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9F123B" w:rsidRPr="00D744A1" w:rsidRDefault="009F123B">
      <w:pPr>
        <w:rPr>
          <w:noProof/>
          <w:sz w:val="18"/>
          <w:szCs w:val="22"/>
        </w:rPr>
      </w:pPr>
    </w:p>
    <w:p w:rsidR="009F123B" w:rsidRPr="00D744A1" w:rsidRDefault="009F123B">
      <w:pPr>
        <w:rPr>
          <w:noProof/>
          <w:sz w:val="18"/>
          <w:szCs w:val="22"/>
        </w:rPr>
      </w:pPr>
    </w:p>
    <w:p w:rsidR="005236F4" w:rsidRPr="00D744A1" w:rsidRDefault="007C1EF7">
      <w:pPr>
        <w:rPr>
          <w:sz w:val="18"/>
          <w:szCs w:val="22"/>
        </w:rPr>
      </w:pPr>
      <w:r w:rsidRPr="00D744A1">
        <w:rPr>
          <w:sz w:val="18"/>
          <w:szCs w:val="22"/>
        </w:rPr>
        <w:t xml:space="preserve">   </w:t>
      </w:r>
    </w:p>
    <w:p w:rsidR="005236F4" w:rsidRPr="00D744A1" w:rsidRDefault="00607306">
      <w:pPr>
        <w:rPr>
          <w:sz w:val="18"/>
          <w:szCs w:val="22"/>
        </w:rPr>
      </w:pPr>
      <w:r w:rsidRPr="00D744A1">
        <w:rPr>
          <w:rFonts w:asciiTheme="minorHAnsi" w:hAnsiTheme="minorHAnsi"/>
          <w:noProof/>
          <w:sz w:val="18"/>
          <w:szCs w:val="22"/>
        </w:rPr>
        <mc:AlternateContent>
          <mc:Choice Requires="wps">
            <w:drawing>
              <wp:anchor distT="0" distB="0" distL="114300" distR="114300" simplePos="0" relativeHeight="251658240" behindDoc="0" locked="0" layoutInCell="1" allowOverlap="1" wp14:anchorId="6A34F52E" wp14:editId="0CAED3A2">
                <wp:simplePos x="0" y="0"/>
                <wp:positionH relativeFrom="column">
                  <wp:posOffset>-685800</wp:posOffset>
                </wp:positionH>
                <wp:positionV relativeFrom="paragraph">
                  <wp:posOffset>6078099</wp:posOffset>
                </wp:positionV>
                <wp:extent cx="7783830" cy="2141220"/>
                <wp:effectExtent l="0" t="0" r="0" b="0"/>
                <wp:wrapTight wrapText="bothSides">
                  <wp:wrapPolygon edited="0">
                    <wp:start x="176" y="641"/>
                    <wp:lineTo x="176" y="20883"/>
                    <wp:lineTo x="21392" y="20883"/>
                    <wp:lineTo x="21392" y="641"/>
                    <wp:lineTo x="176" y="641"/>
                  </wp:wrapPolygon>
                </wp:wrapTigh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3830" cy="2141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957" w:rsidRDefault="003A1EAD" w:rsidP="003A1EAD">
                            <w:pPr>
                              <w:jc w:val="center"/>
                            </w:pPr>
                            <w:r>
                              <w:rPr>
                                <w:rFonts w:ascii="Palatino" w:hAnsi="Palatino"/>
                                <w:b/>
                                <w:bCs/>
                                <w:color w:val="17478E"/>
                                <w:sz w:val="70"/>
                              </w:rPr>
                              <w:t>Graduate Medical Education Landscape Scan</w:t>
                            </w:r>
                          </w:p>
                          <w:p w:rsidR="00550957" w:rsidRPr="007E784E" w:rsidRDefault="00550957" w:rsidP="00550957">
                            <w:pPr>
                              <w:jc w:val="center"/>
                              <w:rPr>
                                <w:rFonts w:asciiTheme="majorHAnsi" w:hAnsiTheme="majorHAnsi" w:cstheme="majorHAnsi"/>
                                <w:color w:val="7B7B7B"/>
                                <w:sz w:val="32"/>
                                <w:szCs w:val="32"/>
                              </w:rPr>
                            </w:pPr>
                            <w:r w:rsidRPr="007E784E">
                              <w:rPr>
                                <w:rFonts w:asciiTheme="majorHAnsi" w:hAnsiTheme="majorHAnsi" w:cstheme="majorHAnsi"/>
                                <w:color w:val="7B7B7B"/>
                                <w:sz w:val="32"/>
                                <w:szCs w:val="32"/>
                              </w:rPr>
                              <w:t>Presented to</w:t>
                            </w:r>
                            <w:r w:rsidR="003A1EAD">
                              <w:rPr>
                                <w:rFonts w:asciiTheme="majorHAnsi" w:hAnsiTheme="majorHAnsi" w:cstheme="majorHAnsi"/>
                                <w:color w:val="7B7B7B"/>
                                <w:sz w:val="32"/>
                                <w:szCs w:val="32"/>
                              </w:rPr>
                              <w:t xml:space="preserve"> The Georgia Higher Education Healthcare Initiative</w:t>
                            </w:r>
                          </w:p>
                          <w:p w:rsidR="00550957" w:rsidRPr="007E784E" w:rsidRDefault="003A1EAD" w:rsidP="00550957">
                            <w:pPr>
                              <w:jc w:val="center"/>
                              <w:rPr>
                                <w:rFonts w:asciiTheme="majorHAnsi" w:hAnsiTheme="majorHAnsi" w:cstheme="majorHAnsi"/>
                                <w:color w:val="B2B2B2"/>
                                <w:sz w:val="26"/>
                                <w:szCs w:val="26"/>
                              </w:rPr>
                            </w:pPr>
                            <w:r>
                              <w:rPr>
                                <w:rFonts w:asciiTheme="majorHAnsi" w:hAnsiTheme="majorHAnsi" w:cstheme="majorHAnsi"/>
                                <w:color w:val="B2B2B2"/>
                                <w:sz w:val="26"/>
                                <w:szCs w:val="26"/>
                              </w:rPr>
                              <w:t>December 20, 2024</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34F52E" id="_x0000_t202" coordsize="21600,21600" o:spt="202" path="m,l,21600r21600,l21600,xe">
                <v:stroke joinstyle="miter"/>
                <v:path gradientshapeok="t" o:connecttype="rect"/>
              </v:shapetype>
              <v:shape id="Text Box 3" o:spid="_x0000_s1026" type="#_x0000_t202" style="position:absolute;margin-left:-54pt;margin-top:478.6pt;width:612.9pt;height:168.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" filled="f" stroked="f">
                <v:textbox inset=",7.2pt,,7.2pt">
                  <w:txbxContent>
                    <w:p w:rsidR="00550957" w:rsidRDefault="003A1EAD" w:rsidP="003A1EAD">
                      <w:pPr>
                        <w:jc w:val="center"/>
                      </w:pPr>
                      <w:r>
                        <w:rPr>
                          <w:rFonts w:ascii="Palatino" w:hAnsi="Palatino"/>
                          <w:b/>
                          <w:bCs/>
                          <w:color w:val="17478E"/>
                          <w:sz w:val="70"/>
                        </w:rPr>
                        <w:t>Graduate Medical Education Landscape Scan</w:t>
                      </w:r>
                    </w:p>
                    <w:p w:rsidR="00550957" w:rsidRPr="007E784E" w:rsidRDefault="00550957" w:rsidP="00550957">
                      <w:pPr>
                        <w:jc w:val="center"/>
                        <w:rPr>
                          <w:rFonts w:asciiTheme="majorHAnsi" w:hAnsiTheme="majorHAnsi" w:cstheme="majorHAnsi"/>
                          <w:color w:val="7B7B7B"/>
                          <w:sz w:val="32"/>
                          <w:szCs w:val="32"/>
                        </w:rPr>
                      </w:pPr>
                      <w:r w:rsidRPr="007E784E">
                        <w:rPr>
                          <w:rFonts w:asciiTheme="majorHAnsi" w:hAnsiTheme="majorHAnsi" w:cstheme="majorHAnsi"/>
                          <w:color w:val="7B7B7B"/>
                          <w:sz w:val="32"/>
                          <w:szCs w:val="32"/>
                        </w:rPr>
                        <w:t>Presented to</w:t>
                      </w:r>
                      <w:r w:rsidR="003A1EAD">
                        <w:rPr>
                          <w:rFonts w:asciiTheme="majorHAnsi" w:hAnsiTheme="majorHAnsi" w:cstheme="majorHAnsi"/>
                          <w:color w:val="7B7B7B"/>
                          <w:sz w:val="32"/>
                          <w:szCs w:val="32"/>
                        </w:rPr>
                        <w:t xml:space="preserve"> The Georgia Higher Education Healthcare Initiative</w:t>
                      </w:r>
                    </w:p>
                    <w:p w:rsidR="00550957" w:rsidRPr="007E784E" w:rsidRDefault="003A1EAD" w:rsidP="00550957">
                      <w:pPr>
                        <w:jc w:val="center"/>
                        <w:rPr>
                          <w:rFonts w:asciiTheme="majorHAnsi" w:hAnsiTheme="majorHAnsi" w:cstheme="majorHAnsi"/>
                          <w:color w:val="B2B2B2"/>
                          <w:sz w:val="26"/>
                          <w:szCs w:val="26"/>
                        </w:rPr>
                      </w:pPr>
                      <w:r>
                        <w:rPr>
                          <w:rFonts w:asciiTheme="majorHAnsi" w:hAnsiTheme="majorHAnsi" w:cstheme="majorHAnsi"/>
                          <w:color w:val="B2B2B2"/>
                          <w:sz w:val="26"/>
                          <w:szCs w:val="26"/>
                        </w:rPr>
                        <w:t>December 20, 2024</w:t>
                      </w:r>
                    </w:p>
                  </w:txbxContent>
                </v:textbox>
                <w10:wrap type="tight"/>
              </v:shape>
            </w:pict>
          </mc:Fallback>
        </mc:AlternateContent>
      </w:r>
      <w:r w:rsidR="005236F4" w:rsidRPr="00D744A1">
        <w:rPr>
          <w:sz w:val="18"/>
          <w:szCs w:val="22"/>
        </w:rPr>
        <w:br w:type="page"/>
      </w:r>
    </w:p>
    <w:p w:rsidR="005236F4" w:rsidRPr="00D744A1" w:rsidRDefault="005236F4">
      <w:pPr>
        <w:rPr>
          <w:sz w:val="18"/>
          <w:szCs w:val="22"/>
        </w:rPr>
      </w:pPr>
    </w:p>
    <w:p w:rsidR="00B05DC7" w:rsidRPr="00D744A1" w:rsidRDefault="00B05DC7">
      <w:pPr>
        <w:rPr>
          <w:sz w:val="18"/>
          <w:szCs w:val="22"/>
        </w:rPr>
        <w:sectPr w:rsidR="00B05DC7" w:rsidRPr="00D744A1" w:rsidSect="005E5812">
          <w:footerReference w:type="even" r:id="rId11"/>
          <w:footerReference w:type="default" r:id="rId12"/>
          <w:headerReference w:type="first" r:id="rId13"/>
          <w:footerReference w:type="first" r:id="rId14"/>
          <w:pgSz w:w="12240" w:h="15840"/>
          <w:pgMar w:top="1440" w:right="1440" w:bottom="1440" w:left="1440" w:header="720" w:footer="720" w:gutter="0"/>
          <w:cols w:space="720"/>
          <w:titlePg/>
          <w:docGrid w:linePitch="326"/>
        </w:sectPr>
      </w:pPr>
    </w:p>
    <w:p w:rsidR="00906FE2" w:rsidRPr="00D744A1" w:rsidRDefault="00906FE2" w:rsidP="00871B3A">
      <w:pPr>
        <w:pStyle w:val="TOCHeading"/>
      </w:pPr>
    </w:p>
    <w:sdt>
      <w:sdtPr>
        <w:rPr>
          <w:rFonts w:ascii="Calibri" w:eastAsiaTheme="minorHAnsi" w:hAnsi="Calibri" w:cstheme="minorBidi"/>
          <w:bCs/>
          <w:caps w:val="0"/>
          <w:color w:val="auto"/>
          <w:sz w:val="20"/>
          <w:szCs w:val="20"/>
        </w:rPr>
        <w:id w:val="-1336766785"/>
        <w:docPartObj>
          <w:docPartGallery w:val="Table of Contents"/>
          <w:docPartUnique/>
        </w:docPartObj>
      </w:sdtPr>
      <w:sdtEndPr>
        <w:rPr>
          <w:sz w:val="22"/>
          <w:szCs w:val="22"/>
        </w:rPr>
      </w:sdtEndPr>
      <w:sdtContent>
        <w:p w:rsidR="00906FE2" w:rsidRPr="00D744A1" w:rsidRDefault="007E784E" w:rsidP="00871B3A">
          <w:pPr>
            <w:pStyle w:val="TOCHeading"/>
          </w:pPr>
          <w:r w:rsidRPr="00D744A1">
            <w:t>TABLE OF CONTENTS</w:t>
          </w:r>
        </w:p>
        <w:p w:rsidR="006A02A9" w:rsidRDefault="00591A9C">
          <w:pPr>
            <w:pStyle w:val="TOC1"/>
            <w:tabs>
              <w:tab w:val="right" w:leader="dot" w:pos="9350"/>
            </w:tabs>
            <w:rPr>
              <w:rFonts w:asciiTheme="minorHAnsi" w:eastAsiaTheme="minorEastAsia" w:hAnsiTheme="minorHAnsi" w:cstheme="minorBidi"/>
              <w:bCs w:val="0"/>
              <w:noProof/>
              <w:kern w:val="2"/>
              <w:szCs w:val="24"/>
              <w14:ligatures w14:val="standardContextual"/>
            </w:rPr>
          </w:pPr>
          <w:r w:rsidRPr="00D744A1">
            <w:rPr>
              <w:rFonts w:asciiTheme="minorHAnsi" w:hAnsiTheme="minorHAnsi"/>
              <w:b/>
              <w:bCs w:val="0"/>
              <w:szCs w:val="18"/>
            </w:rPr>
            <w:fldChar w:fldCharType="begin"/>
          </w:r>
          <w:r w:rsidRPr="00D744A1">
            <w:rPr>
              <w:rFonts w:asciiTheme="minorHAnsi" w:hAnsiTheme="minorHAnsi"/>
              <w:b/>
              <w:bCs w:val="0"/>
              <w:szCs w:val="18"/>
            </w:rPr>
            <w:instrText xml:space="preserve"> TOC \o "1-4" \h \z \u </w:instrText>
          </w:r>
          <w:r w:rsidRPr="00D744A1">
            <w:rPr>
              <w:rFonts w:asciiTheme="minorHAnsi" w:hAnsiTheme="minorHAnsi"/>
              <w:b/>
              <w:bCs w:val="0"/>
              <w:szCs w:val="18"/>
            </w:rPr>
            <w:fldChar w:fldCharType="separate"/>
          </w:r>
          <w:hyperlink w:anchor="_Toc185598326" w:history="1">
            <w:r w:rsidR="006A02A9" w:rsidRPr="003C24AE">
              <w:rPr>
                <w:rStyle w:val="Hyperlink"/>
                <w:noProof/>
              </w:rPr>
              <w:t>GHPC Overview</w:t>
            </w:r>
            <w:r w:rsidR="006A02A9">
              <w:rPr>
                <w:noProof/>
                <w:webHidden/>
              </w:rPr>
              <w:tab/>
            </w:r>
            <w:r w:rsidR="006A02A9">
              <w:rPr>
                <w:noProof/>
                <w:webHidden/>
              </w:rPr>
              <w:fldChar w:fldCharType="begin"/>
            </w:r>
            <w:r w:rsidR="006A02A9">
              <w:rPr>
                <w:noProof/>
                <w:webHidden/>
              </w:rPr>
              <w:instrText xml:space="preserve"> PAGEREF _Toc185598326 \h </w:instrText>
            </w:r>
            <w:r w:rsidR="006A02A9">
              <w:rPr>
                <w:noProof/>
                <w:webHidden/>
              </w:rPr>
            </w:r>
            <w:r w:rsidR="006A02A9">
              <w:rPr>
                <w:noProof/>
                <w:webHidden/>
              </w:rPr>
              <w:fldChar w:fldCharType="separate"/>
            </w:r>
            <w:r w:rsidR="006A02A9">
              <w:rPr>
                <w:noProof/>
                <w:webHidden/>
              </w:rPr>
              <w:t>2</w:t>
            </w:r>
            <w:r w:rsidR="006A02A9">
              <w:rPr>
                <w:noProof/>
                <w:webHidden/>
              </w:rPr>
              <w:fldChar w:fldCharType="end"/>
            </w:r>
          </w:hyperlink>
        </w:p>
        <w:p w:rsidR="006A02A9" w:rsidRDefault="006A02A9">
          <w:pPr>
            <w:pStyle w:val="TOC1"/>
            <w:tabs>
              <w:tab w:val="right" w:leader="dot" w:pos="9350"/>
            </w:tabs>
            <w:rPr>
              <w:rFonts w:asciiTheme="minorHAnsi" w:eastAsiaTheme="minorEastAsia" w:hAnsiTheme="minorHAnsi" w:cstheme="minorBidi"/>
              <w:bCs w:val="0"/>
              <w:noProof/>
              <w:kern w:val="2"/>
              <w:szCs w:val="24"/>
              <w14:ligatures w14:val="standardContextual"/>
            </w:rPr>
          </w:pPr>
          <w:hyperlink w:anchor="_Toc185598327" w:history="1">
            <w:r w:rsidRPr="003C24AE">
              <w:rPr>
                <w:rStyle w:val="Hyperlink"/>
                <w:noProof/>
              </w:rPr>
              <w:t>Project Overview</w:t>
            </w:r>
            <w:r>
              <w:rPr>
                <w:noProof/>
                <w:webHidden/>
              </w:rPr>
              <w:tab/>
            </w:r>
            <w:r>
              <w:rPr>
                <w:noProof/>
                <w:webHidden/>
              </w:rPr>
              <w:fldChar w:fldCharType="begin"/>
            </w:r>
            <w:r>
              <w:rPr>
                <w:noProof/>
                <w:webHidden/>
              </w:rPr>
              <w:instrText xml:space="preserve"> PAGEREF _Toc185598327 \h </w:instrText>
            </w:r>
            <w:r>
              <w:rPr>
                <w:noProof/>
                <w:webHidden/>
              </w:rPr>
            </w:r>
            <w:r>
              <w:rPr>
                <w:noProof/>
                <w:webHidden/>
              </w:rPr>
              <w:fldChar w:fldCharType="separate"/>
            </w:r>
            <w:r>
              <w:rPr>
                <w:noProof/>
                <w:webHidden/>
              </w:rPr>
              <w:t>2</w:t>
            </w:r>
            <w:r>
              <w:rPr>
                <w:noProof/>
                <w:webHidden/>
              </w:rPr>
              <w:fldChar w:fldCharType="end"/>
            </w:r>
          </w:hyperlink>
        </w:p>
        <w:p w:rsidR="006A02A9" w:rsidRDefault="006A02A9">
          <w:pPr>
            <w:pStyle w:val="TOC1"/>
            <w:tabs>
              <w:tab w:val="right" w:leader="dot" w:pos="9350"/>
            </w:tabs>
            <w:rPr>
              <w:rFonts w:asciiTheme="minorHAnsi" w:eastAsiaTheme="minorEastAsia" w:hAnsiTheme="minorHAnsi" w:cstheme="minorBidi"/>
              <w:bCs w:val="0"/>
              <w:noProof/>
              <w:kern w:val="2"/>
              <w:szCs w:val="24"/>
              <w14:ligatures w14:val="standardContextual"/>
            </w:rPr>
          </w:pPr>
          <w:hyperlink w:anchor="_Toc185598328" w:history="1">
            <w:r w:rsidRPr="003C24AE">
              <w:rPr>
                <w:rStyle w:val="Hyperlink"/>
                <w:noProof/>
              </w:rPr>
              <w:t>Executive Summary</w:t>
            </w:r>
            <w:r>
              <w:rPr>
                <w:noProof/>
                <w:webHidden/>
              </w:rPr>
              <w:tab/>
            </w:r>
            <w:r>
              <w:rPr>
                <w:noProof/>
                <w:webHidden/>
              </w:rPr>
              <w:fldChar w:fldCharType="begin"/>
            </w:r>
            <w:r>
              <w:rPr>
                <w:noProof/>
                <w:webHidden/>
              </w:rPr>
              <w:instrText xml:space="preserve"> PAGEREF _Toc185598328 \h </w:instrText>
            </w:r>
            <w:r>
              <w:rPr>
                <w:noProof/>
                <w:webHidden/>
              </w:rPr>
            </w:r>
            <w:r>
              <w:rPr>
                <w:noProof/>
                <w:webHidden/>
              </w:rPr>
              <w:fldChar w:fldCharType="separate"/>
            </w:r>
            <w:r>
              <w:rPr>
                <w:noProof/>
                <w:webHidden/>
              </w:rPr>
              <w:t>3</w:t>
            </w:r>
            <w:r>
              <w:rPr>
                <w:noProof/>
                <w:webHidden/>
              </w:rPr>
              <w:fldChar w:fldCharType="end"/>
            </w:r>
          </w:hyperlink>
        </w:p>
        <w:p w:rsidR="006A02A9" w:rsidRDefault="006A02A9">
          <w:pPr>
            <w:pStyle w:val="TOC1"/>
            <w:tabs>
              <w:tab w:val="right" w:leader="dot" w:pos="9350"/>
            </w:tabs>
            <w:rPr>
              <w:rFonts w:asciiTheme="minorHAnsi" w:eastAsiaTheme="minorEastAsia" w:hAnsiTheme="minorHAnsi" w:cstheme="minorBidi"/>
              <w:bCs w:val="0"/>
              <w:noProof/>
              <w:kern w:val="2"/>
              <w:szCs w:val="24"/>
              <w14:ligatures w14:val="standardContextual"/>
            </w:rPr>
          </w:pPr>
          <w:hyperlink w:anchor="_Toc185598329" w:history="1">
            <w:r w:rsidRPr="003C24AE">
              <w:rPr>
                <w:rStyle w:val="Hyperlink"/>
                <w:noProof/>
              </w:rPr>
              <w:t>State Selection</w:t>
            </w:r>
            <w:r>
              <w:rPr>
                <w:noProof/>
                <w:webHidden/>
              </w:rPr>
              <w:tab/>
            </w:r>
            <w:r>
              <w:rPr>
                <w:noProof/>
                <w:webHidden/>
              </w:rPr>
              <w:fldChar w:fldCharType="begin"/>
            </w:r>
            <w:r>
              <w:rPr>
                <w:noProof/>
                <w:webHidden/>
              </w:rPr>
              <w:instrText xml:space="preserve"> PAGEREF _Toc185598329 \h </w:instrText>
            </w:r>
            <w:r>
              <w:rPr>
                <w:noProof/>
                <w:webHidden/>
              </w:rPr>
            </w:r>
            <w:r>
              <w:rPr>
                <w:noProof/>
                <w:webHidden/>
              </w:rPr>
              <w:fldChar w:fldCharType="separate"/>
            </w:r>
            <w:r>
              <w:rPr>
                <w:noProof/>
                <w:webHidden/>
              </w:rPr>
              <w:t>5</w:t>
            </w:r>
            <w:r>
              <w:rPr>
                <w:noProof/>
                <w:webHidden/>
              </w:rPr>
              <w:fldChar w:fldCharType="end"/>
            </w:r>
          </w:hyperlink>
        </w:p>
        <w:p w:rsidR="006A02A9" w:rsidRDefault="006A02A9">
          <w:pPr>
            <w:pStyle w:val="TOC1"/>
            <w:tabs>
              <w:tab w:val="right" w:leader="dot" w:pos="9350"/>
            </w:tabs>
            <w:rPr>
              <w:rFonts w:asciiTheme="minorHAnsi" w:eastAsiaTheme="minorEastAsia" w:hAnsiTheme="minorHAnsi" w:cstheme="minorBidi"/>
              <w:bCs w:val="0"/>
              <w:noProof/>
              <w:kern w:val="2"/>
              <w:szCs w:val="24"/>
              <w14:ligatures w14:val="standardContextual"/>
            </w:rPr>
          </w:pPr>
          <w:hyperlink w:anchor="_Toc185598330" w:history="1">
            <w:r w:rsidRPr="003C24AE">
              <w:rPr>
                <w:rStyle w:val="Hyperlink"/>
                <w:noProof/>
              </w:rPr>
              <w:t>National Programs Available in All States</w:t>
            </w:r>
            <w:r>
              <w:rPr>
                <w:noProof/>
                <w:webHidden/>
              </w:rPr>
              <w:tab/>
            </w:r>
            <w:r>
              <w:rPr>
                <w:noProof/>
                <w:webHidden/>
              </w:rPr>
              <w:fldChar w:fldCharType="begin"/>
            </w:r>
            <w:r>
              <w:rPr>
                <w:noProof/>
                <w:webHidden/>
              </w:rPr>
              <w:instrText xml:space="preserve"> PAGEREF _Toc185598330 \h </w:instrText>
            </w:r>
            <w:r>
              <w:rPr>
                <w:noProof/>
                <w:webHidden/>
              </w:rPr>
            </w:r>
            <w:r>
              <w:rPr>
                <w:noProof/>
                <w:webHidden/>
              </w:rPr>
              <w:fldChar w:fldCharType="separate"/>
            </w:r>
            <w:r>
              <w:rPr>
                <w:noProof/>
                <w:webHidden/>
              </w:rPr>
              <w:t>6</w:t>
            </w:r>
            <w:r>
              <w:rPr>
                <w:noProof/>
                <w:webHidden/>
              </w:rPr>
              <w:fldChar w:fldCharType="end"/>
            </w:r>
          </w:hyperlink>
        </w:p>
        <w:p w:rsidR="006A02A9" w:rsidRDefault="006A02A9">
          <w:pPr>
            <w:pStyle w:val="TOC1"/>
            <w:tabs>
              <w:tab w:val="right" w:leader="dot" w:pos="9350"/>
            </w:tabs>
            <w:rPr>
              <w:rFonts w:asciiTheme="minorHAnsi" w:eastAsiaTheme="minorEastAsia" w:hAnsiTheme="minorHAnsi" w:cstheme="minorBidi"/>
              <w:bCs w:val="0"/>
              <w:noProof/>
              <w:kern w:val="2"/>
              <w:szCs w:val="24"/>
              <w14:ligatures w14:val="standardContextual"/>
            </w:rPr>
          </w:pPr>
          <w:hyperlink w:anchor="_Toc185598331" w:history="1">
            <w:r w:rsidRPr="003C24AE">
              <w:rPr>
                <w:rStyle w:val="Hyperlink"/>
                <w:noProof/>
              </w:rPr>
              <w:t>State Programs</w:t>
            </w:r>
            <w:r>
              <w:rPr>
                <w:noProof/>
                <w:webHidden/>
              </w:rPr>
              <w:tab/>
            </w:r>
            <w:r>
              <w:rPr>
                <w:noProof/>
                <w:webHidden/>
              </w:rPr>
              <w:fldChar w:fldCharType="begin"/>
            </w:r>
            <w:r>
              <w:rPr>
                <w:noProof/>
                <w:webHidden/>
              </w:rPr>
              <w:instrText xml:space="preserve"> PAGEREF _Toc185598331 \h </w:instrText>
            </w:r>
            <w:r>
              <w:rPr>
                <w:noProof/>
                <w:webHidden/>
              </w:rPr>
            </w:r>
            <w:r>
              <w:rPr>
                <w:noProof/>
                <w:webHidden/>
              </w:rPr>
              <w:fldChar w:fldCharType="separate"/>
            </w:r>
            <w:r>
              <w:rPr>
                <w:noProof/>
                <w:webHidden/>
              </w:rPr>
              <w:t>8</w:t>
            </w:r>
            <w:r>
              <w:rPr>
                <w:noProof/>
                <w:webHidden/>
              </w:rPr>
              <w:fldChar w:fldCharType="end"/>
            </w:r>
          </w:hyperlink>
        </w:p>
        <w:p w:rsidR="006A02A9" w:rsidRDefault="006A02A9">
          <w:pPr>
            <w:pStyle w:val="TOC2"/>
            <w:rPr>
              <w:rFonts w:asciiTheme="minorHAnsi" w:eastAsiaTheme="minorEastAsia" w:hAnsiTheme="minorHAnsi" w:cstheme="minorBidi"/>
              <w:kern w:val="2"/>
              <w:szCs w:val="24"/>
              <w14:ligatures w14:val="standardContextual"/>
            </w:rPr>
          </w:pPr>
          <w:hyperlink w:anchor="_Toc185598332" w:history="1">
            <w:r w:rsidRPr="003C24AE">
              <w:rPr>
                <w:rStyle w:val="Hyperlink"/>
              </w:rPr>
              <w:t>North Carolina</w:t>
            </w:r>
            <w:r>
              <w:rPr>
                <w:webHidden/>
              </w:rPr>
              <w:tab/>
            </w:r>
            <w:r>
              <w:rPr>
                <w:webHidden/>
              </w:rPr>
              <w:fldChar w:fldCharType="begin"/>
            </w:r>
            <w:r>
              <w:rPr>
                <w:webHidden/>
              </w:rPr>
              <w:instrText xml:space="preserve"> PAGEREF _Toc185598332 \h </w:instrText>
            </w:r>
            <w:r>
              <w:rPr>
                <w:webHidden/>
              </w:rPr>
            </w:r>
            <w:r>
              <w:rPr>
                <w:webHidden/>
              </w:rPr>
              <w:fldChar w:fldCharType="separate"/>
            </w:r>
            <w:r>
              <w:rPr>
                <w:webHidden/>
              </w:rPr>
              <w:t>8</w:t>
            </w:r>
            <w:r>
              <w:rPr>
                <w:webHidden/>
              </w:rPr>
              <w:fldChar w:fldCharType="end"/>
            </w:r>
          </w:hyperlink>
        </w:p>
        <w:p w:rsidR="006A02A9" w:rsidRDefault="006A02A9">
          <w:pPr>
            <w:pStyle w:val="TOC2"/>
            <w:rPr>
              <w:rFonts w:asciiTheme="minorHAnsi" w:eastAsiaTheme="minorEastAsia" w:hAnsiTheme="minorHAnsi" w:cstheme="minorBidi"/>
              <w:kern w:val="2"/>
              <w:szCs w:val="24"/>
              <w14:ligatures w14:val="standardContextual"/>
            </w:rPr>
          </w:pPr>
          <w:hyperlink w:anchor="_Toc185598333" w:history="1">
            <w:r w:rsidRPr="003C24AE">
              <w:rPr>
                <w:rStyle w:val="Hyperlink"/>
              </w:rPr>
              <w:t>Virginia</w:t>
            </w:r>
            <w:r>
              <w:rPr>
                <w:webHidden/>
              </w:rPr>
              <w:tab/>
            </w:r>
            <w:r>
              <w:rPr>
                <w:webHidden/>
              </w:rPr>
              <w:fldChar w:fldCharType="begin"/>
            </w:r>
            <w:r>
              <w:rPr>
                <w:webHidden/>
              </w:rPr>
              <w:instrText xml:space="preserve"> PAGEREF _Toc185598333 \h </w:instrText>
            </w:r>
            <w:r>
              <w:rPr>
                <w:webHidden/>
              </w:rPr>
            </w:r>
            <w:r>
              <w:rPr>
                <w:webHidden/>
              </w:rPr>
              <w:fldChar w:fldCharType="separate"/>
            </w:r>
            <w:r>
              <w:rPr>
                <w:webHidden/>
              </w:rPr>
              <w:t>11</w:t>
            </w:r>
            <w:r>
              <w:rPr>
                <w:webHidden/>
              </w:rPr>
              <w:fldChar w:fldCharType="end"/>
            </w:r>
          </w:hyperlink>
        </w:p>
        <w:p w:rsidR="006A02A9" w:rsidRDefault="006A02A9">
          <w:pPr>
            <w:pStyle w:val="TOC2"/>
            <w:rPr>
              <w:rFonts w:asciiTheme="minorHAnsi" w:eastAsiaTheme="minorEastAsia" w:hAnsiTheme="minorHAnsi" w:cstheme="minorBidi"/>
              <w:kern w:val="2"/>
              <w:szCs w:val="24"/>
              <w14:ligatures w14:val="standardContextual"/>
            </w:rPr>
          </w:pPr>
          <w:hyperlink w:anchor="_Toc185598334" w:history="1">
            <w:r w:rsidRPr="003C24AE">
              <w:rPr>
                <w:rStyle w:val="Hyperlink"/>
              </w:rPr>
              <w:t>Louisiana</w:t>
            </w:r>
            <w:r>
              <w:rPr>
                <w:webHidden/>
              </w:rPr>
              <w:tab/>
            </w:r>
            <w:r>
              <w:rPr>
                <w:webHidden/>
              </w:rPr>
              <w:fldChar w:fldCharType="begin"/>
            </w:r>
            <w:r>
              <w:rPr>
                <w:webHidden/>
              </w:rPr>
              <w:instrText xml:space="preserve"> PAGEREF _Toc185598334 \h </w:instrText>
            </w:r>
            <w:r>
              <w:rPr>
                <w:webHidden/>
              </w:rPr>
            </w:r>
            <w:r>
              <w:rPr>
                <w:webHidden/>
              </w:rPr>
              <w:fldChar w:fldCharType="separate"/>
            </w:r>
            <w:r>
              <w:rPr>
                <w:webHidden/>
              </w:rPr>
              <w:t>14</w:t>
            </w:r>
            <w:r>
              <w:rPr>
                <w:webHidden/>
              </w:rPr>
              <w:fldChar w:fldCharType="end"/>
            </w:r>
          </w:hyperlink>
        </w:p>
        <w:p w:rsidR="006A02A9" w:rsidRDefault="006A02A9">
          <w:pPr>
            <w:pStyle w:val="TOC2"/>
            <w:rPr>
              <w:rFonts w:asciiTheme="minorHAnsi" w:eastAsiaTheme="minorEastAsia" w:hAnsiTheme="minorHAnsi" w:cstheme="minorBidi"/>
              <w:kern w:val="2"/>
              <w:szCs w:val="24"/>
              <w14:ligatures w14:val="standardContextual"/>
            </w:rPr>
          </w:pPr>
          <w:hyperlink w:anchor="_Toc185598335" w:history="1">
            <w:r w:rsidRPr="003C24AE">
              <w:rPr>
                <w:rStyle w:val="Hyperlink"/>
              </w:rPr>
              <w:t>Tennessee</w:t>
            </w:r>
            <w:r>
              <w:rPr>
                <w:webHidden/>
              </w:rPr>
              <w:tab/>
            </w:r>
            <w:r>
              <w:rPr>
                <w:webHidden/>
              </w:rPr>
              <w:fldChar w:fldCharType="begin"/>
            </w:r>
            <w:r>
              <w:rPr>
                <w:webHidden/>
              </w:rPr>
              <w:instrText xml:space="preserve"> PAGEREF _Toc185598335 \h </w:instrText>
            </w:r>
            <w:r>
              <w:rPr>
                <w:webHidden/>
              </w:rPr>
            </w:r>
            <w:r>
              <w:rPr>
                <w:webHidden/>
              </w:rPr>
              <w:fldChar w:fldCharType="separate"/>
            </w:r>
            <w:r>
              <w:rPr>
                <w:webHidden/>
              </w:rPr>
              <w:t>16</w:t>
            </w:r>
            <w:r>
              <w:rPr>
                <w:webHidden/>
              </w:rPr>
              <w:fldChar w:fldCharType="end"/>
            </w:r>
          </w:hyperlink>
        </w:p>
        <w:p w:rsidR="006A02A9" w:rsidRDefault="006A02A9">
          <w:pPr>
            <w:pStyle w:val="TOC2"/>
            <w:rPr>
              <w:rFonts w:asciiTheme="minorHAnsi" w:eastAsiaTheme="minorEastAsia" w:hAnsiTheme="minorHAnsi" w:cstheme="minorBidi"/>
              <w:kern w:val="2"/>
              <w:szCs w:val="24"/>
              <w14:ligatures w14:val="standardContextual"/>
            </w:rPr>
          </w:pPr>
          <w:hyperlink w:anchor="_Toc185598336" w:history="1">
            <w:r w:rsidRPr="003C24AE">
              <w:rPr>
                <w:rStyle w:val="Hyperlink"/>
              </w:rPr>
              <w:t>Kentucky</w:t>
            </w:r>
            <w:r>
              <w:rPr>
                <w:webHidden/>
              </w:rPr>
              <w:tab/>
            </w:r>
            <w:r>
              <w:rPr>
                <w:webHidden/>
              </w:rPr>
              <w:fldChar w:fldCharType="begin"/>
            </w:r>
            <w:r>
              <w:rPr>
                <w:webHidden/>
              </w:rPr>
              <w:instrText xml:space="preserve"> PAGEREF _Toc185598336 \h </w:instrText>
            </w:r>
            <w:r>
              <w:rPr>
                <w:webHidden/>
              </w:rPr>
            </w:r>
            <w:r>
              <w:rPr>
                <w:webHidden/>
              </w:rPr>
              <w:fldChar w:fldCharType="separate"/>
            </w:r>
            <w:r>
              <w:rPr>
                <w:webHidden/>
              </w:rPr>
              <w:t>19</w:t>
            </w:r>
            <w:r>
              <w:rPr>
                <w:webHidden/>
              </w:rPr>
              <w:fldChar w:fldCharType="end"/>
            </w:r>
          </w:hyperlink>
        </w:p>
        <w:p w:rsidR="006A02A9" w:rsidRDefault="006A02A9">
          <w:pPr>
            <w:pStyle w:val="TOC2"/>
            <w:rPr>
              <w:rFonts w:asciiTheme="minorHAnsi" w:eastAsiaTheme="minorEastAsia" w:hAnsiTheme="minorHAnsi" w:cstheme="minorBidi"/>
              <w:kern w:val="2"/>
              <w:szCs w:val="24"/>
              <w14:ligatures w14:val="standardContextual"/>
            </w:rPr>
          </w:pPr>
          <w:hyperlink w:anchor="_Toc185598337" w:history="1">
            <w:r w:rsidRPr="003C24AE">
              <w:rPr>
                <w:rStyle w:val="Hyperlink"/>
              </w:rPr>
              <w:t>Missouri</w:t>
            </w:r>
            <w:r>
              <w:rPr>
                <w:webHidden/>
              </w:rPr>
              <w:tab/>
            </w:r>
            <w:r>
              <w:rPr>
                <w:webHidden/>
              </w:rPr>
              <w:fldChar w:fldCharType="begin"/>
            </w:r>
            <w:r>
              <w:rPr>
                <w:webHidden/>
              </w:rPr>
              <w:instrText xml:space="preserve"> PAGEREF _Toc185598337 \h </w:instrText>
            </w:r>
            <w:r>
              <w:rPr>
                <w:webHidden/>
              </w:rPr>
            </w:r>
            <w:r>
              <w:rPr>
                <w:webHidden/>
              </w:rPr>
              <w:fldChar w:fldCharType="separate"/>
            </w:r>
            <w:r>
              <w:rPr>
                <w:webHidden/>
              </w:rPr>
              <w:t>21</w:t>
            </w:r>
            <w:r>
              <w:rPr>
                <w:webHidden/>
              </w:rPr>
              <w:fldChar w:fldCharType="end"/>
            </w:r>
          </w:hyperlink>
        </w:p>
        <w:p w:rsidR="006A02A9" w:rsidRDefault="006A02A9">
          <w:pPr>
            <w:pStyle w:val="TOC2"/>
            <w:rPr>
              <w:rFonts w:asciiTheme="minorHAnsi" w:eastAsiaTheme="minorEastAsia" w:hAnsiTheme="minorHAnsi" w:cstheme="minorBidi"/>
              <w:kern w:val="2"/>
              <w:szCs w:val="24"/>
              <w14:ligatures w14:val="standardContextual"/>
            </w:rPr>
          </w:pPr>
          <w:hyperlink w:anchor="_Toc185598338" w:history="1">
            <w:r w:rsidRPr="003C24AE">
              <w:rPr>
                <w:rStyle w:val="Hyperlink"/>
              </w:rPr>
              <w:t>Florida</w:t>
            </w:r>
            <w:r>
              <w:rPr>
                <w:webHidden/>
              </w:rPr>
              <w:tab/>
            </w:r>
            <w:r>
              <w:rPr>
                <w:webHidden/>
              </w:rPr>
              <w:fldChar w:fldCharType="begin"/>
            </w:r>
            <w:r>
              <w:rPr>
                <w:webHidden/>
              </w:rPr>
              <w:instrText xml:space="preserve"> PAGEREF _Toc185598338 \h </w:instrText>
            </w:r>
            <w:r>
              <w:rPr>
                <w:webHidden/>
              </w:rPr>
            </w:r>
            <w:r>
              <w:rPr>
                <w:webHidden/>
              </w:rPr>
              <w:fldChar w:fldCharType="separate"/>
            </w:r>
            <w:r>
              <w:rPr>
                <w:webHidden/>
              </w:rPr>
              <w:t>23</w:t>
            </w:r>
            <w:r>
              <w:rPr>
                <w:webHidden/>
              </w:rPr>
              <w:fldChar w:fldCharType="end"/>
            </w:r>
          </w:hyperlink>
        </w:p>
        <w:p w:rsidR="006A02A9" w:rsidRDefault="006A02A9">
          <w:pPr>
            <w:pStyle w:val="TOC2"/>
            <w:rPr>
              <w:rFonts w:asciiTheme="minorHAnsi" w:eastAsiaTheme="minorEastAsia" w:hAnsiTheme="minorHAnsi" w:cstheme="minorBidi"/>
              <w:kern w:val="2"/>
              <w:szCs w:val="24"/>
              <w14:ligatures w14:val="standardContextual"/>
            </w:rPr>
          </w:pPr>
          <w:hyperlink w:anchor="_Toc185598339" w:history="1">
            <w:r w:rsidRPr="003C24AE">
              <w:rPr>
                <w:rStyle w:val="Hyperlink"/>
              </w:rPr>
              <w:t>Ohio</w:t>
            </w:r>
            <w:r>
              <w:rPr>
                <w:webHidden/>
              </w:rPr>
              <w:tab/>
            </w:r>
            <w:r>
              <w:rPr>
                <w:webHidden/>
              </w:rPr>
              <w:fldChar w:fldCharType="begin"/>
            </w:r>
            <w:r>
              <w:rPr>
                <w:webHidden/>
              </w:rPr>
              <w:instrText xml:space="preserve"> PAGEREF _Toc185598339 \h </w:instrText>
            </w:r>
            <w:r>
              <w:rPr>
                <w:webHidden/>
              </w:rPr>
            </w:r>
            <w:r>
              <w:rPr>
                <w:webHidden/>
              </w:rPr>
              <w:fldChar w:fldCharType="separate"/>
            </w:r>
            <w:r>
              <w:rPr>
                <w:webHidden/>
              </w:rPr>
              <w:t>26</w:t>
            </w:r>
            <w:r>
              <w:rPr>
                <w:webHidden/>
              </w:rPr>
              <w:fldChar w:fldCharType="end"/>
            </w:r>
          </w:hyperlink>
        </w:p>
        <w:p w:rsidR="006A02A9" w:rsidRDefault="006A02A9">
          <w:pPr>
            <w:pStyle w:val="TOC2"/>
            <w:rPr>
              <w:rFonts w:asciiTheme="minorHAnsi" w:eastAsiaTheme="minorEastAsia" w:hAnsiTheme="minorHAnsi" w:cstheme="minorBidi"/>
              <w:kern w:val="2"/>
              <w:szCs w:val="24"/>
              <w14:ligatures w14:val="standardContextual"/>
            </w:rPr>
          </w:pPr>
          <w:hyperlink w:anchor="_Toc185598340" w:history="1">
            <w:r w:rsidRPr="003C24AE">
              <w:rPr>
                <w:rStyle w:val="Hyperlink"/>
              </w:rPr>
              <w:t>Wisconsin</w:t>
            </w:r>
            <w:r>
              <w:rPr>
                <w:webHidden/>
              </w:rPr>
              <w:tab/>
            </w:r>
            <w:r>
              <w:rPr>
                <w:webHidden/>
              </w:rPr>
              <w:fldChar w:fldCharType="begin"/>
            </w:r>
            <w:r>
              <w:rPr>
                <w:webHidden/>
              </w:rPr>
              <w:instrText xml:space="preserve"> PAGEREF _Toc185598340 \h </w:instrText>
            </w:r>
            <w:r>
              <w:rPr>
                <w:webHidden/>
              </w:rPr>
            </w:r>
            <w:r>
              <w:rPr>
                <w:webHidden/>
              </w:rPr>
              <w:fldChar w:fldCharType="separate"/>
            </w:r>
            <w:r>
              <w:rPr>
                <w:webHidden/>
              </w:rPr>
              <w:t>29</w:t>
            </w:r>
            <w:r>
              <w:rPr>
                <w:webHidden/>
              </w:rPr>
              <w:fldChar w:fldCharType="end"/>
            </w:r>
          </w:hyperlink>
        </w:p>
        <w:p w:rsidR="006A02A9" w:rsidRDefault="006A02A9">
          <w:pPr>
            <w:pStyle w:val="TOC2"/>
            <w:rPr>
              <w:rFonts w:asciiTheme="minorHAnsi" w:eastAsiaTheme="minorEastAsia" w:hAnsiTheme="minorHAnsi" w:cstheme="minorBidi"/>
              <w:kern w:val="2"/>
              <w:szCs w:val="24"/>
              <w14:ligatures w14:val="standardContextual"/>
            </w:rPr>
          </w:pPr>
          <w:hyperlink w:anchor="_Toc185598341" w:history="1">
            <w:r w:rsidRPr="003C24AE">
              <w:rPr>
                <w:rStyle w:val="Hyperlink"/>
              </w:rPr>
              <w:t>Colorado</w:t>
            </w:r>
            <w:r>
              <w:rPr>
                <w:webHidden/>
              </w:rPr>
              <w:tab/>
            </w:r>
            <w:r>
              <w:rPr>
                <w:webHidden/>
              </w:rPr>
              <w:fldChar w:fldCharType="begin"/>
            </w:r>
            <w:r>
              <w:rPr>
                <w:webHidden/>
              </w:rPr>
              <w:instrText xml:space="preserve"> PAGEREF _Toc185598341 \h </w:instrText>
            </w:r>
            <w:r>
              <w:rPr>
                <w:webHidden/>
              </w:rPr>
            </w:r>
            <w:r>
              <w:rPr>
                <w:webHidden/>
              </w:rPr>
              <w:fldChar w:fldCharType="separate"/>
            </w:r>
            <w:r>
              <w:rPr>
                <w:webHidden/>
              </w:rPr>
              <w:t>33</w:t>
            </w:r>
            <w:r>
              <w:rPr>
                <w:webHidden/>
              </w:rPr>
              <w:fldChar w:fldCharType="end"/>
            </w:r>
          </w:hyperlink>
        </w:p>
        <w:p w:rsidR="006A02A9" w:rsidRDefault="006A02A9">
          <w:pPr>
            <w:pStyle w:val="TOC2"/>
            <w:rPr>
              <w:rFonts w:asciiTheme="minorHAnsi" w:eastAsiaTheme="minorEastAsia" w:hAnsiTheme="minorHAnsi" w:cstheme="minorBidi"/>
              <w:kern w:val="2"/>
              <w:szCs w:val="24"/>
              <w14:ligatures w14:val="standardContextual"/>
            </w:rPr>
          </w:pPr>
          <w:hyperlink w:anchor="_Toc185598342" w:history="1">
            <w:r w:rsidRPr="003C24AE">
              <w:rPr>
                <w:rStyle w:val="Hyperlink"/>
              </w:rPr>
              <w:t>Oregon</w:t>
            </w:r>
            <w:r>
              <w:rPr>
                <w:webHidden/>
              </w:rPr>
              <w:tab/>
            </w:r>
            <w:r>
              <w:rPr>
                <w:webHidden/>
              </w:rPr>
              <w:fldChar w:fldCharType="begin"/>
            </w:r>
            <w:r>
              <w:rPr>
                <w:webHidden/>
              </w:rPr>
              <w:instrText xml:space="preserve"> PAGEREF _Toc185598342 \h </w:instrText>
            </w:r>
            <w:r>
              <w:rPr>
                <w:webHidden/>
              </w:rPr>
            </w:r>
            <w:r>
              <w:rPr>
                <w:webHidden/>
              </w:rPr>
              <w:fldChar w:fldCharType="separate"/>
            </w:r>
            <w:r>
              <w:rPr>
                <w:webHidden/>
              </w:rPr>
              <w:t>36</w:t>
            </w:r>
            <w:r>
              <w:rPr>
                <w:webHidden/>
              </w:rPr>
              <w:fldChar w:fldCharType="end"/>
            </w:r>
          </w:hyperlink>
        </w:p>
        <w:p w:rsidR="006A02A9" w:rsidRDefault="006A02A9">
          <w:pPr>
            <w:pStyle w:val="TOC1"/>
            <w:tabs>
              <w:tab w:val="right" w:leader="dot" w:pos="9350"/>
            </w:tabs>
            <w:rPr>
              <w:rFonts w:asciiTheme="minorHAnsi" w:eastAsiaTheme="minorEastAsia" w:hAnsiTheme="minorHAnsi" w:cstheme="minorBidi"/>
              <w:bCs w:val="0"/>
              <w:noProof/>
              <w:kern w:val="2"/>
              <w:szCs w:val="24"/>
              <w14:ligatures w14:val="standardContextual"/>
            </w:rPr>
          </w:pPr>
          <w:hyperlink w:anchor="_Toc185598343" w:history="1">
            <w:r w:rsidRPr="003C24AE">
              <w:rPr>
                <w:rStyle w:val="Hyperlink"/>
                <w:noProof/>
              </w:rPr>
              <w:t>Recommendations</w:t>
            </w:r>
            <w:r>
              <w:rPr>
                <w:noProof/>
                <w:webHidden/>
              </w:rPr>
              <w:tab/>
            </w:r>
            <w:r>
              <w:rPr>
                <w:noProof/>
                <w:webHidden/>
              </w:rPr>
              <w:fldChar w:fldCharType="begin"/>
            </w:r>
            <w:r>
              <w:rPr>
                <w:noProof/>
                <w:webHidden/>
              </w:rPr>
              <w:instrText xml:space="preserve"> PAGEREF _Toc185598343 \h </w:instrText>
            </w:r>
            <w:r>
              <w:rPr>
                <w:noProof/>
                <w:webHidden/>
              </w:rPr>
            </w:r>
            <w:r>
              <w:rPr>
                <w:noProof/>
                <w:webHidden/>
              </w:rPr>
              <w:fldChar w:fldCharType="separate"/>
            </w:r>
            <w:r>
              <w:rPr>
                <w:noProof/>
                <w:webHidden/>
              </w:rPr>
              <w:t>39</w:t>
            </w:r>
            <w:r>
              <w:rPr>
                <w:noProof/>
                <w:webHidden/>
              </w:rPr>
              <w:fldChar w:fldCharType="end"/>
            </w:r>
          </w:hyperlink>
        </w:p>
        <w:p w:rsidR="00906FE2" w:rsidRPr="00D744A1" w:rsidRDefault="00591A9C" w:rsidP="00591A9C">
          <w:pPr>
            <w:pStyle w:val="TOC1"/>
            <w:rPr>
              <w:noProof/>
              <w:sz w:val="22"/>
              <w:szCs w:val="18"/>
            </w:rPr>
          </w:pPr>
          <w:r w:rsidRPr="00D744A1">
            <w:rPr>
              <w:rFonts w:asciiTheme="minorHAnsi" w:hAnsiTheme="minorHAnsi"/>
              <w:b/>
              <w:bCs w:val="0"/>
              <w:szCs w:val="18"/>
            </w:rPr>
            <w:fldChar w:fldCharType="end"/>
          </w:r>
        </w:p>
      </w:sdtContent>
    </w:sdt>
    <w:p w:rsidR="00304F4B" w:rsidRPr="00D744A1" w:rsidRDefault="00304F4B" w:rsidP="00906FE2">
      <w:pPr>
        <w:tabs>
          <w:tab w:val="left" w:pos="1250"/>
        </w:tabs>
        <w:jc w:val="center"/>
        <w:rPr>
          <w:rFonts w:ascii="Avenir LT Std 35 Light" w:eastAsia="Calibri" w:hAnsi="Avenir LT Std 35 Light" w:cs="Times New Roman"/>
          <w:sz w:val="18"/>
          <w:szCs w:val="28"/>
        </w:rPr>
      </w:pPr>
      <w:r w:rsidRPr="00D744A1">
        <w:rPr>
          <w:rFonts w:ascii="Avenir LT Std 35 Light" w:eastAsia="Calibri" w:hAnsi="Avenir LT Std 35 Light" w:cs="Times New Roman"/>
          <w:sz w:val="18"/>
          <w:szCs w:val="28"/>
        </w:rPr>
        <w:t xml:space="preserve"> </w:t>
      </w:r>
      <w:r w:rsidRPr="00D744A1">
        <w:rPr>
          <w:sz w:val="18"/>
          <w:szCs w:val="22"/>
        </w:rPr>
        <w:tab/>
      </w:r>
      <w:r w:rsidRPr="00D744A1">
        <w:rPr>
          <w:sz w:val="18"/>
          <w:szCs w:val="22"/>
        </w:rPr>
        <w:tab/>
      </w:r>
      <w:r w:rsidRPr="00D744A1">
        <w:rPr>
          <w:rFonts w:cs="Times New Roman"/>
          <w:sz w:val="18"/>
          <w:szCs w:val="20"/>
        </w:rPr>
        <w:br w:type="page"/>
      </w:r>
    </w:p>
    <w:p w:rsidR="009B05E3" w:rsidRPr="00D744A1" w:rsidRDefault="00604D98" w:rsidP="00871B3A">
      <w:pPr>
        <w:pStyle w:val="Heading1"/>
      </w:pPr>
      <w:bookmarkStart w:id="0" w:name="_Toc185598326"/>
      <w:r w:rsidRPr="00D744A1">
        <w:t>GHPC Overview</w:t>
      </w:r>
      <w:bookmarkEnd w:id="0"/>
    </w:p>
    <w:p w:rsidR="00604D98" w:rsidRPr="00D744A1" w:rsidRDefault="00604D98" w:rsidP="00CB23AE">
      <w:pPr>
        <w:pStyle w:val="BodyText1"/>
        <w:rPr>
          <w:sz w:val="24"/>
          <w:szCs w:val="24"/>
        </w:rPr>
      </w:pPr>
      <w:r w:rsidRPr="00D744A1">
        <w:rPr>
          <w:sz w:val="24"/>
          <w:szCs w:val="24"/>
        </w:rPr>
        <w:t xml:space="preserve">The Georgia Health Policy Center (GHPC) is housed within the Andrew Young School of Policy Studies at Georgia State University. GHPC’s mission is to integrate research, policy, and programming to advance the health and well-being of diverse populations in Georgia and nationwide. GHPC’s diverse client portfolio includes over 100 public and private clients across local, state, national, and international contexts. GHPC offers a wide range of evidence-based qualitative and quantitative research and evaluation services and has more than two decades of experience focusing on solutions to multifaceted issues facing health and human services. GHPC employs a three-pronged approach by integrating research, policy, and practice. These related components represent a continuous cycle with research informing policy, policy directing the design and implementation of programs, and evaluation of these programs refining implementation and further informing research and policy. </w:t>
      </w:r>
    </w:p>
    <w:p w:rsidR="00604D98" w:rsidRPr="00D744A1" w:rsidRDefault="00604D98" w:rsidP="00CB23AE">
      <w:pPr>
        <w:pStyle w:val="BodyText1"/>
        <w:rPr>
          <w:sz w:val="24"/>
          <w:szCs w:val="24"/>
        </w:rPr>
      </w:pPr>
    </w:p>
    <w:p w:rsidR="00604D98" w:rsidRPr="00D744A1" w:rsidRDefault="00604D98" w:rsidP="00871B3A">
      <w:pPr>
        <w:pStyle w:val="Heading1"/>
      </w:pPr>
      <w:bookmarkStart w:id="1" w:name="_Toc185598327"/>
      <w:r w:rsidRPr="00D744A1">
        <w:t>Project Overview</w:t>
      </w:r>
      <w:bookmarkEnd w:id="1"/>
    </w:p>
    <w:p w:rsidR="00604D98" w:rsidRPr="00D744A1" w:rsidRDefault="00604D98" w:rsidP="00CB23AE">
      <w:pPr>
        <w:pStyle w:val="BodyText1"/>
        <w:rPr>
          <w:sz w:val="24"/>
          <w:szCs w:val="24"/>
        </w:rPr>
      </w:pPr>
      <w:r w:rsidRPr="00D744A1">
        <w:rPr>
          <w:sz w:val="24"/>
          <w:szCs w:val="24"/>
        </w:rPr>
        <w:t>The Georgia Higher Education Healthcare Initiative (GHEHI) is interested in addressing physician workforce distribution problems in Georgia by growing the number of physicians. They have asked GHPC to research what other states are doing to:</w:t>
      </w:r>
    </w:p>
    <w:p w:rsidR="00604D98" w:rsidRPr="00D744A1" w:rsidRDefault="00604D98" w:rsidP="00CB23AE">
      <w:pPr>
        <w:pStyle w:val="BodyText1"/>
        <w:numPr>
          <w:ilvl w:val="0"/>
          <w:numId w:val="8"/>
        </w:numPr>
        <w:rPr>
          <w:sz w:val="24"/>
          <w:szCs w:val="24"/>
        </w:rPr>
      </w:pPr>
      <w:r w:rsidRPr="00D744A1">
        <w:rPr>
          <w:sz w:val="24"/>
          <w:szCs w:val="24"/>
        </w:rPr>
        <w:t>Successfully recruit students to medical schools from primary care Health Provider Shortage Areas (HPSAs) and/or rural areas.</w:t>
      </w:r>
    </w:p>
    <w:p w:rsidR="00604D98" w:rsidRPr="00D744A1" w:rsidRDefault="00604D98" w:rsidP="00CB23AE">
      <w:pPr>
        <w:pStyle w:val="BodyText1"/>
        <w:numPr>
          <w:ilvl w:val="0"/>
          <w:numId w:val="8"/>
        </w:numPr>
        <w:rPr>
          <w:sz w:val="24"/>
          <w:szCs w:val="24"/>
        </w:rPr>
      </w:pPr>
      <w:r w:rsidRPr="00D744A1">
        <w:rPr>
          <w:sz w:val="24"/>
          <w:szCs w:val="24"/>
        </w:rPr>
        <w:t>Incentivize physicians to stay in-state after education (both undergraduate and graduate medical education), with a focus on primary care HPSAs and/or rural areas.</w:t>
      </w:r>
    </w:p>
    <w:p w:rsidR="00604D98" w:rsidRPr="00D744A1" w:rsidRDefault="00604D98" w:rsidP="00CB23AE">
      <w:pPr>
        <w:pStyle w:val="BodyText1"/>
        <w:numPr>
          <w:ilvl w:val="0"/>
          <w:numId w:val="8"/>
        </w:numPr>
        <w:rPr>
          <w:sz w:val="24"/>
          <w:szCs w:val="24"/>
        </w:rPr>
      </w:pPr>
      <w:r w:rsidRPr="00D744A1">
        <w:rPr>
          <w:sz w:val="24"/>
          <w:szCs w:val="24"/>
        </w:rPr>
        <w:t>Grow a pipeline from undergraduate medical education (UME) institutions to stay in-state for residency and retain physicians after residency completion.</w:t>
      </w:r>
    </w:p>
    <w:p w:rsidR="00604D98" w:rsidRPr="00D744A1" w:rsidRDefault="00604D98" w:rsidP="00CB23AE">
      <w:pPr>
        <w:pStyle w:val="BodyText1"/>
        <w:numPr>
          <w:ilvl w:val="0"/>
          <w:numId w:val="8"/>
        </w:numPr>
        <w:rPr>
          <w:sz w:val="24"/>
          <w:szCs w:val="24"/>
        </w:rPr>
      </w:pPr>
      <w:r w:rsidRPr="00D744A1">
        <w:rPr>
          <w:sz w:val="24"/>
          <w:szCs w:val="24"/>
        </w:rPr>
        <w:t>Show the impact or return on investment when employing recruitment/retainment strategies.</w:t>
      </w:r>
    </w:p>
    <w:p w:rsidR="00604D98" w:rsidRPr="00D744A1" w:rsidRDefault="00604D98" w:rsidP="00CB23AE">
      <w:pPr>
        <w:pStyle w:val="BodyText1"/>
        <w:rPr>
          <w:sz w:val="24"/>
          <w:szCs w:val="24"/>
        </w:rPr>
      </w:pPr>
    </w:p>
    <w:p w:rsidR="00604D98" w:rsidRPr="00D744A1" w:rsidRDefault="00604D98" w:rsidP="00CB23AE">
      <w:pPr>
        <w:pStyle w:val="BodyText1"/>
        <w:rPr>
          <w:sz w:val="24"/>
          <w:szCs w:val="24"/>
        </w:rPr>
      </w:pPr>
    </w:p>
    <w:p w:rsidR="00921A5F" w:rsidRPr="00D744A1" w:rsidRDefault="00921A5F">
      <w:pPr>
        <w:contextualSpacing w:val="0"/>
        <w:rPr>
          <w:sz w:val="22"/>
          <w:szCs w:val="22"/>
        </w:rPr>
      </w:pPr>
      <w:r w:rsidRPr="00D744A1">
        <w:rPr>
          <w:sz w:val="18"/>
          <w:szCs w:val="22"/>
        </w:rPr>
        <w:br w:type="page"/>
      </w:r>
    </w:p>
    <w:p w:rsidR="00604D98" w:rsidRPr="00D744A1" w:rsidRDefault="005D3D06" w:rsidP="00871B3A">
      <w:pPr>
        <w:pStyle w:val="Heading1"/>
      </w:pPr>
      <w:bookmarkStart w:id="2" w:name="_Toc185598328"/>
      <w:r w:rsidRPr="00D744A1">
        <w:t>Executive Summary</w:t>
      </w:r>
      <w:bookmarkEnd w:id="2"/>
    </w:p>
    <w:p w:rsidR="00B44455" w:rsidRPr="00D744A1" w:rsidRDefault="00EC60E6" w:rsidP="00CB23AE">
      <w:pPr>
        <w:pStyle w:val="BodyText1"/>
        <w:rPr>
          <w:sz w:val="24"/>
          <w:szCs w:val="24"/>
        </w:rPr>
      </w:pPr>
      <w:r w:rsidRPr="00D744A1">
        <w:rPr>
          <w:sz w:val="24"/>
          <w:szCs w:val="24"/>
        </w:rPr>
        <w:t xml:space="preserve">Rural communities </w:t>
      </w:r>
      <w:r w:rsidR="00FC3205" w:rsidRPr="00D744A1">
        <w:rPr>
          <w:sz w:val="24"/>
          <w:szCs w:val="24"/>
        </w:rPr>
        <w:t xml:space="preserve">face </w:t>
      </w:r>
      <w:r w:rsidR="00EF1968" w:rsidRPr="00D744A1">
        <w:rPr>
          <w:sz w:val="24"/>
          <w:szCs w:val="24"/>
        </w:rPr>
        <w:t xml:space="preserve">a shrinking </w:t>
      </w:r>
      <w:r w:rsidR="0018724B" w:rsidRPr="00D744A1">
        <w:rPr>
          <w:sz w:val="24"/>
          <w:szCs w:val="24"/>
        </w:rPr>
        <w:t>healthcare workforce, particularly with primary care physicians</w:t>
      </w:r>
      <w:r w:rsidR="00602CAB" w:rsidRPr="00D744A1">
        <w:rPr>
          <w:sz w:val="24"/>
          <w:szCs w:val="24"/>
        </w:rPr>
        <w:t>,</w:t>
      </w:r>
      <w:r w:rsidR="0050710E" w:rsidRPr="00D744A1">
        <w:rPr>
          <w:sz w:val="24"/>
          <w:szCs w:val="24"/>
        </w:rPr>
        <w:t xml:space="preserve"> which can lead to delayed preventive care, </w:t>
      </w:r>
      <w:r w:rsidR="00AB784E" w:rsidRPr="00D744A1">
        <w:rPr>
          <w:sz w:val="24"/>
          <w:szCs w:val="24"/>
        </w:rPr>
        <w:t>higher emergency room use, higher travel time, and higher unmet needs</w:t>
      </w:r>
      <w:r w:rsidR="00012A90" w:rsidRPr="00D744A1">
        <w:rPr>
          <w:rStyle w:val="FootnoteReference"/>
          <w:sz w:val="26"/>
          <w:szCs w:val="24"/>
        </w:rPr>
        <w:footnoteReference w:id="2"/>
      </w:r>
      <w:r w:rsidR="00AB784E" w:rsidRPr="00D744A1">
        <w:rPr>
          <w:sz w:val="24"/>
          <w:szCs w:val="24"/>
        </w:rPr>
        <w:t>.</w:t>
      </w:r>
      <w:r w:rsidR="000A5F98" w:rsidRPr="00D744A1">
        <w:rPr>
          <w:sz w:val="24"/>
          <w:szCs w:val="24"/>
        </w:rPr>
        <w:t xml:space="preserve"> </w:t>
      </w:r>
      <w:r w:rsidR="001868CF" w:rsidRPr="00D744A1">
        <w:rPr>
          <w:sz w:val="24"/>
          <w:szCs w:val="24"/>
        </w:rPr>
        <w:t xml:space="preserve">Every state except for West Virginia has </w:t>
      </w:r>
      <w:r w:rsidR="001C6720" w:rsidRPr="00D744A1">
        <w:rPr>
          <w:sz w:val="24"/>
          <w:szCs w:val="24"/>
        </w:rPr>
        <w:t>grow</w:t>
      </w:r>
      <w:r w:rsidR="001868CF" w:rsidRPr="00D744A1">
        <w:rPr>
          <w:sz w:val="24"/>
          <w:szCs w:val="24"/>
        </w:rPr>
        <w:t>n</w:t>
      </w:r>
      <w:r w:rsidR="001C6720" w:rsidRPr="00D744A1">
        <w:rPr>
          <w:sz w:val="24"/>
          <w:szCs w:val="24"/>
        </w:rPr>
        <w:t xml:space="preserve"> their overall physician workforce</w:t>
      </w:r>
      <w:r w:rsidR="001868CF" w:rsidRPr="00D744A1">
        <w:rPr>
          <w:sz w:val="24"/>
          <w:szCs w:val="24"/>
        </w:rPr>
        <w:t xml:space="preserve"> over the last decade</w:t>
      </w:r>
      <w:r w:rsidR="0085357A" w:rsidRPr="00D744A1">
        <w:rPr>
          <w:sz w:val="24"/>
          <w:szCs w:val="24"/>
        </w:rPr>
        <w:t xml:space="preserve"> (see Figure 1 at the end of the document)</w:t>
      </w:r>
      <w:r w:rsidR="001C6720" w:rsidRPr="00D744A1">
        <w:rPr>
          <w:sz w:val="24"/>
          <w:szCs w:val="24"/>
        </w:rPr>
        <w:t xml:space="preserve">, </w:t>
      </w:r>
      <w:r w:rsidR="00080BC2" w:rsidRPr="00D744A1">
        <w:rPr>
          <w:sz w:val="24"/>
          <w:szCs w:val="24"/>
        </w:rPr>
        <w:t xml:space="preserve">but </w:t>
      </w:r>
      <w:r w:rsidR="001C6720" w:rsidRPr="00D744A1">
        <w:rPr>
          <w:sz w:val="24"/>
          <w:szCs w:val="24"/>
        </w:rPr>
        <w:t>rural</w:t>
      </w:r>
      <w:r w:rsidR="00BD2F9C" w:rsidRPr="00D744A1">
        <w:rPr>
          <w:sz w:val="24"/>
          <w:szCs w:val="24"/>
        </w:rPr>
        <w:t xml:space="preserve"> </w:t>
      </w:r>
      <w:r w:rsidR="00B1419A" w:rsidRPr="00D744A1">
        <w:rPr>
          <w:sz w:val="24"/>
          <w:szCs w:val="24"/>
        </w:rPr>
        <w:t xml:space="preserve">physician </w:t>
      </w:r>
      <w:r w:rsidR="00BD2F9C" w:rsidRPr="00D744A1">
        <w:rPr>
          <w:sz w:val="24"/>
          <w:szCs w:val="24"/>
        </w:rPr>
        <w:t>decline</w:t>
      </w:r>
      <w:r w:rsidR="00FB2BB2" w:rsidRPr="00D744A1">
        <w:rPr>
          <w:sz w:val="24"/>
          <w:szCs w:val="24"/>
        </w:rPr>
        <w:t xml:space="preserve"> is happening for </w:t>
      </w:r>
      <w:r w:rsidR="00B1419A" w:rsidRPr="00D744A1">
        <w:rPr>
          <w:sz w:val="24"/>
          <w:szCs w:val="24"/>
        </w:rPr>
        <w:t>over 80%</w:t>
      </w:r>
      <w:r w:rsidR="006143F0" w:rsidRPr="00D744A1">
        <w:rPr>
          <w:sz w:val="24"/>
          <w:szCs w:val="24"/>
        </w:rPr>
        <w:t xml:space="preserve"> of states</w:t>
      </w:r>
      <w:r w:rsidR="0098399B" w:rsidRPr="00D744A1">
        <w:rPr>
          <w:sz w:val="24"/>
          <w:szCs w:val="24"/>
        </w:rPr>
        <w:t xml:space="preserve"> as </w:t>
      </w:r>
      <w:r w:rsidR="005B77C4" w:rsidRPr="00D744A1">
        <w:rPr>
          <w:sz w:val="24"/>
          <w:szCs w:val="24"/>
        </w:rPr>
        <w:t>nearly all physicians</w:t>
      </w:r>
      <w:r w:rsidR="00037D05" w:rsidRPr="00D744A1">
        <w:rPr>
          <w:sz w:val="24"/>
          <w:szCs w:val="24"/>
        </w:rPr>
        <w:t xml:space="preserve"> are going to work in urban </w:t>
      </w:r>
      <w:r w:rsidR="00016922" w:rsidRPr="00D744A1">
        <w:rPr>
          <w:sz w:val="24"/>
          <w:szCs w:val="24"/>
        </w:rPr>
        <w:t>areas</w:t>
      </w:r>
      <w:r w:rsidR="0085357A" w:rsidRPr="00D744A1">
        <w:rPr>
          <w:sz w:val="24"/>
          <w:szCs w:val="24"/>
        </w:rPr>
        <w:t xml:space="preserve"> (see Figure 2 at the end of the document)</w:t>
      </w:r>
      <w:r w:rsidR="00694930" w:rsidRPr="00D744A1">
        <w:rPr>
          <w:sz w:val="24"/>
          <w:szCs w:val="24"/>
        </w:rPr>
        <w:t xml:space="preserve">. </w:t>
      </w:r>
      <w:r w:rsidR="00D22089" w:rsidRPr="00D744A1">
        <w:rPr>
          <w:sz w:val="24"/>
          <w:szCs w:val="24"/>
        </w:rPr>
        <w:t xml:space="preserve">See Appendix </w:t>
      </w:r>
      <w:r w:rsidR="001C7620" w:rsidRPr="00D744A1">
        <w:rPr>
          <w:sz w:val="24"/>
          <w:szCs w:val="24"/>
        </w:rPr>
        <w:t>B for complete data sets.</w:t>
      </w:r>
    </w:p>
    <w:p w:rsidR="001C6FAA" w:rsidRPr="00D744A1" w:rsidRDefault="001C6FAA" w:rsidP="00CB23AE">
      <w:pPr>
        <w:pStyle w:val="BodyText1"/>
        <w:rPr>
          <w:sz w:val="24"/>
          <w:szCs w:val="24"/>
        </w:rPr>
      </w:pPr>
    </w:p>
    <w:p w:rsidR="006D22F7" w:rsidRPr="00D744A1" w:rsidRDefault="00DC1865" w:rsidP="00CB23AE">
      <w:pPr>
        <w:pStyle w:val="BodyText1"/>
        <w:rPr>
          <w:sz w:val="24"/>
          <w:szCs w:val="24"/>
        </w:rPr>
      </w:pPr>
      <w:r w:rsidRPr="00D744A1">
        <w:rPr>
          <w:sz w:val="24"/>
          <w:szCs w:val="24"/>
        </w:rPr>
        <w:t>Th</w:t>
      </w:r>
      <w:r w:rsidR="00EA606E" w:rsidRPr="00D744A1">
        <w:rPr>
          <w:sz w:val="24"/>
          <w:szCs w:val="24"/>
        </w:rPr>
        <w:t xml:space="preserve">e growing problem </w:t>
      </w:r>
      <w:r w:rsidR="00C358A8" w:rsidRPr="00D744A1">
        <w:rPr>
          <w:sz w:val="24"/>
          <w:szCs w:val="24"/>
        </w:rPr>
        <w:t>has been documented for decades</w:t>
      </w:r>
      <w:r w:rsidR="003E3C17" w:rsidRPr="00D744A1">
        <w:rPr>
          <w:sz w:val="24"/>
          <w:szCs w:val="24"/>
        </w:rPr>
        <w:t xml:space="preserve"> with r</w:t>
      </w:r>
      <w:r w:rsidR="00806DBC" w:rsidRPr="00D744A1">
        <w:rPr>
          <w:sz w:val="24"/>
          <w:szCs w:val="24"/>
        </w:rPr>
        <w:t>ecommendations</w:t>
      </w:r>
      <w:r w:rsidR="003E3C17" w:rsidRPr="00D744A1">
        <w:rPr>
          <w:sz w:val="24"/>
          <w:szCs w:val="24"/>
        </w:rPr>
        <w:t xml:space="preserve"> provided to states for nearly the same amount of time</w:t>
      </w:r>
      <w:r w:rsidR="00917515" w:rsidRPr="00D744A1">
        <w:rPr>
          <w:rStyle w:val="FootnoteReference"/>
          <w:sz w:val="26"/>
          <w:szCs w:val="24"/>
        </w:rPr>
        <w:footnoteReference w:id="3"/>
      </w:r>
      <w:r w:rsidR="0047210D" w:rsidRPr="00D744A1">
        <w:rPr>
          <w:sz w:val="24"/>
          <w:szCs w:val="24"/>
          <w:vertAlign w:val="superscript"/>
        </w:rPr>
        <w:t>,</w:t>
      </w:r>
      <w:r w:rsidR="0047210D" w:rsidRPr="00D744A1">
        <w:rPr>
          <w:rStyle w:val="FootnoteReference"/>
          <w:sz w:val="26"/>
          <w:szCs w:val="24"/>
        </w:rPr>
        <w:footnoteReference w:id="4"/>
      </w:r>
      <w:r w:rsidR="00012A90" w:rsidRPr="00D744A1">
        <w:rPr>
          <w:sz w:val="24"/>
          <w:szCs w:val="24"/>
        </w:rPr>
        <w:t>.</w:t>
      </w:r>
      <w:r w:rsidR="00F428AF" w:rsidRPr="00D744A1">
        <w:rPr>
          <w:sz w:val="24"/>
          <w:szCs w:val="24"/>
        </w:rPr>
        <w:t xml:space="preserve"> The</w:t>
      </w:r>
      <w:r w:rsidR="00A06F85" w:rsidRPr="00D744A1">
        <w:rPr>
          <w:sz w:val="24"/>
          <w:szCs w:val="24"/>
        </w:rPr>
        <w:t>se</w:t>
      </w:r>
      <w:r w:rsidR="00F428AF" w:rsidRPr="00D744A1">
        <w:rPr>
          <w:sz w:val="24"/>
          <w:szCs w:val="24"/>
        </w:rPr>
        <w:t xml:space="preserve"> </w:t>
      </w:r>
      <w:r w:rsidR="00BD2ED5" w:rsidRPr="00D744A1">
        <w:rPr>
          <w:sz w:val="24"/>
          <w:szCs w:val="24"/>
        </w:rPr>
        <w:t>recommendations focus on strengthening what is known as the Graduate Medical Education</w:t>
      </w:r>
      <w:r w:rsidR="00F35F99" w:rsidRPr="00D744A1">
        <w:rPr>
          <w:sz w:val="24"/>
          <w:szCs w:val="24"/>
        </w:rPr>
        <w:t xml:space="preserve"> (GME)</w:t>
      </w:r>
      <w:r w:rsidR="00BD2ED5" w:rsidRPr="00D744A1">
        <w:rPr>
          <w:sz w:val="24"/>
          <w:szCs w:val="24"/>
        </w:rPr>
        <w:t xml:space="preserve"> </w:t>
      </w:r>
      <w:r w:rsidR="00C5660D" w:rsidRPr="00D744A1">
        <w:rPr>
          <w:sz w:val="24"/>
          <w:szCs w:val="24"/>
        </w:rPr>
        <w:t>pipeline</w:t>
      </w:r>
      <w:r w:rsidR="00F35F99" w:rsidRPr="00D744A1">
        <w:rPr>
          <w:sz w:val="24"/>
          <w:szCs w:val="24"/>
        </w:rPr>
        <w:t xml:space="preserve"> </w:t>
      </w:r>
      <w:r w:rsidR="005941B3" w:rsidRPr="00D744A1">
        <w:rPr>
          <w:sz w:val="24"/>
          <w:szCs w:val="24"/>
        </w:rPr>
        <w:t xml:space="preserve">(see </w:t>
      </w:r>
      <w:r w:rsidR="0085357A" w:rsidRPr="00D744A1">
        <w:rPr>
          <w:sz w:val="24"/>
          <w:szCs w:val="24"/>
        </w:rPr>
        <w:t>F</w:t>
      </w:r>
      <w:r w:rsidR="005941B3" w:rsidRPr="00D744A1">
        <w:rPr>
          <w:sz w:val="24"/>
          <w:szCs w:val="24"/>
        </w:rPr>
        <w:t>ig</w:t>
      </w:r>
      <w:r w:rsidR="0085357A" w:rsidRPr="00D744A1">
        <w:rPr>
          <w:sz w:val="24"/>
          <w:szCs w:val="24"/>
        </w:rPr>
        <w:t>ure 3</w:t>
      </w:r>
      <w:r w:rsidR="005941B3" w:rsidRPr="00D744A1">
        <w:rPr>
          <w:sz w:val="24"/>
          <w:szCs w:val="24"/>
        </w:rPr>
        <w:t>)</w:t>
      </w:r>
      <w:r w:rsidR="00C5660D" w:rsidRPr="00D744A1">
        <w:rPr>
          <w:sz w:val="24"/>
          <w:szCs w:val="24"/>
        </w:rPr>
        <w:t xml:space="preserve"> which ranges from </w:t>
      </w:r>
      <w:r w:rsidR="000C16A0" w:rsidRPr="00D744A1">
        <w:rPr>
          <w:sz w:val="24"/>
          <w:szCs w:val="24"/>
        </w:rPr>
        <w:t xml:space="preserve">generating interest in the healthcare workforce for pre-college students to retaining </w:t>
      </w:r>
      <w:r w:rsidR="001068F1" w:rsidRPr="00D744A1">
        <w:rPr>
          <w:sz w:val="24"/>
          <w:szCs w:val="24"/>
        </w:rPr>
        <w:t xml:space="preserve">established </w:t>
      </w:r>
      <w:r w:rsidR="000C16A0" w:rsidRPr="00D744A1">
        <w:rPr>
          <w:sz w:val="24"/>
          <w:szCs w:val="24"/>
        </w:rPr>
        <w:t>physicians</w:t>
      </w:r>
      <w:r w:rsidR="001068F1" w:rsidRPr="00D744A1">
        <w:rPr>
          <w:sz w:val="24"/>
          <w:szCs w:val="24"/>
        </w:rPr>
        <w:t xml:space="preserve"> to continue practicing in rural areas</w:t>
      </w:r>
      <w:r w:rsidR="00B72CC9" w:rsidRPr="00D744A1">
        <w:rPr>
          <w:sz w:val="24"/>
          <w:szCs w:val="24"/>
        </w:rPr>
        <w:t xml:space="preserve">. </w:t>
      </w:r>
    </w:p>
    <w:p w:rsidR="006D22F7" w:rsidRPr="00D744A1" w:rsidRDefault="006D22F7" w:rsidP="00CB23AE">
      <w:pPr>
        <w:pStyle w:val="BodyText1"/>
        <w:rPr>
          <w:sz w:val="24"/>
          <w:szCs w:val="24"/>
        </w:rPr>
      </w:pPr>
    </w:p>
    <w:p w:rsidR="006D22F7" w:rsidRPr="00D744A1" w:rsidRDefault="006D22F7" w:rsidP="00CB23AE">
      <w:pPr>
        <w:pStyle w:val="BodyText1"/>
        <w:rPr>
          <w:sz w:val="24"/>
          <w:szCs w:val="24"/>
        </w:rPr>
      </w:pPr>
      <w:r w:rsidRPr="004D4274">
        <w:rPr>
          <w:sz w:val="18"/>
          <w:szCs w:val="18"/>
        </w:rPr>
        <w:t xml:space="preserve">Figure </w:t>
      </w:r>
      <w:r w:rsidR="0085357A" w:rsidRPr="004D4274">
        <w:rPr>
          <w:sz w:val="18"/>
          <w:szCs w:val="18"/>
        </w:rPr>
        <w:t>3</w:t>
      </w:r>
      <w:r w:rsidR="004D4274" w:rsidRPr="004D4274">
        <w:rPr>
          <w:sz w:val="18"/>
          <w:szCs w:val="18"/>
        </w:rPr>
        <w:t>:</w:t>
      </w:r>
      <w:r w:rsidR="004D4274">
        <w:rPr>
          <w:sz w:val="18"/>
          <w:szCs w:val="18"/>
        </w:rPr>
        <w:t xml:space="preserve"> </w:t>
      </w:r>
      <w:r w:rsidR="00C80264">
        <w:rPr>
          <w:sz w:val="18"/>
          <w:szCs w:val="18"/>
        </w:rPr>
        <w:t xml:space="preserve">Example Funding </w:t>
      </w:r>
      <w:r w:rsidR="006A02A9">
        <w:rPr>
          <w:sz w:val="18"/>
          <w:szCs w:val="18"/>
        </w:rPr>
        <w:t>in GME Pipeline</w:t>
      </w:r>
      <w:r w:rsidR="00C73E22" w:rsidRPr="004D4274">
        <w:rPr>
          <w:sz w:val="18"/>
          <w:szCs w:val="18"/>
          <w:vertAlign w:val="superscript"/>
        </w:rPr>
        <w:t>2</w:t>
      </w:r>
      <w:r w:rsidR="004D4274">
        <w:rPr>
          <w:sz w:val="24"/>
          <w:szCs w:val="24"/>
        </w:rPr>
        <w:t xml:space="preserve"> </w:t>
      </w:r>
      <w:r w:rsidRPr="00D744A1">
        <w:rPr>
          <w:noProof/>
          <w:sz w:val="24"/>
          <w:szCs w:val="24"/>
        </w:rPr>
        <w:drawing>
          <wp:inline distT="0" distB="0" distL="0" distR="0" wp14:anchorId="6F982519" wp14:editId="7D2517F4">
            <wp:extent cx="5943600" cy="2132330"/>
            <wp:effectExtent l="19050" t="19050" r="19050" b="20320"/>
            <wp:docPr id="433060933" name="Picture 1" descr="A diagram of a training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43600" cy="2132330"/>
                    </a:xfrm>
                    <a:prstGeom prst="rect">
                      <a:avLst/>
                    </a:prstGeom>
                    <a:ln>
                      <a:solidFill>
                        <a:schemeClr val="tx1"/>
                      </a:solidFill>
                    </a:ln>
                  </pic:spPr>
                </pic:pic>
              </a:graphicData>
            </a:graphic>
          </wp:inline>
        </w:drawing>
      </w:r>
    </w:p>
    <w:p w:rsidR="00EA2A73" w:rsidRPr="00D744A1" w:rsidRDefault="00EA2A73" w:rsidP="00CB23AE">
      <w:pPr>
        <w:pStyle w:val="BodyText1"/>
        <w:rPr>
          <w:sz w:val="24"/>
          <w:szCs w:val="24"/>
        </w:rPr>
      </w:pPr>
    </w:p>
    <w:p w:rsidR="00EA2A73" w:rsidRPr="00D744A1" w:rsidRDefault="00EA2A73" w:rsidP="00CB23AE">
      <w:pPr>
        <w:pStyle w:val="BodyText1"/>
        <w:rPr>
          <w:sz w:val="24"/>
          <w:szCs w:val="24"/>
        </w:rPr>
      </w:pPr>
    </w:p>
    <w:p w:rsidR="001C6FAA" w:rsidRPr="00D744A1" w:rsidRDefault="00B72CC9" w:rsidP="00CB23AE">
      <w:pPr>
        <w:pStyle w:val="BodyText1"/>
        <w:rPr>
          <w:sz w:val="24"/>
          <w:szCs w:val="24"/>
        </w:rPr>
      </w:pPr>
      <w:r w:rsidRPr="00D744A1">
        <w:rPr>
          <w:sz w:val="24"/>
          <w:szCs w:val="24"/>
        </w:rPr>
        <w:t>The general and consistently found recommendations include</w:t>
      </w:r>
      <w:r w:rsidR="00504109" w:rsidRPr="00D744A1">
        <w:rPr>
          <w:sz w:val="24"/>
          <w:szCs w:val="24"/>
        </w:rPr>
        <w:t>:</w:t>
      </w:r>
      <w:r w:rsidR="001068F1" w:rsidRPr="00D744A1">
        <w:rPr>
          <w:sz w:val="24"/>
          <w:szCs w:val="24"/>
        </w:rPr>
        <w:t xml:space="preserve"> </w:t>
      </w:r>
    </w:p>
    <w:p w:rsidR="00921A5F" w:rsidRPr="00D744A1" w:rsidRDefault="00921A5F" w:rsidP="00CB23AE">
      <w:pPr>
        <w:pStyle w:val="BodyText1"/>
        <w:numPr>
          <w:ilvl w:val="0"/>
          <w:numId w:val="9"/>
        </w:numPr>
        <w:rPr>
          <w:sz w:val="24"/>
          <w:szCs w:val="24"/>
        </w:rPr>
      </w:pPr>
      <w:r w:rsidRPr="00D744A1">
        <w:rPr>
          <w:sz w:val="24"/>
          <w:szCs w:val="24"/>
        </w:rPr>
        <w:t>Prior to undergraduate college</w:t>
      </w:r>
    </w:p>
    <w:p w:rsidR="00921A5F" w:rsidRPr="00D744A1" w:rsidRDefault="00921A5F" w:rsidP="00CB23AE">
      <w:pPr>
        <w:pStyle w:val="BodyText1"/>
        <w:numPr>
          <w:ilvl w:val="1"/>
          <w:numId w:val="9"/>
        </w:numPr>
        <w:rPr>
          <w:sz w:val="24"/>
          <w:szCs w:val="24"/>
        </w:rPr>
      </w:pPr>
      <w:r w:rsidRPr="00D744A1">
        <w:rPr>
          <w:sz w:val="24"/>
          <w:szCs w:val="24"/>
        </w:rPr>
        <w:t>Create interest from as early as middle school for health care fields</w:t>
      </w:r>
    </w:p>
    <w:p w:rsidR="00921A5F" w:rsidRPr="00D744A1" w:rsidRDefault="00921A5F" w:rsidP="00CB23AE">
      <w:pPr>
        <w:pStyle w:val="BodyText1"/>
        <w:numPr>
          <w:ilvl w:val="0"/>
          <w:numId w:val="9"/>
        </w:numPr>
        <w:rPr>
          <w:sz w:val="24"/>
          <w:szCs w:val="24"/>
        </w:rPr>
      </w:pPr>
      <w:r w:rsidRPr="00D744A1">
        <w:rPr>
          <w:sz w:val="24"/>
          <w:szCs w:val="24"/>
        </w:rPr>
        <w:t>Medical school</w:t>
      </w:r>
    </w:p>
    <w:p w:rsidR="00921A5F" w:rsidRPr="00D744A1" w:rsidRDefault="00921A5F" w:rsidP="00CB23AE">
      <w:pPr>
        <w:pStyle w:val="BodyText1"/>
        <w:numPr>
          <w:ilvl w:val="1"/>
          <w:numId w:val="9"/>
        </w:numPr>
        <w:rPr>
          <w:sz w:val="24"/>
          <w:szCs w:val="24"/>
        </w:rPr>
      </w:pPr>
      <w:r w:rsidRPr="00D744A1">
        <w:rPr>
          <w:sz w:val="24"/>
          <w:szCs w:val="24"/>
        </w:rPr>
        <w:t>Recruit from rural and underserved areas</w:t>
      </w:r>
    </w:p>
    <w:p w:rsidR="00921A5F" w:rsidRPr="00D744A1" w:rsidRDefault="00921A5F" w:rsidP="00CB23AE">
      <w:pPr>
        <w:pStyle w:val="BodyText1"/>
        <w:numPr>
          <w:ilvl w:val="1"/>
          <w:numId w:val="9"/>
        </w:numPr>
        <w:rPr>
          <w:sz w:val="24"/>
          <w:szCs w:val="24"/>
        </w:rPr>
      </w:pPr>
      <w:r w:rsidRPr="00D744A1">
        <w:rPr>
          <w:sz w:val="24"/>
          <w:szCs w:val="24"/>
        </w:rPr>
        <w:t>Support medical students with an interest in practicing in rural and underserved areas</w:t>
      </w:r>
    </w:p>
    <w:p w:rsidR="00921A5F" w:rsidRPr="00D744A1" w:rsidRDefault="00921A5F" w:rsidP="00CB23AE">
      <w:pPr>
        <w:pStyle w:val="BodyText1"/>
        <w:numPr>
          <w:ilvl w:val="0"/>
          <w:numId w:val="9"/>
        </w:numPr>
        <w:rPr>
          <w:sz w:val="24"/>
          <w:szCs w:val="24"/>
        </w:rPr>
      </w:pPr>
      <w:r w:rsidRPr="00D744A1">
        <w:rPr>
          <w:sz w:val="24"/>
          <w:szCs w:val="24"/>
        </w:rPr>
        <w:t>Post graduate training</w:t>
      </w:r>
    </w:p>
    <w:p w:rsidR="00921A5F" w:rsidRPr="00D744A1" w:rsidRDefault="00921A5F" w:rsidP="00CB23AE">
      <w:pPr>
        <w:pStyle w:val="BodyText1"/>
        <w:numPr>
          <w:ilvl w:val="1"/>
          <w:numId w:val="9"/>
        </w:numPr>
        <w:rPr>
          <w:sz w:val="24"/>
          <w:szCs w:val="24"/>
        </w:rPr>
      </w:pPr>
      <w:r w:rsidRPr="00D744A1">
        <w:rPr>
          <w:sz w:val="24"/>
          <w:szCs w:val="24"/>
        </w:rPr>
        <w:t>Encourage in-state medical residencies</w:t>
      </w:r>
    </w:p>
    <w:p w:rsidR="00921A5F" w:rsidRPr="00D744A1" w:rsidRDefault="00921A5F" w:rsidP="00CB23AE">
      <w:pPr>
        <w:pStyle w:val="BodyText1"/>
        <w:numPr>
          <w:ilvl w:val="1"/>
          <w:numId w:val="9"/>
        </w:numPr>
        <w:rPr>
          <w:sz w:val="24"/>
          <w:szCs w:val="24"/>
        </w:rPr>
      </w:pPr>
      <w:r w:rsidRPr="00D744A1">
        <w:rPr>
          <w:sz w:val="24"/>
          <w:szCs w:val="24"/>
        </w:rPr>
        <w:t>Fund residencies in rural and underserved areas</w:t>
      </w:r>
    </w:p>
    <w:p w:rsidR="00921A5F" w:rsidRPr="00D744A1" w:rsidRDefault="00921A5F" w:rsidP="00CB23AE">
      <w:pPr>
        <w:pStyle w:val="BodyText1"/>
        <w:numPr>
          <w:ilvl w:val="1"/>
          <w:numId w:val="9"/>
        </w:numPr>
        <w:rPr>
          <w:sz w:val="24"/>
          <w:szCs w:val="24"/>
        </w:rPr>
      </w:pPr>
      <w:r w:rsidRPr="00D744A1">
        <w:rPr>
          <w:sz w:val="24"/>
          <w:szCs w:val="24"/>
        </w:rPr>
        <w:t>Increase accountability and transparency of funds intended for needed geographies and specialties</w:t>
      </w:r>
    </w:p>
    <w:p w:rsidR="00921A5F" w:rsidRPr="00D744A1" w:rsidRDefault="00921A5F" w:rsidP="00CB23AE">
      <w:pPr>
        <w:pStyle w:val="BodyText1"/>
        <w:numPr>
          <w:ilvl w:val="0"/>
          <w:numId w:val="9"/>
        </w:numPr>
        <w:rPr>
          <w:sz w:val="24"/>
          <w:szCs w:val="24"/>
        </w:rPr>
      </w:pPr>
      <w:r w:rsidRPr="00D744A1">
        <w:rPr>
          <w:sz w:val="24"/>
          <w:szCs w:val="24"/>
        </w:rPr>
        <w:t>Transition to practice location</w:t>
      </w:r>
    </w:p>
    <w:p w:rsidR="00921A5F" w:rsidRPr="00D744A1" w:rsidRDefault="00921A5F" w:rsidP="00CB23AE">
      <w:pPr>
        <w:pStyle w:val="BodyText1"/>
        <w:numPr>
          <w:ilvl w:val="1"/>
          <w:numId w:val="9"/>
        </w:numPr>
        <w:rPr>
          <w:sz w:val="24"/>
          <w:szCs w:val="24"/>
        </w:rPr>
      </w:pPr>
      <w:r w:rsidRPr="00D744A1">
        <w:rPr>
          <w:sz w:val="24"/>
          <w:szCs w:val="24"/>
        </w:rPr>
        <w:t>Offer loan repayment opportunities with incentives for working in rural and underserved communities</w:t>
      </w:r>
    </w:p>
    <w:p w:rsidR="00921A5F" w:rsidRPr="00D744A1" w:rsidRDefault="00921A5F" w:rsidP="00CB23AE">
      <w:pPr>
        <w:pStyle w:val="BodyText1"/>
        <w:numPr>
          <w:ilvl w:val="1"/>
          <w:numId w:val="9"/>
        </w:numPr>
        <w:rPr>
          <w:sz w:val="24"/>
          <w:szCs w:val="24"/>
        </w:rPr>
      </w:pPr>
      <w:r w:rsidRPr="00D744A1">
        <w:rPr>
          <w:sz w:val="24"/>
          <w:szCs w:val="24"/>
        </w:rPr>
        <w:t xml:space="preserve">Offer incentives to attract physicians to rural areas such as mortgage </w:t>
      </w:r>
      <w:r w:rsidR="000209E6" w:rsidRPr="00D744A1">
        <w:rPr>
          <w:sz w:val="24"/>
          <w:szCs w:val="24"/>
        </w:rPr>
        <w:t>assistance</w:t>
      </w:r>
    </w:p>
    <w:p w:rsidR="00921A5F" w:rsidRPr="00D744A1" w:rsidRDefault="00921A5F" w:rsidP="00CB23AE">
      <w:pPr>
        <w:pStyle w:val="BodyText1"/>
        <w:numPr>
          <w:ilvl w:val="0"/>
          <w:numId w:val="9"/>
        </w:numPr>
        <w:rPr>
          <w:sz w:val="24"/>
          <w:szCs w:val="24"/>
        </w:rPr>
      </w:pPr>
      <w:r w:rsidRPr="00D744A1">
        <w:rPr>
          <w:sz w:val="24"/>
          <w:szCs w:val="24"/>
        </w:rPr>
        <w:t>Support ongoing practice</w:t>
      </w:r>
    </w:p>
    <w:p w:rsidR="00921A5F" w:rsidRPr="00D744A1" w:rsidRDefault="00921A5F" w:rsidP="00CB23AE">
      <w:pPr>
        <w:pStyle w:val="BodyText1"/>
        <w:numPr>
          <w:ilvl w:val="0"/>
          <w:numId w:val="9"/>
        </w:numPr>
        <w:rPr>
          <w:sz w:val="24"/>
          <w:szCs w:val="24"/>
        </w:rPr>
      </w:pPr>
      <w:r w:rsidRPr="00D744A1">
        <w:rPr>
          <w:sz w:val="24"/>
          <w:szCs w:val="24"/>
        </w:rPr>
        <w:t>Provide access to practice support services for physicians in rural and underserved areas</w:t>
      </w:r>
    </w:p>
    <w:p w:rsidR="00921A5F" w:rsidRPr="00D744A1" w:rsidRDefault="00921A5F" w:rsidP="00CB23AE">
      <w:pPr>
        <w:pStyle w:val="BodyText1"/>
        <w:rPr>
          <w:sz w:val="24"/>
          <w:szCs w:val="24"/>
        </w:rPr>
      </w:pPr>
    </w:p>
    <w:p w:rsidR="005D3D06" w:rsidRPr="00D744A1" w:rsidRDefault="00543C79" w:rsidP="00CB23AE">
      <w:pPr>
        <w:pStyle w:val="BodyText1"/>
        <w:rPr>
          <w:sz w:val="24"/>
          <w:szCs w:val="24"/>
        </w:rPr>
      </w:pPr>
      <w:r w:rsidRPr="00D744A1">
        <w:rPr>
          <w:sz w:val="24"/>
          <w:szCs w:val="24"/>
        </w:rPr>
        <w:t xml:space="preserve">The aim of this landscape scan is to document </w:t>
      </w:r>
      <w:r w:rsidR="000431DB" w:rsidRPr="00D744A1">
        <w:rPr>
          <w:sz w:val="24"/>
          <w:szCs w:val="24"/>
        </w:rPr>
        <w:t>state programs</w:t>
      </w:r>
      <w:r w:rsidR="00F87588" w:rsidRPr="00D744A1">
        <w:rPr>
          <w:sz w:val="24"/>
          <w:szCs w:val="24"/>
        </w:rPr>
        <w:t xml:space="preserve"> </w:t>
      </w:r>
      <w:r w:rsidR="002F7C3F" w:rsidRPr="00D744A1">
        <w:rPr>
          <w:sz w:val="24"/>
          <w:szCs w:val="24"/>
        </w:rPr>
        <w:t>being used</w:t>
      </w:r>
      <w:r w:rsidR="00F87588" w:rsidRPr="00D744A1">
        <w:rPr>
          <w:sz w:val="24"/>
          <w:szCs w:val="24"/>
        </w:rPr>
        <w:t xml:space="preserve"> to recruit and retain rural </w:t>
      </w:r>
      <w:r w:rsidR="00931690" w:rsidRPr="00D744A1">
        <w:rPr>
          <w:sz w:val="24"/>
          <w:szCs w:val="24"/>
        </w:rPr>
        <w:t>physicians</w:t>
      </w:r>
      <w:r w:rsidR="00C10BFA" w:rsidRPr="00D744A1">
        <w:rPr>
          <w:sz w:val="24"/>
          <w:szCs w:val="24"/>
        </w:rPr>
        <w:t xml:space="preserve"> along with any potential </w:t>
      </w:r>
      <w:r w:rsidR="009A0B3A" w:rsidRPr="00D744A1">
        <w:rPr>
          <w:sz w:val="24"/>
          <w:szCs w:val="24"/>
        </w:rPr>
        <w:t>outcome metrics</w:t>
      </w:r>
      <w:r w:rsidR="000A04CE" w:rsidRPr="00D744A1">
        <w:rPr>
          <w:sz w:val="24"/>
          <w:szCs w:val="24"/>
        </w:rPr>
        <w:t xml:space="preserve"> and return on investment (ROI) from those programs. Overall</w:t>
      </w:r>
      <w:r w:rsidR="007B57EB" w:rsidRPr="00D744A1">
        <w:rPr>
          <w:sz w:val="24"/>
          <w:szCs w:val="24"/>
        </w:rPr>
        <w:t>, states implemented similar incentive programs primarily f</w:t>
      </w:r>
      <w:r w:rsidR="00987B1F" w:rsidRPr="00D744A1">
        <w:rPr>
          <w:sz w:val="24"/>
          <w:szCs w:val="24"/>
        </w:rPr>
        <w:t>or the post-</w:t>
      </w:r>
      <w:r w:rsidR="008F7EFC" w:rsidRPr="00D744A1">
        <w:rPr>
          <w:sz w:val="24"/>
          <w:szCs w:val="24"/>
        </w:rPr>
        <w:t>residency training</w:t>
      </w:r>
      <w:r w:rsidR="00987B1F" w:rsidRPr="00D744A1">
        <w:rPr>
          <w:sz w:val="24"/>
          <w:szCs w:val="24"/>
        </w:rPr>
        <w:t xml:space="preserve"> </w:t>
      </w:r>
      <w:r w:rsidR="00F35F99" w:rsidRPr="00D744A1">
        <w:rPr>
          <w:sz w:val="24"/>
          <w:szCs w:val="24"/>
        </w:rPr>
        <w:t>point of time in the GME pipeline, specifically loan repayment programs.</w:t>
      </w:r>
      <w:r w:rsidR="00AA6312" w:rsidRPr="00D744A1">
        <w:rPr>
          <w:sz w:val="24"/>
          <w:szCs w:val="24"/>
        </w:rPr>
        <w:t xml:space="preserve"> </w:t>
      </w:r>
      <w:r w:rsidR="00880AC7" w:rsidRPr="00D744A1">
        <w:rPr>
          <w:sz w:val="24"/>
          <w:szCs w:val="24"/>
        </w:rPr>
        <w:t xml:space="preserve">These common programs may stem from federal initiatives </w:t>
      </w:r>
      <w:r w:rsidR="00AF6DC9" w:rsidRPr="00D744A1">
        <w:rPr>
          <w:sz w:val="24"/>
          <w:szCs w:val="24"/>
        </w:rPr>
        <w:t>pushed and funded to all states; m</w:t>
      </w:r>
      <w:r w:rsidR="005D3D06" w:rsidRPr="00D744A1">
        <w:rPr>
          <w:sz w:val="24"/>
          <w:szCs w:val="24"/>
        </w:rPr>
        <w:t>ost state programs were a mix of federal and state funding, but states were not always forthright about the distribution of those funds</w:t>
      </w:r>
      <w:r w:rsidR="00C23CB2" w:rsidRPr="00D744A1">
        <w:rPr>
          <w:sz w:val="24"/>
          <w:szCs w:val="24"/>
        </w:rPr>
        <w:t xml:space="preserve"> or even whether </w:t>
      </w:r>
      <w:r w:rsidR="005D3D06" w:rsidRPr="00D744A1">
        <w:rPr>
          <w:sz w:val="24"/>
          <w:szCs w:val="24"/>
        </w:rPr>
        <w:t xml:space="preserve">federal </w:t>
      </w:r>
      <w:r w:rsidR="000431DB" w:rsidRPr="00D744A1">
        <w:rPr>
          <w:sz w:val="24"/>
          <w:szCs w:val="24"/>
        </w:rPr>
        <w:t>or</w:t>
      </w:r>
      <w:r w:rsidR="005D3D06" w:rsidRPr="00D744A1">
        <w:rPr>
          <w:sz w:val="24"/>
          <w:szCs w:val="24"/>
        </w:rPr>
        <w:t xml:space="preserve"> state funds</w:t>
      </w:r>
      <w:r w:rsidR="00D9659E" w:rsidRPr="00D744A1">
        <w:rPr>
          <w:sz w:val="24"/>
          <w:szCs w:val="24"/>
        </w:rPr>
        <w:t xml:space="preserve"> were</w:t>
      </w:r>
      <w:r w:rsidR="000431DB" w:rsidRPr="00D744A1">
        <w:rPr>
          <w:sz w:val="24"/>
          <w:szCs w:val="24"/>
        </w:rPr>
        <w:t xml:space="preserve"> being used</w:t>
      </w:r>
      <w:r w:rsidR="005D3D06" w:rsidRPr="00D744A1">
        <w:rPr>
          <w:sz w:val="24"/>
          <w:szCs w:val="24"/>
        </w:rPr>
        <w:t xml:space="preserve">. Available information on GME pipeline </w:t>
      </w:r>
      <w:r w:rsidR="00074A70" w:rsidRPr="00D744A1">
        <w:rPr>
          <w:sz w:val="24"/>
          <w:szCs w:val="24"/>
        </w:rPr>
        <w:t>programs</w:t>
      </w:r>
      <w:r w:rsidR="005D3D06" w:rsidRPr="00D744A1">
        <w:rPr>
          <w:sz w:val="24"/>
          <w:szCs w:val="24"/>
        </w:rPr>
        <w:t xml:space="preserve"> varied in detail. Certain states (</w:t>
      </w:r>
      <w:r w:rsidR="00F032CF" w:rsidRPr="00D744A1">
        <w:rPr>
          <w:sz w:val="24"/>
          <w:szCs w:val="24"/>
        </w:rPr>
        <w:t xml:space="preserve">e.g., </w:t>
      </w:r>
      <w:r w:rsidR="005D3D06" w:rsidRPr="00D744A1">
        <w:rPr>
          <w:sz w:val="24"/>
          <w:szCs w:val="24"/>
        </w:rPr>
        <w:t>N</w:t>
      </w:r>
      <w:r w:rsidR="00B94A6B" w:rsidRPr="00D744A1">
        <w:rPr>
          <w:sz w:val="24"/>
          <w:szCs w:val="24"/>
        </w:rPr>
        <w:t>orth Carolina</w:t>
      </w:r>
      <w:r w:rsidR="005D3D06" w:rsidRPr="00D744A1">
        <w:rPr>
          <w:sz w:val="24"/>
          <w:szCs w:val="24"/>
        </w:rPr>
        <w:t>) gave detailed information and included some information on return on investment. Other states gave minimal information for applicants and did not delve further (</w:t>
      </w:r>
      <w:r w:rsidR="00B94A6B" w:rsidRPr="00D744A1">
        <w:rPr>
          <w:sz w:val="24"/>
          <w:szCs w:val="24"/>
        </w:rPr>
        <w:t xml:space="preserve">e.g., </w:t>
      </w:r>
      <w:r w:rsidR="005D3D06" w:rsidRPr="00D744A1">
        <w:rPr>
          <w:sz w:val="24"/>
          <w:szCs w:val="24"/>
        </w:rPr>
        <w:t>C</w:t>
      </w:r>
      <w:r w:rsidR="00B94A6B" w:rsidRPr="00D744A1">
        <w:rPr>
          <w:sz w:val="24"/>
          <w:szCs w:val="24"/>
        </w:rPr>
        <w:t>olorado</w:t>
      </w:r>
      <w:r w:rsidR="00074A70" w:rsidRPr="00D744A1">
        <w:rPr>
          <w:sz w:val="24"/>
          <w:szCs w:val="24"/>
        </w:rPr>
        <w:t>, K</w:t>
      </w:r>
      <w:r w:rsidR="00B94A6B" w:rsidRPr="00D744A1">
        <w:rPr>
          <w:sz w:val="24"/>
          <w:szCs w:val="24"/>
        </w:rPr>
        <w:t>entucky</w:t>
      </w:r>
      <w:r w:rsidR="005D3D06" w:rsidRPr="00D744A1">
        <w:rPr>
          <w:sz w:val="24"/>
          <w:szCs w:val="24"/>
        </w:rPr>
        <w:t xml:space="preserve">). </w:t>
      </w:r>
    </w:p>
    <w:p w:rsidR="00B94A6B" w:rsidRPr="00D744A1" w:rsidRDefault="00B94A6B" w:rsidP="00CB23AE">
      <w:pPr>
        <w:pStyle w:val="BodyText1"/>
        <w:rPr>
          <w:sz w:val="24"/>
          <w:szCs w:val="24"/>
        </w:rPr>
      </w:pPr>
    </w:p>
    <w:p w:rsidR="00FB1899" w:rsidRPr="00D744A1" w:rsidRDefault="003677F8" w:rsidP="00CB23AE">
      <w:pPr>
        <w:pStyle w:val="BodyText1"/>
        <w:rPr>
          <w:sz w:val="24"/>
          <w:szCs w:val="24"/>
        </w:rPr>
      </w:pPr>
      <w:r w:rsidRPr="00D744A1">
        <w:rPr>
          <w:sz w:val="24"/>
          <w:szCs w:val="24"/>
        </w:rPr>
        <w:t xml:space="preserve">Despite </w:t>
      </w:r>
      <w:r w:rsidR="00FC5DF6" w:rsidRPr="00D744A1">
        <w:rPr>
          <w:sz w:val="24"/>
          <w:szCs w:val="24"/>
        </w:rPr>
        <w:t>the</w:t>
      </w:r>
      <w:r w:rsidRPr="00D744A1">
        <w:rPr>
          <w:sz w:val="24"/>
          <w:szCs w:val="24"/>
        </w:rPr>
        <w:t xml:space="preserve"> declining rural physician workforce </w:t>
      </w:r>
      <w:r w:rsidR="00FC5DF6" w:rsidRPr="00D744A1">
        <w:rPr>
          <w:sz w:val="24"/>
          <w:szCs w:val="24"/>
        </w:rPr>
        <w:t>being</w:t>
      </w:r>
      <w:r w:rsidRPr="00D744A1">
        <w:rPr>
          <w:sz w:val="24"/>
          <w:szCs w:val="24"/>
        </w:rPr>
        <w:t xml:space="preserve"> documented for </w:t>
      </w:r>
      <w:r w:rsidR="00475BFD" w:rsidRPr="00D744A1">
        <w:rPr>
          <w:sz w:val="24"/>
          <w:szCs w:val="24"/>
        </w:rPr>
        <w:t>over a decade, states are in different stages of program implementation to address the issue</w:t>
      </w:r>
      <w:r w:rsidR="00FC5DF6" w:rsidRPr="00D744A1">
        <w:rPr>
          <w:sz w:val="24"/>
          <w:szCs w:val="24"/>
        </w:rPr>
        <w:t xml:space="preserve">. </w:t>
      </w:r>
      <w:r w:rsidR="005D3D06" w:rsidRPr="00D744A1">
        <w:rPr>
          <w:sz w:val="24"/>
          <w:szCs w:val="24"/>
        </w:rPr>
        <w:t>O</w:t>
      </w:r>
      <w:r w:rsidR="00F02CE7" w:rsidRPr="00D744A1">
        <w:rPr>
          <w:sz w:val="24"/>
          <w:szCs w:val="24"/>
        </w:rPr>
        <w:t>regon</w:t>
      </w:r>
      <w:r w:rsidR="005D3D06" w:rsidRPr="00D744A1">
        <w:rPr>
          <w:sz w:val="24"/>
          <w:szCs w:val="24"/>
        </w:rPr>
        <w:t>, one of the few states with an increase of physicians in rural areas, had a Rural Health Clinic Report from 2011 describing detailed recommendations for rural communities to attract and retain physicians</w:t>
      </w:r>
      <w:r w:rsidR="00FC5DF6" w:rsidRPr="00D744A1">
        <w:rPr>
          <w:sz w:val="24"/>
          <w:szCs w:val="24"/>
        </w:rPr>
        <w:t>.</w:t>
      </w:r>
      <w:r w:rsidR="005D3D06" w:rsidRPr="00D744A1">
        <w:rPr>
          <w:sz w:val="24"/>
          <w:szCs w:val="24"/>
        </w:rPr>
        <w:t xml:space="preserve"> </w:t>
      </w:r>
      <w:r w:rsidR="005E1B68" w:rsidRPr="00D744A1">
        <w:rPr>
          <w:sz w:val="24"/>
          <w:szCs w:val="24"/>
        </w:rPr>
        <w:t>North Carolina</w:t>
      </w:r>
      <w:r w:rsidR="005D3D06" w:rsidRPr="00D744A1">
        <w:rPr>
          <w:sz w:val="24"/>
          <w:szCs w:val="24"/>
        </w:rPr>
        <w:t xml:space="preserve"> had a report describing the maldistribution of physicians across their state and recommendations from 2015, but no references to </w:t>
      </w:r>
      <w:r w:rsidR="00794C92" w:rsidRPr="00D744A1">
        <w:rPr>
          <w:sz w:val="24"/>
          <w:szCs w:val="24"/>
        </w:rPr>
        <w:t>whether or how</w:t>
      </w:r>
      <w:r w:rsidR="005D3D06" w:rsidRPr="00D744A1">
        <w:rPr>
          <w:sz w:val="24"/>
          <w:szCs w:val="24"/>
        </w:rPr>
        <w:t xml:space="preserve"> those recommendations were implemented. </w:t>
      </w:r>
      <w:r w:rsidR="004E15D5" w:rsidRPr="00D744A1">
        <w:rPr>
          <w:sz w:val="24"/>
          <w:szCs w:val="24"/>
        </w:rPr>
        <w:t xml:space="preserve">Most recently, </w:t>
      </w:r>
      <w:r w:rsidR="005D3D06" w:rsidRPr="00D744A1">
        <w:rPr>
          <w:sz w:val="24"/>
          <w:szCs w:val="24"/>
        </w:rPr>
        <w:t>T</w:t>
      </w:r>
      <w:r w:rsidR="00794C92" w:rsidRPr="00D744A1">
        <w:rPr>
          <w:sz w:val="24"/>
          <w:szCs w:val="24"/>
        </w:rPr>
        <w:t>ennessee</w:t>
      </w:r>
      <w:r w:rsidR="005D3D06" w:rsidRPr="00D744A1">
        <w:rPr>
          <w:sz w:val="24"/>
          <w:szCs w:val="24"/>
        </w:rPr>
        <w:t xml:space="preserve"> </w:t>
      </w:r>
      <w:r w:rsidR="004E15D5" w:rsidRPr="00D744A1">
        <w:rPr>
          <w:sz w:val="24"/>
          <w:szCs w:val="24"/>
        </w:rPr>
        <w:t>created a Rural Health Care Task Force in 2022 with their report released in 2023</w:t>
      </w:r>
      <w:r w:rsidR="00563B00" w:rsidRPr="00D744A1">
        <w:rPr>
          <w:sz w:val="24"/>
          <w:szCs w:val="24"/>
        </w:rPr>
        <w:t xml:space="preserve">. </w:t>
      </w:r>
    </w:p>
    <w:p w:rsidR="00FB1899" w:rsidRPr="00D744A1" w:rsidRDefault="00FB1899" w:rsidP="00CB23AE">
      <w:pPr>
        <w:pStyle w:val="BodyText1"/>
        <w:rPr>
          <w:sz w:val="24"/>
          <w:szCs w:val="24"/>
        </w:rPr>
      </w:pPr>
    </w:p>
    <w:p w:rsidR="005D3D06" w:rsidRPr="00D744A1" w:rsidRDefault="00FB1899" w:rsidP="00CB23AE">
      <w:pPr>
        <w:pStyle w:val="BodyText1"/>
        <w:rPr>
          <w:sz w:val="24"/>
          <w:szCs w:val="24"/>
        </w:rPr>
      </w:pPr>
      <w:r w:rsidRPr="00D744A1">
        <w:rPr>
          <w:sz w:val="24"/>
          <w:szCs w:val="24"/>
        </w:rPr>
        <w:t xml:space="preserve">The timeline of </w:t>
      </w:r>
      <w:r w:rsidR="002032B5" w:rsidRPr="00D744A1">
        <w:rPr>
          <w:sz w:val="24"/>
          <w:szCs w:val="24"/>
        </w:rPr>
        <w:t xml:space="preserve">when states implement programs </w:t>
      </w:r>
      <w:r w:rsidR="00563B00" w:rsidRPr="00D744A1">
        <w:rPr>
          <w:sz w:val="24"/>
          <w:szCs w:val="24"/>
        </w:rPr>
        <w:t>make</w:t>
      </w:r>
      <w:r w:rsidR="002032B5" w:rsidRPr="00D744A1">
        <w:rPr>
          <w:sz w:val="24"/>
          <w:szCs w:val="24"/>
        </w:rPr>
        <w:t>s</w:t>
      </w:r>
      <w:r w:rsidR="00563B00" w:rsidRPr="00D744A1">
        <w:rPr>
          <w:sz w:val="24"/>
          <w:szCs w:val="24"/>
        </w:rPr>
        <w:t xml:space="preserve"> finding </w:t>
      </w:r>
      <w:r w:rsidR="00EF2BDE" w:rsidRPr="00D744A1">
        <w:rPr>
          <w:sz w:val="24"/>
          <w:szCs w:val="24"/>
        </w:rPr>
        <w:t xml:space="preserve">outcome metrics and ROI </w:t>
      </w:r>
      <w:r w:rsidR="002032B5" w:rsidRPr="00D744A1">
        <w:rPr>
          <w:sz w:val="24"/>
          <w:szCs w:val="24"/>
        </w:rPr>
        <w:t>analyses</w:t>
      </w:r>
      <w:r w:rsidR="00CC147E" w:rsidRPr="00D744A1">
        <w:rPr>
          <w:sz w:val="24"/>
          <w:szCs w:val="24"/>
        </w:rPr>
        <w:t xml:space="preserve"> challenging since some states are only beginning to address the dec</w:t>
      </w:r>
      <w:r w:rsidR="00DD6D3D" w:rsidRPr="00D744A1">
        <w:rPr>
          <w:sz w:val="24"/>
          <w:szCs w:val="24"/>
        </w:rPr>
        <w:t>line of rural physicians</w:t>
      </w:r>
      <w:r w:rsidR="002032B5" w:rsidRPr="00D744A1">
        <w:rPr>
          <w:sz w:val="24"/>
          <w:szCs w:val="24"/>
        </w:rPr>
        <w:t xml:space="preserve"> and </w:t>
      </w:r>
      <w:r w:rsidR="0097204C" w:rsidRPr="00D744A1">
        <w:rPr>
          <w:sz w:val="24"/>
          <w:szCs w:val="24"/>
        </w:rPr>
        <w:t>outcomes may not be available for over a decade</w:t>
      </w:r>
      <w:r w:rsidR="00DD6D3D" w:rsidRPr="00D744A1">
        <w:rPr>
          <w:sz w:val="24"/>
          <w:szCs w:val="24"/>
        </w:rPr>
        <w:t>.</w:t>
      </w:r>
      <w:r w:rsidR="0097204C" w:rsidRPr="00D744A1">
        <w:rPr>
          <w:sz w:val="24"/>
          <w:szCs w:val="24"/>
        </w:rPr>
        <w:t xml:space="preserve"> </w:t>
      </w:r>
      <w:r w:rsidR="00AD632B" w:rsidRPr="00D744A1">
        <w:rPr>
          <w:sz w:val="24"/>
          <w:szCs w:val="24"/>
        </w:rPr>
        <w:t>Only a few states made data related to their programs</w:t>
      </w:r>
      <w:r w:rsidR="006A2693" w:rsidRPr="00D744A1">
        <w:rPr>
          <w:sz w:val="24"/>
          <w:szCs w:val="24"/>
        </w:rPr>
        <w:t xml:space="preserve"> </w:t>
      </w:r>
      <w:r w:rsidR="00FC6632" w:rsidRPr="00D744A1">
        <w:rPr>
          <w:sz w:val="24"/>
          <w:szCs w:val="24"/>
        </w:rPr>
        <w:t xml:space="preserve">available </w:t>
      </w:r>
      <w:r w:rsidR="006A2693" w:rsidRPr="00D744A1">
        <w:rPr>
          <w:sz w:val="24"/>
          <w:szCs w:val="24"/>
        </w:rPr>
        <w:t>with most of the data points related to funds spent or p</w:t>
      </w:r>
      <w:r w:rsidR="00E24D9D" w:rsidRPr="00D744A1">
        <w:rPr>
          <w:sz w:val="24"/>
          <w:szCs w:val="24"/>
        </w:rPr>
        <w:t xml:space="preserve">eople served. </w:t>
      </w:r>
      <w:r w:rsidR="00FC6632" w:rsidRPr="00D744A1">
        <w:rPr>
          <w:sz w:val="24"/>
          <w:szCs w:val="24"/>
        </w:rPr>
        <w:t>C</w:t>
      </w:r>
      <w:r w:rsidR="00416A77" w:rsidRPr="00D744A1">
        <w:rPr>
          <w:sz w:val="24"/>
          <w:szCs w:val="24"/>
        </w:rPr>
        <w:t>hallenges</w:t>
      </w:r>
      <w:r w:rsidR="00FC6632" w:rsidRPr="00D744A1">
        <w:rPr>
          <w:sz w:val="24"/>
          <w:szCs w:val="24"/>
        </w:rPr>
        <w:t xml:space="preserve"> may</w:t>
      </w:r>
      <w:r w:rsidR="00416A77" w:rsidRPr="00D744A1">
        <w:rPr>
          <w:sz w:val="24"/>
          <w:szCs w:val="24"/>
        </w:rPr>
        <w:t xml:space="preserve"> prevent</w:t>
      </w:r>
      <w:r w:rsidR="001C3E2B" w:rsidRPr="00D744A1">
        <w:rPr>
          <w:sz w:val="24"/>
          <w:szCs w:val="24"/>
        </w:rPr>
        <w:t xml:space="preserve"> states from </w:t>
      </w:r>
      <w:r w:rsidR="000E7D9F" w:rsidRPr="00D744A1">
        <w:rPr>
          <w:sz w:val="24"/>
          <w:szCs w:val="24"/>
        </w:rPr>
        <w:t>conducting ROI studies</w:t>
      </w:r>
      <w:r w:rsidR="001C3E2B" w:rsidRPr="00D744A1">
        <w:rPr>
          <w:sz w:val="24"/>
          <w:szCs w:val="24"/>
        </w:rPr>
        <w:t>.</w:t>
      </w:r>
      <w:r w:rsidR="005D3D06" w:rsidRPr="00D744A1">
        <w:rPr>
          <w:sz w:val="24"/>
          <w:szCs w:val="24"/>
        </w:rPr>
        <w:t xml:space="preserve"> </w:t>
      </w:r>
      <w:r w:rsidR="00A00547" w:rsidRPr="00D744A1">
        <w:rPr>
          <w:sz w:val="24"/>
          <w:szCs w:val="24"/>
        </w:rPr>
        <w:t>S</w:t>
      </w:r>
      <w:r w:rsidR="005D3D06" w:rsidRPr="00D744A1">
        <w:rPr>
          <w:sz w:val="24"/>
          <w:szCs w:val="24"/>
        </w:rPr>
        <w:t xml:space="preserve">tates may not be collecting the necessary </w:t>
      </w:r>
      <w:r w:rsidR="001C3E2B" w:rsidRPr="00D744A1">
        <w:rPr>
          <w:sz w:val="24"/>
          <w:szCs w:val="24"/>
        </w:rPr>
        <w:t xml:space="preserve">information </w:t>
      </w:r>
      <w:r w:rsidR="005D3D06" w:rsidRPr="00D744A1">
        <w:rPr>
          <w:sz w:val="24"/>
          <w:szCs w:val="24"/>
        </w:rPr>
        <w:t>to calculate an ROI for these programs. Many states are either following federal program</w:t>
      </w:r>
      <w:r w:rsidR="00025510" w:rsidRPr="00D744A1">
        <w:rPr>
          <w:sz w:val="24"/>
          <w:szCs w:val="24"/>
        </w:rPr>
        <w:t xml:space="preserve"> guidance</w:t>
      </w:r>
      <w:r w:rsidR="005D3D06" w:rsidRPr="00D744A1">
        <w:rPr>
          <w:sz w:val="24"/>
          <w:szCs w:val="24"/>
        </w:rPr>
        <w:t xml:space="preserve"> </w:t>
      </w:r>
      <w:r w:rsidR="00A00547" w:rsidRPr="00D744A1">
        <w:rPr>
          <w:sz w:val="24"/>
          <w:szCs w:val="24"/>
        </w:rPr>
        <w:t>or</w:t>
      </w:r>
      <w:r w:rsidR="005D3D06" w:rsidRPr="00D744A1">
        <w:rPr>
          <w:sz w:val="24"/>
          <w:szCs w:val="24"/>
        </w:rPr>
        <w:t xml:space="preserve"> </w:t>
      </w:r>
      <w:r w:rsidR="00772C36" w:rsidRPr="00D744A1">
        <w:rPr>
          <w:sz w:val="24"/>
          <w:szCs w:val="24"/>
        </w:rPr>
        <w:t>lack funding for</w:t>
      </w:r>
      <w:r w:rsidR="005D3D06" w:rsidRPr="00D744A1">
        <w:rPr>
          <w:sz w:val="24"/>
          <w:szCs w:val="24"/>
        </w:rPr>
        <w:t xml:space="preserve"> evaluation. </w:t>
      </w:r>
      <w:r w:rsidR="00C10E7C" w:rsidRPr="00D744A1">
        <w:rPr>
          <w:sz w:val="24"/>
          <w:szCs w:val="24"/>
        </w:rPr>
        <w:t>Also, s</w:t>
      </w:r>
      <w:r w:rsidR="005D3D06" w:rsidRPr="00D744A1">
        <w:rPr>
          <w:sz w:val="24"/>
          <w:szCs w:val="24"/>
        </w:rPr>
        <w:t xml:space="preserve">ome states are </w:t>
      </w:r>
      <w:r w:rsidR="00C10E7C" w:rsidRPr="00D744A1">
        <w:rPr>
          <w:sz w:val="24"/>
          <w:szCs w:val="24"/>
        </w:rPr>
        <w:t xml:space="preserve">only </w:t>
      </w:r>
      <w:r w:rsidR="005D3D06" w:rsidRPr="00D744A1">
        <w:rPr>
          <w:sz w:val="24"/>
          <w:szCs w:val="24"/>
        </w:rPr>
        <w:t xml:space="preserve">beginning to address the dearth of rural physicians without </w:t>
      </w:r>
      <w:r w:rsidR="004A61D9" w:rsidRPr="00D744A1">
        <w:rPr>
          <w:sz w:val="24"/>
          <w:szCs w:val="24"/>
        </w:rPr>
        <w:t xml:space="preserve">having </w:t>
      </w:r>
      <w:r w:rsidR="005D3D06" w:rsidRPr="00D744A1">
        <w:rPr>
          <w:sz w:val="24"/>
          <w:szCs w:val="24"/>
        </w:rPr>
        <w:t>enough time to analyze ROI</w:t>
      </w:r>
      <w:r w:rsidR="00D33B43" w:rsidRPr="00D744A1">
        <w:rPr>
          <w:sz w:val="24"/>
          <w:szCs w:val="24"/>
        </w:rPr>
        <w:t xml:space="preserve">; some of the points in the GME pipeline can take over a decade to </w:t>
      </w:r>
      <w:r w:rsidR="00BE0F08" w:rsidRPr="00D744A1">
        <w:rPr>
          <w:sz w:val="24"/>
          <w:szCs w:val="24"/>
        </w:rPr>
        <w:t>be able to see the</w:t>
      </w:r>
      <w:r w:rsidR="00242F95" w:rsidRPr="00D744A1">
        <w:rPr>
          <w:sz w:val="24"/>
          <w:szCs w:val="24"/>
        </w:rPr>
        <w:t xml:space="preserve"> impact on rural communities</w:t>
      </w:r>
      <w:r w:rsidR="005D3D06" w:rsidRPr="00D744A1">
        <w:rPr>
          <w:sz w:val="24"/>
          <w:szCs w:val="24"/>
        </w:rPr>
        <w:t>.</w:t>
      </w:r>
    </w:p>
    <w:p w:rsidR="00242F95" w:rsidRPr="00D744A1" w:rsidRDefault="00242F95" w:rsidP="00CB23AE">
      <w:pPr>
        <w:pStyle w:val="BodyText1"/>
        <w:rPr>
          <w:sz w:val="24"/>
          <w:szCs w:val="24"/>
        </w:rPr>
      </w:pPr>
    </w:p>
    <w:p w:rsidR="00242F95" w:rsidRPr="00D744A1" w:rsidRDefault="002C78D9" w:rsidP="00CB23AE">
      <w:pPr>
        <w:pStyle w:val="BodyText1"/>
        <w:rPr>
          <w:sz w:val="24"/>
          <w:szCs w:val="24"/>
        </w:rPr>
      </w:pPr>
      <w:r w:rsidRPr="00D744A1">
        <w:rPr>
          <w:sz w:val="24"/>
          <w:szCs w:val="24"/>
        </w:rPr>
        <w:t xml:space="preserve">The fact most states are experiencing the same rural healthcare shortage issue </w:t>
      </w:r>
      <w:r w:rsidR="00E653B1" w:rsidRPr="00D744A1">
        <w:rPr>
          <w:sz w:val="24"/>
          <w:szCs w:val="24"/>
        </w:rPr>
        <w:t xml:space="preserve">without conducting ROI analyses means </w:t>
      </w:r>
      <w:r w:rsidR="00CC570F" w:rsidRPr="00D744A1">
        <w:rPr>
          <w:sz w:val="24"/>
          <w:szCs w:val="24"/>
        </w:rPr>
        <w:t>Georgia has an opportunity to be a pioneer</w:t>
      </w:r>
      <w:r w:rsidR="00924051" w:rsidRPr="00D744A1">
        <w:rPr>
          <w:sz w:val="24"/>
          <w:szCs w:val="24"/>
        </w:rPr>
        <w:t xml:space="preserve"> in addressing the problem</w:t>
      </w:r>
      <w:r w:rsidR="00E001C2" w:rsidRPr="00D744A1">
        <w:rPr>
          <w:sz w:val="24"/>
          <w:szCs w:val="24"/>
        </w:rPr>
        <w:t xml:space="preserve">. First, </w:t>
      </w:r>
      <w:r w:rsidR="00CB1397" w:rsidRPr="00D744A1">
        <w:rPr>
          <w:sz w:val="24"/>
          <w:szCs w:val="24"/>
        </w:rPr>
        <w:t>G</w:t>
      </w:r>
      <w:r w:rsidR="00FE7430" w:rsidRPr="00D744A1">
        <w:rPr>
          <w:sz w:val="24"/>
          <w:szCs w:val="24"/>
        </w:rPr>
        <w:t>eorgia</w:t>
      </w:r>
      <w:r w:rsidR="00CB1397" w:rsidRPr="00D744A1">
        <w:rPr>
          <w:sz w:val="24"/>
          <w:szCs w:val="24"/>
        </w:rPr>
        <w:t xml:space="preserve"> can adopt the best versions of already implemented programs across stat</w:t>
      </w:r>
      <w:r w:rsidR="00AE2EB1" w:rsidRPr="00D744A1">
        <w:rPr>
          <w:sz w:val="24"/>
          <w:szCs w:val="24"/>
        </w:rPr>
        <w:t>e</w:t>
      </w:r>
      <w:r w:rsidR="00C135F6" w:rsidRPr="00D744A1">
        <w:rPr>
          <w:sz w:val="24"/>
          <w:szCs w:val="24"/>
        </w:rPr>
        <w:t xml:space="preserve">s, creating competitive funding </w:t>
      </w:r>
      <w:r w:rsidR="00FE356B" w:rsidRPr="00D744A1">
        <w:rPr>
          <w:sz w:val="24"/>
          <w:szCs w:val="24"/>
        </w:rPr>
        <w:t xml:space="preserve">and improved incentives to </w:t>
      </w:r>
      <w:r w:rsidR="00300B3A" w:rsidRPr="00D744A1">
        <w:rPr>
          <w:sz w:val="24"/>
          <w:szCs w:val="24"/>
        </w:rPr>
        <w:t>attract physicians into rural settings.</w:t>
      </w:r>
      <w:r w:rsidR="002B4A09" w:rsidRPr="00D744A1">
        <w:rPr>
          <w:sz w:val="24"/>
          <w:szCs w:val="24"/>
        </w:rPr>
        <w:t xml:space="preserve"> Second, </w:t>
      </w:r>
      <w:r w:rsidR="00AE2EB1" w:rsidRPr="00D744A1">
        <w:rPr>
          <w:sz w:val="24"/>
          <w:szCs w:val="24"/>
        </w:rPr>
        <w:t>G</w:t>
      </w:r>
      <w:r w:rsidR="005777A3" w:rsidRPr="00D744A1">
        <w:rPr>
          <w:sz w:val="24"/>
          <w:szCs w:val="24"/>
        </w:rPr>
        <w:t>eorgia</w:t>
      </w:r>
      <w:r w:rsidR="00AE2EB1" w:rsidRPr="00D744A1">
        <w:rPr>
          <w:sz w:val="24"/>
          <w:szCs w:val="24"/>
        </w:rPr>
        <w:t xml:space="preserve"> can </w:t>
      </w:r>
      <w:r w:rsidR="000A4597" w:rsidRPr="00D744A1">
        <w:rPr>
          <w:sz w:val="24"/>
          <w:szCs w:val="24"/>
        </w:rPr>
        <w:t>write outcome and ROI analyses into programs</w:t>
      </w:r>
      <w:r w:rsidR="00DF69CA" w:rsidRPr="00D744A1">
        <w:rPr>
          <w:sz w:val="24"/>
          <w:szCs w:val="24"/>
        </w:rPr>
        <w:t xml:space="preserve"> and ensure </w:t>
      </w:r>
      <w:r w:rsidR="00BD679A" w:rsidRPr="00D744A1">
        <w:rPr>
          <w:sz w:val="24"/>
          <w:szCs w:val="24"/>
        </w:rPr>
        <w:t xml:space="preserve">funding is available </w:t>
      </w:r>
      <w:r w:rsidR="00DF69CA" w:rsidRPr="00D744A1">
        <w:rPr>
          <w:sz w:val="24"/>
          <w:szCs w:val="24"/>
        </w:rPr>
        <w:t xml:space="preserve">specifically </w:t>
      </w:r>
      <w:r w:rsidR="00BD679A" w:rsidRPr="00D744A1">
        <w:rPr>
          <w:sz w:val="24"/>
          <w:szCs w:val="24"/>
        </w:rPr>
        <w:t>for</w:t>
      </w:r>
      <w:r w:rsidR="00DF69CA" w:rsidRPr="00D744A1">
        <w:rPr>
          <w:sz w:val="24"/>
          <w:szCs w:val="24"/>
        </w:rPr>
        <w:t xml:space="preserve"> that purpose. </w:t>
      </w:r>
      <w:r w:rsidR="0013392E" w:rsidRPr="00D744A1">
        <w:rPr>
          <w:sz w:val="24"/>
          <w:szCs w:val="24"/>
        </w:rPr>
        <w:t xml:space="preserve">This may </w:t>
      </w:r>
      <w:r w:rsidR="004C2740" w:rsidRPr="00D744A1">
        <w:rPr>
          <w:sz w:val="24"/>
          <w:szCs w:val="24"/>
        </w:rPr>
        <w:t>in turn</w:t>
      </w:r>
      <w:r w:rsidR="0013392E" w:rsidRPr="00D744A1">
        <w:rPr>
          <w:sz w:val="24"/>
          <w:szCs w:val="24"/>
        </w:rPr>
        <w:t xml:space="preserve"> generate strengthened partnerships </w:t>
      </w:r>
      <w:r w:rsidR="004C2740" w:rsidRPr="00D744A1">
        <w:rPr>
          <w:sz w:val="24"/>
          <w:szCs w:val="24"/>
        </w:rPr>
        <w:t xml:space="preserve">between the state and </w:t>
      </w:r>
      <w:r w:rsidR="0013392E" w:rsidRPr="00D744A1">
        <w:rPr>
          <w:sz w:val="24"/>
          <w:szCs w:val="24"/>
        </w:rPr>
        <w:t>medical colleges</w:t>
      </w:r>
      <w:r w:rsidR="004C2740" w:rsidRPr="00D744A1">
        <w:rPr>
          <w:sz w:val="24"/>
          <w:szCs w:val="24"/>
        </w:rPr>
        <w:t>/</w:t>
      </w:r>
      <w:r w:rsidR="00C01E43" w:rsidRPr="00D744A1">
        <w:rPr>
          <w:sz w:val="24"/>
          <w:szCs w:val="24"/>
        </w:rPr>
        <w:t>universities</w:t>
      </w:r>
      <w:r w:rsidR="00BD787C" w:rsidRPr="00D744A1">
        <w:rPr>
          <w:sz w:val="24"/>
          <w:szCs w:val="24"/>
        </w:rPr>
        <w:t xml:space="preserve"> by generating </w:t>
      </w:r>
      <w:r w:rsidR="00BB3876" w:rsidRPr="00D744A1">
        <w:rPr>
          <w:sz w:val="24"/>
          <w:szCs w:val="24"/>
        </w:rPr>
        <w:t xml:space="preserve">research and </w:t>
      </w:r>
      <w:r w:rsidR="00BD787C" w:rsidRPr="00D744A1">
        <w:rPr>
          <w:sz w:val="24"/>
          <w:szCs w:val="24"/>
        </w:rPr>
        <w:t>publishing opportunities</w:t>
      </w:r>
      <w:r w:rsidR="004C2740" w:rsidRPr="00D744A1">
        <w:rPr>
          <w:sz w:val="24"/>
          <w:szCs w:val="24"/>
        </w:rPr>
        <w:t xml:space="preserve">. </w:t>
      </w:r>
      <w:r w:rsidR="0002662F" w:rsidRPr="00D744A1">
        <w:rPr>
          <w:sz w:val="24"/>
          <w:szCs w:val="24"/>
        </w:rPr>
        <w:t xml:space="preserve">Lastly, </w:t>
      </w:r>
      <w:r w:rsidR="004E1A39" w:rsidRPr="00D744A1">
        <w:rPr>
          <w:sz w:val="24"/>
          <w:szCs w:val="24"/>
        </w:rPr>
        <w:t>rather than relying on studies from non-G</w:t>
      </w:r>
      <w:r w:rsidR="0070157C" w:rsidRPr="00D744A1">
        <w:rPr>
          <w:sz w:val="24"/>
          <w:szCs w:val="24"/>
        </w:rPr>
        <w:t>eorgia</w:t>
      </w:r>
      <w:r w:rsidR="004E1A39" w:rsidRPr="00D744A1">
        <w:rPr>
          <w:sz w:val="24"/>
          <w:szCs w:val="24"/>
        </w:rPr>
        <w:t xml:space="preserve"> populations, </w:t>
      </w:r>
      <w:r w:rsidR="0002662F" w:rsidRPr="00D744A1">
        <w:rPr>
          <w:sz w:val="24"/>
          <w:szCs w:val="24"/>
        </w:rPr>
        <w:t>these analyses will be G</w:t>
      </w:r>
      <w:r w:rsidR="0070157C" w:rsidRPr="00D744A1">
        <w:rPr>
          <w:sz w:val="24"/>
          <w:szCs w:val="24"/>
        </w:rPr>
        <w:t>eorgia</w:t>
      </w:r>
      <w:r w:rsidR="0002662F" w:rsidRPr="00D744A1">
        <w:rPr>
          <w:sz w:val="24"/>
          <w:szCs w:val="24"/>
        </w:rPr>
        <w:t xml:space="preserve">-specific and will </w:t>
      </w:r>
      <w:r w:rsidR="001C56B0" w:rsidRPr="00D744A1">
        <w:rPr>
          <w:sz w:val="24"/>
          <w:szCs w:val="24"/>
        </w:rPr>
        <w:t>create a positive feedback loop to incrementally improve the program</w:t>
      </w:r>
      <w:r w:rsidR="004E1A39" w:rsidRPr="00D744A1">
        <w:rPr>
          <w:sz w:val="24"/>
          <w:szCs w:val="24"/>
        </w:rPr>
        <w:t>s</w:t>
      </w:r>
      <w:r w:rsidR="001C56B0" w:rsidRPr="00D744A1">
        <w:rPr>
          <w:sz w:val="24"/>
          <w:szCs w:val="24"/>
        </w:rPr>
        <w:t xml:space="preserve">. </w:t>
      </w:r>
    </w:p>
    <w:p w:rsidR="005D3D06" w:rsidRPr="00D744A1" w:rsidRDefault="005D3D06" w:rsidP="00CB23AE">
      <w:pPr>
        <w:pStyle w:val="BodyText1"/>
        <w:rPr>
          <w:sz w:val="24"/>
          <w:szCs w:val="24"/>
        </w:rPr>
      </w:pPr>
    </w:p>
    <w:p w:rsidR="00BD4161" w:rsidRPr="00D744A1" w:rsidRDefault="0064433D" w:rsidP="00CB23AE">
      <w:pPr>
        <w:pStyle w:val="BodyText1"/>
        <w:rPr>
          <w:sz w:val="24"/>
          <w:szCs w:val="24"/>
        </w:rPr>
      </w:pPr>
      <w:r w:rsidRPr="00D744A1">
        <w:rPr>
          <w:sz w:val="24"/>
          <w:szCs w:val="24"/>
        </w:rPr>
        <w:t>The remainder of the landscape scan is as follow</w:t>
      </w:r>
      <w:r w:rsidR="00326E26" w:rsidRPr="00D744A1">
        <w:rPr>
          <w:sz w:val="24"/>
          <w:szCs w:val="24"/>
        </w:rPr>
        <w:t>s</w:t>
      </w:r>
      <w:r w:rsidR="00196086" w:rsidRPr="00D744A1">
        <w:rPr>
          <w:sz w:val="24"/>
          <w:szCs w:val="24"/>
        </w:rPr>
        <w:t>:</w:t>
      </w:r>
      <w:r w:rsidR="00326E26" w:rsidRPr="00D744A1">
        <w:rPr>
          <w:sz w:val="24"/>
          <w:szCs w:val="24"/>
        </w:rPr>
        <w:t xml:space="preserve"> F</w:t>
      </w:r>
      <w:r w:rsidRPr="00D744A1">
        <w:rPr>
          <w:sz w:val="24"/>
          <w:szCs w:val="24"/>
        </w:rPr>
        <w:t>irst</w:t>
      </w:r>
      <w:r w:rsidR="00326E26" w:rsidRPr="00D744A1">
        <w:rPr>
          <w:sz w:val="24"/>
          <w:szCs w:val="24"/>
        </w:rPr>
        <w:t>,</w:t>
      </w:r>
      <w:r w:rsidRPr="00D744A1">
        <w:rPr>
          <w:sz w:val="24"/>
          <w:szCs w:val="24"/>
        </w:rPr>
        <w:t xml:space="preserve"> the state selection </w:t>
      </w:r>
      <w:r w:rsidR="00326E26" w:rsidRPr="00D744A1">
        <w:rPr>
          <w:sz w:val="24"/>
          <w:szCs w:val="24"/>
        </w:rPr>
        <w:t xml:space="preserve">process for the eleven reviewed states is described. Second, </w:t>
      </w:r>
      <w:r w:rsidR="006678BE" w:rsidRPr="00D744A1">
        <w:rPr>
          <w:sz w:val="24"/>
          <w:szCs w:val="24"/>
        </w:rPr>
        <w:t xml:space="preserve">brief descriptions of commonly found national programs </w:t>
      </w:r>
      <w:r w:rsidR="00196086" w:rsidRPr="00D744A1">
        <w:rPr>
          <w:sz w:val="24"/>
          <w:szCs w:val="24"/>
        </w:rPr>
        <w:t>are</w:t>
      </w:r>
      <w:r w:rsidR="006678BE" w:rsidRPr="00D744A1">
        <w:rPr>
          <w:sz w:val="24"/>
          <w:szCs w:val="24"/>
        </w:rPr>
        <w:t xml:space="preserve"> described. </w:t>
      </w:r>
      <w:r w:rsidR="00196086" w:rsidRPr="00D744A1">
        <w:rPr>
          <w:sz w:val="24"/>
          <w:szCs w:val="24"/>
        </w:rPr>
        <w:t xml:space="preserve">Third, the eleven state overviews are described </w:t>
      </w:r>
      <w:r w:rsidR="00B53881" w:rsidRPr="00D744A1">
        <w:rPr>
          <w:sz w:val="24"/>
          <w:szCs w:val="24"/>
        </w:rPr>
        <w:t xml:space="preserve">with high level </w:t>
      </w:r>
      <w:r w:rsidR="00DB1A00" w:rsidRPr="00D744A1">
        <w:rPr>
          <w:sz w:val="24"/>
          <w:szCs w:val="24"/>
        </w:rPr>
        <w:t xml:space="preserve">GME </w:t>
      </w:r>
      <w:r w:rsidR="00B53881" w:rsidRPr="00D744A1">
        <w:rPr>
          <w:sz w:val="24"/>
          <w:szCs w:val="24"/>
        </w:rPr>
        <w:t>metrics, a</w:t>
      </w:r>
      <w:r w:rsidR="00DB1A00" w:rsidRPr="00D744A1">
        <w:rPr>
          <w:sz w:val="24"/>
          <w:szCs w:val="24"/>
        </w:rPr>
        <w:t xml:space="preserve"> description</w:t>
      </w:r>
      <w:r w:rsidR="00B53881" w:rsidRPr="00D744A1">
        <w:rPr>
          <w:sz w:val="24"/>
          <w:szCs w:val="24"/>
        </w:rPr>
        <w:t xml:space="preserve"> of</w:t>
      </w:r>
      <w:r w:rsidR="00DB1A00" w:rsidRPr="00D744A1">
        <w:rPr>
          <w:sz w:val="24"/>
          <w:szCs w:val="24"/>
        </w:rPr>
        <w:t xml:space="preserve"> overall</w:t>
      </w:r>
      <w:r w:rsidR="00B53881" w:rsidRPr="00D744A1">
        <w:rPr>
          <w:sz w:val="24"/>
          <w:szCs w:val="24"/>
        </w:rPr>
        <w:t xml:space="preserve"> findings, and </w:t>
      </w:r>
      <w:r w:rsidR="00314567" w:rsidRPr="00D744A1">
        <w:rPr>
          <w:sz w:val="24"/>
          <w:szCs w:val="24"/>
        </w:rPr>
        <w:t>detailed descriptions of found programs. The landscape scan</w:t>
      </w:r>
      <w:r w:rsidR="0075308C" w:rsidRPr="00D744A1">
        <w:rPr>
          <w:sz w:val="24"/>
          <w:szCs w:val="24"/>
        </w:rPr>
        <w:t xml:space="preserve"> concludes with </w:t>
      </w:r>
      <w:r w:rsidR="00E42D3E" w:rsidRPr="00D744A1">
        <w:rPr>
          <w:sz w:val="24"/>
          <w:szCs w:val="24"/>
        </w:rPr>
        <w:t>recommendations from our findings.</w:t>
      </w:r>
    </w:p>
    <w:p w:rsidR="00921A5F" w:rsidRPr="00D744A1" w:rsidRDefault="0064433D" w:rsidP="00CB23AE">
      <w:pPr>
        <w:pStyle w:val="BodyText1"/>
        <w:rPr>
          <w:sz w:val="24"/>
          <w:szCs w:val="24"/>
        </w:rPr>
      </w:pPr>
      <w:r w:rsidRPr="00D744A1">
        <w:rPr>
          <w:sz w:val="24"/>
          <w:szCs w:val="24"/>
        </w:rPr>
        <w:t xml:space="preserve"> </w:t>
      </w:r>
    </w:p>
    <w:p w:rsidR="00604D98" w:rsidRPr="00D744A1" w:rsidRDefault="005D3D06" w:rsidP="00871B3A">
      <w:pPr>
        <w:pStyle w:val="Heading1"/>
      </w:pPr>
      <w:bookmarkStart w:id="3" w:name="_Toc185598329"/>
      <w:r w:rsidRPr="00D744A1">
        <w:t>State Selection</w:t>
      </w:r>
      <w:bookmarkEnd w:id="3"/>
    </w:p>
    <w:p w:rsidR="00E01A66" w:rsidRPr="00D744A1" w:rsidRDefault="00E01A66" w:rsidP="00CB23AE">
      <w:pPr>
        <w:pStyle w:val="BodyText1"/>
        <w:rPr>
          <w:sz w:val="24"/>
          <w:szCs w:val="24"/>
        </w:rPr>
      </w:pPr>
      <w:r w:rsidRPr="00D744A1">
        <w:rPr>
          <w:sz w:val="24"/>
          <w:szCs w:val="24"/>
        </w:rPr>
        <w:t>The states selected for review are North Carolina, Virginia, Louisiana, Tennessee, Kentucky, Missouri, Florida, Ohio</w:t>
      </w:r>
      <w:r w:rsidR="00023370" w:rsidRPr="00D744A1">
        <w:rPr>
          <w:sz w:val="24"/>
          <w:szCs w:val="24"/>
        </w:rPr>
        <w:t>, Wisconsin, Oregon, and Colorado.</w:t>
      </w:r>
    </w:p>
    <w:p w:rsidR="00E01A66" w:rsidRPr="00D744A1" w:rsidRDefault="00E01A66" w:rsidP="00CB23AE">
      <w:pPr>
        <w:pStyle w:val="BodyText1"/>
        <w:rPr>
          <w:sz w:val="24"/>
          <w:szCs w:val="24"/>
        </w:rPr>
      </w:pPr>
    </w:p>
    <w:p w:rsidR="005D3D06" w:rsidRPr="00D744A1" w:rsidRDefault="00632288" w:rsidP="00CB23AE">
      <w:pPr>
        <w:pStyle w:val="BodyText1"/>
        <w:rPr>
          <w:sz w:val="24"/>
          <w:szCs w:val="24"/>
        </w:rPr>
      </w:pPr>
      <w:r w:rsidRPr="00D744A1">
        <w:rPr>
          <w:sz w:val="24"/>
          <w:szCs w:val="24"/>
        </w:rPr>
        <w:t xml:space="preserve">The selection process </w:t>
      </w:r>
      <w:r w:rsidR="00DA516B" w:rsidRPr="00D744A1">
        <w:rPr>
          <w:sz w:val="24"/>
          <w:szCs w:val="24"/>
        </w:rPr>
        <w:t>varied to allow for variety</w:t>
      </w:r>
      <w:r w:rsidR="00BC06D7" w:rsidRPr="00D744A1">
        <w:rPr>
          <w:sz w:val="24"/>
          <w:szCs w:val="24"/>
        </w:rPr>
        <w:t>.</w:t>
      </w:r>
      <w:r w:rsidR="00DA516B" w:rsidRPr="00D744A1">
        <w:rPr>
          <w:sz w:val="24"/>
          <w:szCs w:val="24"/>
        </w:rPr>
        <w:t xml:space="preserve"> </w:t>
      </w:r>
      <w:r w:rsidR="005D3D06" w:rsidRPr="00D744A1">
        <w:rPr>
          <w:sz w:val="24"/>
          <w:szCs w:val="24"/>
        </w:rPr>
        <w:t>GHPC compiled a list of comparable states</w:t>
      </w:r>
      <w:r w:rsidR="007E08AA" w:rsidRPr="00D744A1">
        <w:rPr>
          <w:sz w:val="24"/>
          <w:szCs w:val="24"/>
        </w:rPr>
        <w:t xml:space="preserve"> (NC, VA, LA, TN, KY, MO)</w:t>
      </w:r>
      <w:r w:rsidR="005D3D06" w:rsidRPr="00D744A1">
        <w:rPr>
          <w:sz w:val="24"/>
          <w:szCs w:val="24"/>
        </w:rPr>
        <w:t xml:space="preserve"> to review based off </w:t>
      </w:r>
      <w:r w:rsidR="00DB2177" w:rsidRPr="00D744A1">
        <w:rPr>
          <w:sz w:val="24"/>
          <w:szCs w:val="24"/>
        </w:rPr>
        <w:t>of primary care Health Provider Shortage Area</w:t>
      </w:r>
      <w:r w:rsidR="00A03CCC" w:rsidRPr="00D744A1">
        <w:rPr>
          <w:sz w:val="24"/>
          <w:szCs w:val="24"/>
        </w:rPr>
        <w:t xml:space="preserve"> </w:t>
      </w:r>
      <w:r w:rsidR="00DB2177" w:rsidRPr="00D744A1">
        <w:rPr>
          <w:sz w:val="24"/>
          <w:szCs w:val="24"/>
        </w:rPr>
        <w:t>scores, total medical schools (including osteopathic)</w:t>
      </w:r>
      <w:r w:rsidR="00775A48" w:rsidRPr="00D744A1">
        <w:rPr>
          <w:sz w:val="24"/>
          <w:szCs w:val="24"/>
        </w:rPr>
        <w:t xml:space="preserve">, and </w:t>
      </w:r>
      <w:r w:rsidR="00C77862" w:rsidRPr="00D744A1">
        <w:rPr>
          <w:sz w:val="24"/>
          <w:szCs w:val="24"/>
        </w:rPr>
        <w:t xml:space="preserve">U.S. </w:t>
      </w:r>
      <w:r w:rsidR="00775A48" w:rsidRPr="00D744A1">
        <w:rPr>
          <w:sz w:val="24"/>
          <w:szCs w:val="24"/>
        </w:rPr>
        <w:t xml:space="preserve">Census demographics. </w:t>
      </w:r>
      <w:r w:rsidR="008371E6" w:rsidRPr="00D744A1">
        <w:rPr>
          <w:sz w:val="24"/>
          <w:szCs w:val="24"/>
        </w:rPr>
        <w:t>States</w:t>
      </w:r>
      <w:r w:rsidR="00066C7A" w:rsidRPr="00D744A1">
        <w:rPr>
          <w:sz w:val="24"/>
          <w:szCs w:val="24"/>
        </w:rPr>
        <w:t xml:space="preserve"> were visualized in box and whisker charts</w:t>
      </w:r>
      <w:r w:rsidR="00DA516B" w:rsidRPr="00D744A1">
        <w:rPr>
          <w:sz w:val="24"/>
          <w:szCs w:val="24"/>
        </w:rPr>
        <w:t>, with</w:t>
      </w:r>
      <w:r w:rsidR="00AF5796" w:rsidRPr="00D744A1">
        <w:rPr>
          <w:sz w:val="24"/>
          <w:szCs w:val="24"/>
        </w:rPr>
        <w:t xml:space="preserve"> states found </w:t>
      </w:r>
      <w:r w:rsidR="008371E6" w:rsidRPr="00D744A1">
        <w:rPr>
          <w:sz w:val="24"/>
          <w:szCs w:val="24"/>
        </w:rPr>
        <w:t>within the same quartile as G</w:t>
      </w:r>
      <w:r w:rsidR="001A6C04" w:rsidRPr="00D744A1">
        <w:rPr>
          <w:sz w:val="24"/>
          <w:szCs w:val="24"/>
        </w:rPr>
        <w:t>eorgia</w:t>
      </w:r>
      <w:r w:rsidR="008371E6" w:rsidRPr="00D744A1">
        <w:rPr>
          <w:sz w:val="24"/>
          <w:szCs w:val="24"/>
        </w:rPr>
        <w:t xml:space="preserve"> </w:t>
      </w:r>
      <w:r w:rsidR="007B0867" w:rsidRPr="00D744A1">
        <w:rPr>
          <w:sz w:val="24"/>
          <w:szCs w:val="24"/>
        </w:rPr>
        <w:t xml:space="preserve">marked in </w:t>
      </w:r>
      <w:r w:rsidR="00BD7D7A" w:rsidRPr="00D744A1">
        <w:rPr>
          <w:sz w:val="24"/>
          <w:szCs w:val="24"/>
        </w:rPr>
        <w:t>individual</w:t>
      </w:r>
      <w:r w:rsidR="007B0867" w:rsidRPr="00D744A1">
        <w:rPr>
          <w:sz w:val="24"/>
          <w:szCs w:val="24"/>
        </w:rPr>
        <w:t xml:space="preserve"> categor</w:t>
      </w:r>
      <w:r w:rsidR="00BD7D7A" w:rsidRPr="00D744A1">
        <w:rPr>
          <w:sz w:val="24"/>
          <w:szCs w:val="24"/>
        </w:rPr>
        <w:t>ies</w:t>
      </w:r>
      <w:r w:rsidR="00AF516A" w:rsidRPr="00D744A1">
        <w:rPr>
          <w:sz w:val="24"/>
          <w:szCs w:val="24"/>
        </w:rPr>
        <w:t xml:space="preserve"> and</w:t>
      </w:r>
      <w:r w:rsidR="007B0867" w:rsidRPr="00D744A1">
        <w:rPr>
          <w:sz w:val="24"/>
          <w:szCs w:val="24"/>
        </w:rPr>
        <w:t xml:space="preserve"> preference given to </w:t>
      </w:r>
      <w:r w:rsidR="00B947AE" w:rsidRPr="00D744A1">
        <w:rPr>
          <w:sz w:val="24"/>
          <w:szCs w:val="24"/>
        </w:rPr>
        <w:t xml:space="preserve">states in the same geographic area (Southeastern US). Marks were then tallied to create </w:t>
      </w:r>
      <w:r w:rsidR="009A5F33" w:rsidRPr="00D744A1">
        <w:rPr>
          <w:sz w:val="24"/>
          <w:szCs w:val="24"/>
        </w:rPr>
        <w:t>a list of states sharing the most metrics as G</w:t>
      </w:r>
      <w:r w:rsidR="00E7245A" w:rsidRPr="00D744A1">
        <w:rPr>
          <w:sz w:val="24"/>
          <w:szCs w:val="24"/>
        </w:rPr>
        <w:t>eorgia</w:t>
      </w:r>
      <w:r w:rsidR="009A5F33" w:rsidRPr="00D744A1">
        <w:rPr>
          <w:sz w:val="24"/>
          <w:szCs w:val="24"/>
        </w:rPr>
        <w:t>.</w:t>
      </w:r>
      <w:r w:rsidR="00D05F94" w:rsidRPr="00D744A1">
        <w:rPr>
          <w:sz w:val="24"/>
          <w:szCs w:val="24"/>
        </w:rPr>
        <w:t xml:space="preserve"> States </w:t>
      </w:r>
      <w:r w:rsidR="003524C0" w:rsidRPr="00D744A1">
        <w:rPr>
          <w:sz w:val="24"/>
          <w:szCs w:val="24"/>
        </w:rPr>
        <w:t>with similar metrics and overlapping with a GHEHI list of recommendations were selected first (NC, VA, LA,</w:t>
      </w:r>
      <w:r w:rsidR="008818AA" w:rsidRPr="00D744A1">
        <w:rPr>
          <w:sz w:val="24"/>
          <w:szCs w:val="24"/>
        </w:rPr>
        <w:t xml:space="preserve"> TN</w:t>
      </w:r>
      <w:r w:rsidR="003524C0" w:rsidRPr="00D744A1">
        <w:rPr>
          <w:sz w:val="24"/>
          <w:szCs w:val="24"/>
        </w:rPr>
        <w:t>)</w:t>
      </w:r>
      <w:r w:rsidR="008818AA" w:rsidRPr="00D744A1">
        <w:rPr>
          <w:sz w:val="24"/>
          <w:szCs w:val="24"/>
        </w:rPr>
        <w:t xml:space="preserve"> followed by states </w:t>
      </w:r>
      <w:r w:rsidR="00887E89" w:rsidRPr="00D744A1">
        <w:rPr>
          <w:sz w:val="24"/>
          <w:szCs w:val="24"/>
        </w:rPr>
        <w:t xml:space="preserve">solely </w:t>
      </w:r>
      <w:r w:rsidR="008818AA" w:rsidRPr="00D744A1">
        <w:rPr>
          <w:sz w:val="24"/>
          <w:szCs w:val="24"/>
        </w:rPr>
        <w:t>with the highest similar metric count (</w:t>
      </w:r>
      <w:r w:rsidR="00915540" w:rsidRPr="00D744A1">
        <w:rPr>
          <w:sz w:val="24"/>
          <w:szCs w:val="24"/>
        </w:rPr>
        <w:t>KY, MO</w:t>
      </w:r>
      <w:r w:rsidR="008818AA" w:rsidRPr="00D744A1">
        <w:rPr>
          <w:sz w:val="24"/>
          <w:szCs w:val="24"/>
        </w:rPr>
        <w:t>)</w:t>
      </w:r>
      <w:r w:rsidR="00915540" w:rsidRPr="00D744A1">
        <w:rPr>
          <w:sz w:val="24"/>
          <w:szCs w:val="24"/>
        </w:rPr>
        <w:t>.</w:t>
      </w:r>
      <w:r w:rsidR="009A5F33" w:rsidRPr="00D744A1">
        <w:rPr>
          <w:sz w:val="24"/>
          <w:szCs w:val="24"/>
        </w:rPr>
        <w:t xml:space="preserve"> </w:t>
      </w:r>
      <w:r w:rsidR="004021A5" w:rsidRPr="00D744A1">
        <w:rPr>
          <w:sz w:val="24"/>
          <w:szCs w:val="24"/>
        </w:rPr>
        <w:t xml:space="preserve">The specific metrics used </w:t>
      </w:r>
      <w:r w:rsidR="008371E6" w:rsidRPr="00D744A1">
        <w:rPr>
          <w:sz w:val="24"/>
          <w:szCs w:val="24"/>
        </w:rPr>
        <w:t>were</w:t>
      </w:r>
      <w:r w:rsidR="001E7207" w:rsidRPr="00D744A1">
        <w:rPr>
          <w:sz w:val="24"/>
          <w:szCs w:val="24"/>
        </w:rPr>
        <w:t>:</w:t>
      </w:r>
    </w:p>
    <w:p w:rsidR="001E7207" w:rsidRPr="00D744A1" w:rsidRDefault="001E7207" w:rsidP="00CB23AE">
      <w:pPr>
        <w:pStyle w:val="BodyText1"/>
        <w:rPr>
          <w:sz w:val="24"/>
          <w:szCs w:val="24"/>
        </w:rPr>
      </w:pPr>
    </w:p>
    <w:p w:rsidR="005D3D06" w:rsidRPr="00D744A1" w:rsidRDefault="005D3D06" w:rsidP="00CB23AE">
      <w:pPr>
        <w:pStyle w:val="BodyText1"/>
        <w:numPr>
          <w:ilvl w:val="0"/>
          <w:numId w:val="11"/>
        </w:numPr>
        <w:rPr>
          <w:sz w:val="24"/>
          <w:szCs w:val="24"/>
        </w:rPr>
      </w:pPr>
      <w:r w:rsidRPr="00D744A1">
        <w:rPr>
          <w:sz w:val="24"/>
          <w:szCs w:val="24"/>
        </w:rPr>
        <w:t>Average primary care HPSA score</w:t>
      </w:r>
    </w:p>
    <w:p w:rsidR="005D3D06" w:rsidRPr="00D744A1" w:rsidRDefault="005D3D06" w:rsidP="00CB23AE">
      <w:pPr>
        <w:pStyle w:val="BodyText1"/>
        <w:numPr>
          <w:ilvl w:val="1"/>
          <w:numId w:val="11"/>
        </w:numPr>
        <w:rPr>
          <w:sz w:val="24"/>
          <w:szCs w:val="24"/>
        </w:rPr>
      </w:pPr>
      <w:r w:rsidRPr="00D744A1">
        <w:rPr>
          <w:sz w:val="24"/>
          <w:szCs w:val="24"/>
        </w:rPr>
        <w:t>State average</w:t>
      </w:r>
    </w:p>
    <w:p w:rsidR="005D3D06" w:rsidRPr="00D744A1" w:rsidRDefault="005D3D06" w:rsidP="00CB23AE">
      <w:pPr>
        <w:pStyle w:val="BodyText1"/>
        <w:numPr>
          <w:ilvl w:val="1"/>
          <w:numId w:val="11"/>
        </w:numPr>
        <w:rPr>
          <w:sz w:val="24"/>
          <w:szCs w:val="24"/>
        </w:rPr>
      </w:pPr>
      <w:r w:rsidRPr="00D744A1">
        <w:rPr>
          <w:sz w:val="24"/>
          <w:szCs w:val="24"/>
        </w:rPr>
        <w:t>Rural county average</w:t>
      </w:r>
    </w:p>
    <w:p w:rsidR="005D3D06" w:rsidRPr="00D744A1" w:rsidRDefault="005D3D06" w:rsidP="00CB23AE">
      <w:pPr>
        <w:pStyle w:val="BodyText1"/>
        <w:numPr>
          <w:ilvl w:val="0"/>
          <w:numId w:val="11"/>
        </w:numPr>
        <w:rPr>
          <w:sz w:val="24"/>
          <w:szCs w:val="24"/>
        </w:rPr>
      </w:pPr>
      <w:r w:rsidRPr="00D744A1">
        <w:rPr>
          <w:sz w:val="24"/>
          <w:szCs w:val="24"/>
        </w:rPr>
        <w:t>HPSA primary care Full Time Equivalent (FTE) shortage</w:t>
      </w:r>
    </w:p>
    <w:p w:rsidR="005D3D06" w:rsidRPr="00D744A1" w:rsidRDefault="005D3D06" w:rsidP="00CB23AE">
      <w:pPr>
        <w:pStyle w:val="BodyText1"/>
        <w:numPr>
          <w:ilvl w:val="1"/>
          <w:numId w:val="11"/>
        </w:numPr>
        <w:rPr>
          <w:sz w:val="24"/>
          <w:szCs w:val="24"/>
        </w:rPr>
      </w:pPr>
      <w:r w:rsidRPr="00D744A1">
        <w:rPr>
          <w:sz w:val="24"/>
          <w:szCs w:val="24"/>
        </w:rPr>
        <w:t>State total</w:t>
      </w:r>
    </w:p>
    <w:p w:rsidR="005D3D06" w:rsidRPr="00D744A1" w:rsidRDefault="005D3D06" w:rsidP="00CB23AE">
      <w:pPr>
        <w:pStyle w:val="BodyText1"/>
        <w:numPr>
          <w:ilvl w:val="1"/>
          <w:numId w:val="11"/>
        </w:numPr>
        <w:rPr>
          <w:sz w:val="24"/>
          <w:szCs w:val="24"/>
        </w:rPr>
      </w:pPr>
      <w:r w:rsidRPr="00D744A1">
        <w:rPr>
          <w:sz w:val="24"/>
          <w:szCs w:val="24"/>
        </w:rPr>
        <w:t>Rural county total</w:t>
      </w:r>
    </w:p>
    <w:p w:rsidR="000613A9" w:rsidRPr="00D744A1" w:rsidRDefault="005D3D06" w:rsidP="00CB23AE">
      <w:pPr>
        <w:pStyle w:val="BodyText1"/>
        <w:numPr>
          <w:ilvl w:val="0"/>
          <w:numId w:val="11"/>
        </w:numPr>
        <w:rPr>
          <w:sz w:val="24"/>
          <w:szCs w:val="24"/>
        </w:rPr>
      </w:pPr>
      <w:r w:rsidRPr="00D744A1">
        <w:rPr>
          <w:sz w:val="24"/>
          <w:szCs w:val="24"/>
        </w:rPr>
        <w:t>Total medical schools (including osteopathic) per capita</w:t>
      </w:r>
    </w:p>
    <w:p w:rsidR="005D3D06" w:rsidRPr="00D744A1" w:rsidRDefault="005D3D06" w:rsidP="00CB23AE">
      <w:pPr>
        <w:pStyle w:val="BodyText1"/>
        <w:numPr>
          <w:ilvl w:val="0"/>
          <w:numId w:val="11"/>
        </w:numPr>
        <w:rPr>
          <w:sz w:val="24"/>
          <w:szCs w:val="24"/>
        </w:rPr>
      </w:pPr>
      <w:r w:rsidRPr="00D744A1">
        <w:rPr>
          <w:sz w:val="24"/>
          <w:szCs w:val="24"/>
        </w:rPr>
        <w:t>Population</w:t>
      </w:r>
    </w:p>
    <w:p w:rsidR="005D3D06" w:rsidRPr="00D744A1" w:rsidRDefault="005D3D06" w:rsidP="00CB23AE">
      <w:pPr>
        <w:pStyle w:val="BodyText1"/>
        <w:numPr>
          <w:ilvl w:val="1"/>
          <w:numId w:val="11"/>
        </w:numPr>
        <w:rPr>
          <w:sz w:val="24"/>
          <w:szCs w:val="24"/>
        </w:rPr>
      </w:pPr>
      <w:r w:rsidRPr="00D744A1">
        <w:rPr>
          <w:sz w:val="24"/>
          <w:szCs w:val="24"/>
        </w:rPr>
        <w:t>% Black or African American</w:t>
      </w:r>
    </w:p>
    <w:p w:rsidR="005D3D06" w:rsidRPr="00D744A1" w:rsidRDefault="005D3D06" w:rsidP="00CB23AE">
      <w:pPr>
        <w:pStyle w:val="BodyText1"/>
        <w:numPr>
          <w:ilvl w:val="1"/>
          <w:numId w:val="11"/>
        </w:numPr>
        <w:rPr>
          <w:sz w:val="24"/>
          <w:szCs w:val="24"/>
        </w:rPr>
      </w:pPr>
      <w:r w:rsidRPr="00D744A1">
        <w:rPr>
          <w:sz w:val="24"/>
          <w:szCs w:val="24"/>
        </w:rPr>
        <w:t>% Hispanic or Latino</w:t>
      </w:r>
    </w:p>
    <w:p w:rsidR="00017F78" w:rsidRPr="00D744A1" w:rsidRDefault="00017F78" w:rsidP="00CB23AE">
      <w:pPr>
        <w:pStyle w:val="BodyText1"/>
        <w:rPr>
          <w:sz w:val="24"/>
          <w:szCs w:val="24"/>
        </w:rPr>
      </w:pPr>
    </w:p>
    <w:p w:rsidR="00017F78" w:rsidRPr="00D744A1" w:rsidRDefault="00915540" w:rsidP="00CB23AE">
      <w:pPr>
        <w:pStyle w:val="BodyText1"/>
        <w:rPr>
          <w:sz w:val="24"/>
          <w:szCs w:val="24"/>
        </w:rPr>
      </w:pPr>
      <w:r w:rsidRPr="00D744A1">
        <w:rPr>
          <w:sz w:val="24"/>
          <w:szCs w:val="24"/>
        </w:rPr>
        <w:t>Five a</w:t>
      </w:r>
      <w:r w:rsidR="007251ED" w:rsidRPr="00D744A1">
        <w:rPr>
          <w:sz w:val="24"/>
          <w:szCs w:val="24"/>
        </w:rPr>
        <w:t xml:space="preserve">dditional states were selected based </w:t>
      </w:r>
      <w:r w:rsidR="006323AD" w:rsidRPr="00D744A1">
        <w:rPr>
          <w:sz w:val="24"/>
          <w:szCs w:val="24"/>
        </w:rPr>
        <w:t>o</w:t>
      </w:r>
      <w:r w:rsidR="00E85D69" w:rsidRPr="00D744A1">
        <w:rPr>
          <w:sz w:val="24"/>
          <w:szCs w:val="24"/>
        </w:rPr>
        <w:t>n</w:t>
      </w:r>
      <w:r w:rsidR="006323AD" w:rsidRPr="00D744A1">
        <w:rPr>
          <w:sz w:val="24"/>
          <w:szCs w:val="24"/>
        </w:rPr>
        <w:t>:</w:t>
      </w:r>
    </w:p>
    <w:p w:rsidR="00017F78" w:rsidRPr="00D744A1" w:rsidRDefault="00017F78" w:rsidP="00CB23AE">
      <w:pPr>
        <w:pStyle w:val="BodyText1"/>
        <w:rPr>
          <w:sz w:val="24"/>
          <w:szCs w:val="24"/>
        </w:rPr>
      </w:pPr>
    </w:p>
    <w:p w:rsidR="005D3D06" w:rsidRPr="00D744A1" w:rsidRDefault="005D3D06" w:rsidP="00CB23AE">
      <w:pPr>
        <w:pStyle w:val="BodyText1"/>
        <w:numPr>
          <w:ilvl w:val="0"/>
          <w:numId w:val="29"/>
        </w:numPr>
        <w:rPr>
          <w:sz w:val="24"/>
          <w:szCs w:val="24"/>
        </w:rPr>
      </w:pPr>
      <w:r w:rsidRPr="00D744A1">
        <w:rPr>
          <w:sz w:val="24"/>
          <w:szCs w:val="24"/>
        </w:rPr>
        <w:t>Area Health Resources Files County Level Data</w:t>
      </w:r>
      <w:r w:rsidR="00D14747" w:rsidRPr="00D744A1">
        <w:rPr>
          <w:sz w:val="24"/>
          <w:szCs w:val="24"/>
        </w:rPr>
        <w:t xml:space="preserve"> (</w:t>
      </w:r>
      <w:r w:rsidR="006323AD" w:rsidRPr="00D744A1">
        <w:rPr>
          <w:sz w:val="24"/>
          <w:szCs w:val="24"/>
        </w:rPr>
        <w:t>CO, OR</w:t>
      </w:r>
      <w:r w:rsidR="00D14747" w:rsidRPr="00D744A1">
        <w:rPr>
          <w:sz w:val="24"/>
          <w:szCs w:val="24"/>
        </w:rPr>
        <w:t>)</w:t>
      </w:r>
    </w:p>
    <w:p w:rsidR="005D3D06" w:rsidRPr="00D744A1" w:rsidRDefault="005D3D06" w:rsidP="00CB23AE">
      <w:pPr>
        <w:pStyle w:val="BodyText1"/>
        <w:numPr>
          <w:ilvl w:val="1"/>
          <w:numId w:val="29"/>
        </w:numPr>
        <w:rPr>
          <w:sz w:val="24"/>
          <w:szCs w:val="24"/>
        </w:rPr>
      </w:pPr>
      <w:r w:rsidRPr="00D744A1">
        <w:rPr>
          <w:sz w:val="24"/>
          <w:szCs w:val="24"/>
        </w:rPr>
        <w:t>MD</w:t>
      </w:r>
      <w:r w:rsidR="2E51768B" w:rsidRPr="00D744A1">
        <w:rPr>
          <w:sz w:val="24"/>
          <w:szCs w:val="24"/>
        </w:rPr>
        <w:t>/</w:t>
      </w:r>
      <w:r w:rsidRPr="00D744A1">
        <w:rPr>
          <w:sz w:val="24"/>
          <w:szCs w:val="24"/>
        </w:rPr>
        <w:t>DO physician count difference between 2010 and 2021</w:t>
      </w:r>
    </w:p>
    <w:p w:rsidR="005D3D06" w:rsidRPr="00D744A1" w:rsidRDefault="005D3D06" w:rsidP="00CB23AE">
      <w:pPr>
        <w:pStyle w:val="BodyText1"/>
        <w:numPr>
          <w:ilvl w:val="1"/>
          <w:numId w:val="29"/>
        </w:numPr>
        <w:rPr>
          <w:sz w:val="24"/>
          <w:szCs w:val="24"/>
        </w:rPr>
      </w:pPr>
      <w:r w:rsidRPr="00D744A1">
        <w:rPr>
          <w:sz w:val="24"/>
          <w:szCs w:val="24"/>
        </w:rPr>
        <w:t>MD</w:t>
      </w:r>
      <w:r w:rsidR="34F87E65" w:rsidRPr="00D744A1">
        <w:rPr>
          <w:sz w:val="24"/>
          <w:szCs w:val="24"/>
        </w:rPr>
        <w:t>/</w:t>
      </w:r>
      <w:r w:rsidRPr="00D744A1">
        <w:rPr>
          <w:sz w:val="24"/>
          <w:szCs w:val="24"/>
        </w:rPr>
        <w:t>DO resident count difference between 2010 and 2021</w:t>
      </w:r>
    </w:p>
    <w:p w:rsidR="0004515C" w:rsidRPr="00D744A1" w:rsidRDefault="0004515C" w:rsidP="00CB23AE">
      <w:pPr>
        <w:pStyle w:val="BodyText1"/>
        <w:numPr>
          <w:ilvl w:val="0"/>
          <w:numId w:val="29"/>
        </w:numPr>
        <w:rPr>
          <w:sz w:val="24"/>
          <w:szCs w:val="24"/>
        </w:rPr>
      </w:pPr>
      <w:r w:rsidRPr="00D744A1">
        <w:rPr>
          <w:sz w:val="24"/>
          <w:szCs w:val="24"/>
        </w:rPr>
        <w:t xml:space="preserve">Suggestions from </w:t>
      </w:r>
      <w:r w:rsidR="00D14747" w:rsidRPr="00D744A1">
        <w:rPr>
          <w:sz w:val="24"/>
          <w:szCs w:val="24"/>
        </w:rPr>
        <w:t>GHEHI (FL, OH, WI)</w:t>
      </w:r>
    </w:p>
    <w:p w:rsidR="00C85F37" w:rsidRPr="00D744A1" w:rsidRDefault="00C85F37" w:rsidP="00CB23AE">
      <w:pPr>
        <w:pStyle w:val="BodyText1"/>
        <w:rPr>
          <w:sz w:val="24"/>
          <w:szCs w:val="24"/>
        </w:rPr>
      </w:pPr>
    </w:p>
    <w:p w:rsidR="00C85F37" w:rsidRPr="00D744A1" w:rsidRDefault="00C85F37" w:rsidP="00CB23AE">
      <w:pPr>
        <w:pStyle w:val="BodyText1"/>
        <w:rPr>
          <w:sz w:val="24"/>
          <w:szCs w:val="24"/>
        </w:rPr>
      </w:pPr>
      <w:r w:rsidRPr="00D744A1">
        <w:rPr>
          <w:sz w:val="24"/>
          <w:szCs w:val="24"/>
        </w:rPr>
        <w:t xml:space="preserve">Data sets </w:t>
      </w:r>
      <w:r w:rsidR="00513C2E" w:rsidRPr="00D744A1">
        <w:rPr>
          <w:sz w:val="24"/>
          <w:szCs w:val="24"/>
        </w:rPr>
        <w:t>and tables</w:t>
      </w:r>
      <w:r w:rsidRPr="00D744A1">
        <w:rPr>
          <w:sz w:val="24"/>
          <w:szCs w:val="24"/>
        </w:rPr>
        <w:t xml:space="preserve"> used during the selection process can be found in Appendix A.</w:t>
      </w:r>
    </w:p>
    <w:p w:rsidR="005D3D06" w:rsidRPr="00D744A1" w:rsidRDefault="005D3D06" w:rsidP="00CB23AE">
      <w:pPr>
        <w:pStyle w:val="BodyText1"/>
        <w:rPr>
          <w:sz w:val="24"/>
          <w:szCs w:val="24"/>
        </w:rPr>
      </w:pPr>
    </w:p>
    <w:p w:rsidR="00604D98" w:rsidRPr="00871B3A" w:rsidRDefault="005D3D06" w:rsidP="00871B3A">
      <w:pPr>
        <w:pStyle w:val="Heading1"/>
      </w:pPr>
      <w:bookmarkStart w:id="4" w:name="_Toc185598330"/>
      <w:r w:rsidRPr="00871B3A">
        <w:t xml:space="preserve">National Programs </w:t>
      </w:r>
      <w:r w:rsidR="00CB23AE" w:rsidRPr="00871B3A">
        <w:t>A</w:t>
      </w:r>
      <w:r w:rsidRPr="00871B3A">
        <w:t xml:space="preserve">vailable </w:t>
      </w:r>
      <w:r w:rsidR="69D0AA34" w:rsidRPr="00871B3A">
        <w:t>in</w:t>
      </w:r>
      <w:r w:rsidRPr="00871B3A">
        <w:t xml:space="preserve"> </w:t>
      </w:r>
      <w:r w:rsidR="00CB23AE" w:rsidRPr="00871B3A">
        <w:t>A</w:t>
      </w:r>
      <w:r w:rsidRPr="00871B3A">
        <w:t xml:space="preserve">ll </w:t>
      </w:r>
      <w:r w:rsidR="00CB23AE" w:rsidRPr="00871B3A">
        <w:t>S</w:t>
      </w:r>
      <w:r w:rsidRPr="00871B3A">
        <w:t>tates</w:t>
      </w:r>
      <w:bookmarkEnd w:id="4"/>
    </w:p>
    <w:p w:rsidR="005D3D06" w:rsidRPr="00D744A1" w:rsidRDefault="005E5A31" w:rsidP="00CB23AE">
      <w:pPr>
        <w:pStyle w:val="BodyText1"/>
        <w:rPr>
          <w:sz w:val="24"/>
          <w:szCs w:val="24"/>
        </w:rPr>
      </w:pPr>
      <w:r w:rsidRPr="00D744A1">
        <w:rPr>
          <w:sz w:val="24"/>
          <w:szCs w:val="24"/>
        </w:rPr>
        <w:t xml:space="preserve">Information on certain federal programs </w:t>
      </w:r>
      <w:r w:rsidR="00FC4B8C" w:rsidRPr="00D744A1">
        <w:rPr>
          <w:sz w:val="24"/>
          <w:szCs w:val="24"/>
        </w:rPr>
        <w:t>was mentioned by multiple states during the landscape scan</w:t>
      </w:r>
      <w:r w:rsidRPr="00D744A1">
        <w:rPr>
          <w:sz w:val="24"/>
          <w:szCs w:val="24"/>
        </w:rPr>
        <w:t xml:space="preserve">. </w:t>
      </w:r>
      <w:r w:rsidR="005D3D06" w:rsidRPr="00D744A1">
        <w:rPr>
          <w:sz w:val="24"/>
          <w:szCs w:val="24"/>
        </w:rPr>
        <w:t xml:space="preserve">States and programs are able to leverage </w:t>
      </w:r>
      <w:r w:rsidR="00FC4B8C" w:rsidRPr="00D744A1">
        <w:rPr>
          <w:sz w:val="24"/>
          <w:szCs w:val="24"/>
        </w:rPr>
        <w:t xml:space="preserve">these </w:t>
      </w:r>
      <w:r w:rsidR="005D3D06" w:rsidRPr="00D744A1">
        <w:rPr>
          <w:sz w:val="24"/>
          <w:szCs w:val="24"/>
        </w:rPr>
        <w:t xml:space="preserve">national and federal funding sources to support efforts to retain physicians in-state and in rural areas. </w:t>
      </w:r>
      <w:r w:rsidR="00AE653E" w:rsidRPr="00D744A1">
        <w:rPr>
          <w:sz w:val="24"/>
          <w:szCs w:val="24"/>
        </w:rPr>
        <w:t xml:space="preserve">Details on these </w:t>
      </w:r>
      <w:r w:rsidR="000D7818" w:rsidRPr="00D744A1">
        <w:rPr>
          <w:sz w:val="24"/>
          <w:szCs w:val="24"/>
        </w:rPr>
        <w:t xml:space="preserve">federal </w:t>
      </w:r>
      <w:r w:rsidR="00AE653E" w:rsidRPr="00D744A1">
        <w:rPr>
          <w:sz w:val="24"/>
          <w:szCs w:val="24"/>
        </w:rPr>
        <w:t>programs can be found in the descriptions below.</w:t>
      </w:r>
      <w:r w:rsidR="00C84F02" w:rsidRPr="00D744A1">
        <w:rPr>
          <w:sz w:val="24"/>
          <w:szCs w:val="24"/>
        </w:rPr>
        <w:t xml:space="preserve"> </w:t>
      </w:r>
    </w:p>
    <w:p w:rsidR="00AE653E" w:rsidRPr="00D744A1" w:rsidRDefault="00AE653E" w:rsidP="00CB23AE">
      <w:pPr>
        <w:pStyle w:val="BodyText1"/>
        <w:rPr>
          <w:sz w:val="24"/>
          <w:szCs w:val="24"/>
        </w:rPr>
      </w:pPr>
    </w:p>
    <w:p w:rsidR="005D3D06" w:rsidRPr="00D744A1" w:rsidRDefault="005D3D06" w:rsidP="00CB23AE">
      <w:pPr>
        <w:pStyle w:val="BodyText1"/>
        <w:rPr>
          <w:sz w:val="24"/>
          <w:szCs w:val="24"/>
        </w:rPr>
      </w:pPr>
      <w:r w:rsidRPr="00D744A1">
        <w:rPr>
          <w:b/>
          <w:bCs/>
          <w:sz w:val="24"/>
          <w:szCs w:val="24"/>
        </w:rPr>
        <w:t>Health Resources &amp; Services Administration, National Health Service Corps</w:t>
      </w:r>
      <w:r w:rsidR="00F71DE1" w:rsidRPr="00D744A1">
        <w:rPr>
          <w:b/>
          <w:bCs/>
          <w:sz w:val="24"/>
          <w:szCs w:val="24"/>
        </w:rPr>
        <w:t xml:space="preserve"> </w:t>
      </w:r>
      <w:r w:rsidR="008A2642" w:rsidRPr="00D744A1">
        <w:rPr>
          <w:b/>
          <w:bCs/>
          <w:sz w:val="24"/>
          <w:szCs w:val="24"/>
        </w:rPr>
        <w:t>(</w:t>
      </w:r>
      <w:r w:rsidRPr="00D744A1">
        <w:rPr>
          <w:b/>
          <w:bCs/>
          <w:sz w:val="24"/>
          <w:szCs w:val="24"/>
        </w:rPr>
        <w:t>NHSC</w:t>
      </w:r>
      <w:r w:rsidR="008A2642" w:rsidRPr="00D744A1">
        <w:rPr>
          <w:b/>
          <w:bCs/>
          <w:sz w:val="24"/>
          <w:szCs w:val="24"/>
        </w:rPr>
        <w:t>)</w:t>
      </w:r>
      <w:r w:rsidRPr="00D744A1">
        <w:rPr>
          <w:b/>
          <w:bCs/>
          <w:sz w:val="24"/>
          <w:szCs w:val="24"/>
        </w:rPr>
        <w:t xml:space="preserve"> Loan Repayment Program</w:t>
      </w:r>
      <w:r w:rsidR="009273C6" w:rsidRPr="00D744A1">
        <w:rPr>
          <w:b/>
          <w:bCs/>
          <w:sz w:val="24"/>
          <w:szCs w:val="24"/>
        </w:rPr>
        <w:t>.</w:t>
      </w:r>
      <w:r w:rsidRPr="00D744A1">
        <w:rPr>
          <w:sz w:val="24"/>
          <w:szCs w:val="24"/>
        </w:rPr>
        <w:t xml:space="preserve"> </w:t>
      </w:r>
      <w:r w:rsidR="00F71DE1" w:rsidRPr="00D744A1">
        <w:rPr>
          <w:sz w:val="24"/>
          <w:szCs w:val="24"/>
        </w:rPr>
        <w:t>The program o</w:t>
      </w:r>
      <w:r w:rsidRPr="00D744A1">
        <w:rPr>
          <w:sz w:val="24"/>
          <w:szCs w:val="24"/>
        </w:rPr>
        <w:t>ffers loan repayment assistance to licensed primary care clinicians who serve at least two years at an NHSC-approved site in a Health Professional Shortage Area (HPSA). The program also uses Maternity Care Target Area scoring to incentivize maternity care health professionals to</w:t>
      </w:r>
      <w:r w:rsidR="00F872EE" w:rsidRPr="00D744A1">
        <w:rPr>
          <w:sz w:val="24"/>
          <w:szCs w:val="24"/>
        </w:rPr>
        <w:t xml:space="preserve"> practice </w:t>
      </w:r>
      <w:r w:rsidRPr="00D744A1">
        <w:rPr>
          <w:sz w:val="24"/>
          <w:szCs w:val="24"/>
        </w:rPr>
        <w:t>primary care</w:t>
      </w:r>
      <w:r w:rsidR="00F872EE" w:rsidRPr="00D744A1">
        <w:rPr>
          <w:sz w:val="24"/>
          <w:szCs w:val="24"/>
        </w:rPr>
        <w:t xml:space="preserve"> in</w:t>
      </w:r>
      <w:r w:rsidRPr="00D744A1">
        <w:rPr>
          <w:sz w:val="24"/>
          <w:szCs w:val="24"/>
        </w:rPr>
        <w:t xml:space="preserve"> HPSAs. Recipients receive up to $75,000 in loan repayments over two years. After </w:t>
      </w:r>
      <w:r w:rsidR="006E463A" w:rsidRPr="00D744A1">
        <w:rPr>
          <w:sz w:val="24"/>
          <w:szCs w:val="24"/>
        </w:rPr>
        <w:t xml:space="preserve">the </w:t>
      </w:r>
      <w:r w:rsidRPr="00D744A1">
        <w:rPr>
          <w:sz w:val="24"/>
          <w:szCs w:val="24"/>
        </w:rPr>
        <w:t>initial two-year service contract, recipients may also be eligible for additional loan repayment funds for remaining school loans through one-year continuation service contracts.</w:t>
      </w:r>
      <w:r w:rsidR="00F71DE1" w:rsidRPr="00D744A1">
        <w:rPr>
          <w:sz w:val="24"/>
          <w:szCs w:val="24"/>
        </w:rPr>
        <w:t xml:space="preserve"> </w:t>
      </w:r>
      <w:r w:rsidRPr="00D744A1">
        <w:rPr>
          <w:sz w:val="24"/>
          <w:szCs w:val="24"/>
        </w:rPr>
        <w:t xml:space="preserve">Across the US, </w:t>
      </w:r>
      <w:r w:rsidR="000E56E2" w:rsidRPr="00D744A1">
        <w:rPr>
          <w:sz w:val="24"/>
          <w:szCs w:val="24"/>
        </w:rPr>
        <w:t xml:space="preserve">about </w:t>
      </w:r>
      <w:r w:rsidRPr="00D744A1">
        <w:rPr>
          <w:sz w:val="24"/>
          <w:szCs w:val="24"/>
        </w:rPr>
        <w:t xml:space="preserve">18,000 NHSC providers provide care to </w:t>
      </w:r>
      <w:r w:rsidR="000E56E2" w:rsidRPr="00D744A1">
        <w:rPr>
          <w:sz w:val="24"/>
          <w:szCs w:val="24"/>
        </w:rPr>
        <w:t xml:space="preserve">about </w:t>
      </w:r>
      <w:r w:rsidRPr="00D744A1">
        <w:rPr>
          <w:sz w:val="24"/>
          <w:szCs w:val="24"/>
        </w:rPr>
        <w:t>19</w:t>
      </w:r>
      <w:r w:rsidR="000E56E2" w:rsidRPr="00D744A1">
        <w:rPr>
          <w:sz w:val="24"/>
          <w:szCs w:val="24"/>
        </w:rPr>
        <w:t xml:space="preserve"> million</w:t>
      </w:r>
      <w:r w:rsidRPr="00D744A1">
        <w:rPr>
          <w:sz w:val="24"/>
          <w:szCs w:val="24"/>
        </w:rPr>
        <w:t xml:space="preserve"> people</w:t>
      </w:r>
      <w:r w:rsidR="008A2642" w:rsidRPr="00D744A1">
        <w:rPr>
          <w:sz w:val="24"/>
          <w:szCs w:val="24"/>
        </w:rPr>
        <w:t xml:space="preserve">. </w:t>
      </w:r>
      <w:hyperlink r:id="rId16" w:history="1">
        <w:r w:rsidR="008A2642" w:rsidRPr="00D744A1">
          <w:rPr>
            <w:rStyle w:val="Hyperlink"/>
            <w:sz w:val="24"/>
            <w:szCs w:val="24"/>
          </w:rPr>
          <w:t>https://nhsc.hrsa.gov/loan-repayment/nhsc-loan-repayment-program</w:t>
        </w:r>
      </w:hyperlink>
      <w:r w:rsidR="008A2642" w:rsidRPr="00D744A1">
        <w:rPr>
          <w:sz w:val="24"/>
          <w:szCs w:val="24"/>
        </w:rPr>
        <w:t xml:space="preserve"> </w:t>
      </w:r>
    </w:p>
    <w:p w:rsidR="00F71DE1" w:rsidRPr="00D744A1" w:rsidRDefault="00F71DE1" w:rsidP="00CB23AE">
      <w:pPr>
        <w:pStyle w:val="BodyText1"/>
        <w:rPr>
          <w:sz w:val="24"/>
          <w:szCs w:val="24"/>
        </w:rPr>
      </w:pPr>
    </w:p>
    <w:p w:rsidR="005D3D06" w:rsidRPr="00D744A1" w:rsidRDefault="005D3D06" w:rsidP="00CB23AE">
      <w:pPr>
        <w:pStyle w:val="BodyText1"/>
        <w:rPr>
          <w:sz w:val="24"/>
          <w:szCs w:val="24"/>
        </w:rPr>
      </w:pPr>
      <w:r w:rsidRPr="00D744A1">
        <w:rPr>
          <w:b/>
          <w:bCs/>
          <w:sz w:val="24"/>
          <w:szCs w:val="24"/>
        </w:rPr>
        <w:t>Area Health Education Center</w:t>
      </w:r>
      <w:r w:rsidR="00726C8E" w:rsidRPr="00D744A1">
        <w:rPr>
          <w:b/>
          <w:bCs/>
          <w:sz w:val="24"/>
          <w:szCs w:val="24"/>
        </w:rPr>
        <w:t>s</w:t>
      </w:r>
      <w:r w:rsidRPr="00D744A1">
        <w:rPr>
          <w:b/>
          <w:bCs/>
          <w:sz w:val="24"/>
          <w:szCs w:val="24"/>
        </w:rPr>
        <w:t xml:space="preserve"> (AHEC)</w:t>
      </w:r>
      <w:r w:rsidR="008A0504" w:rsidRPr="00D744A1">
        <w:rPr>
          <w:b/>
          <w:bCs/>
          <w:sz w:val="24"/>
          <w:szCs w:val="24"/>
        </w:rPr>
        <w:t>.</w:t>
      </w:r>
      <w:r w:rsidRPr="00D744A1">
        <w:rPr>
          <w:b/>
          <w:bCs/>
          <w:sz w:val="24"/>
          <w:szCs w:val="24"/>
        </w:rPr>
        <w:t xml:space="preserve"> </w:t>
      </w:r>
      <w:r w:rsidRPr="00D744A1">
        <w:rPr>
          <w:sz w:val="24"/>
          <w:szCs w:val="24"/>
        </w:rPr>
        <w:t>Enacted by Congress in 1971 to recruit, train, and retain health professions workforce focused on underserved populations, AHEC</w:t>
      </w:r>
      <w:r w:rsidR="00812B75" w:rsidRPr="00D744A1">
        <w:rPr>
          <w:sz w:val="24"/>
          <w:szCs w:val="24"/>
        </w:rPr>
        <w:t>s</w:t>
      </w:r>
      <w:r w:rsidRPr="00D744A1">
        <w:rPr>
          <w:sz w:val="24"/>
          <w:szCs w:val="24"/>
        </w:rPr>
        <w:t xml:space="preserve"> connects students of all ages to health careers and then connects health professionals to rural and underserved communities.</w:t>
      </w:r>
      <w:r w:rsidR="00726C8E" w:rsidRPr="00D744A1">
        <w:rPr>
          <w:sz w:val="24"/>
          <w:szCs w:val="24"/>
        </w:rPr>
        <w:t xml:space="preserve"> </w:t>
      </w:r>
      <w:hyperlink r:id="rId17" w:history="1">
        <w:r w:rsidR="00726C8E" w:rsidRPr="00D744A1">
          <w:rPr>
            <w:rStyle w:val="Hyperlink"/>
            <w:sz w:val="24"/>
            <w:szCs w:val="24"/>
          </w:rPr>
          <w:t>https://www.nationalahec.org/</w:t>
        </w:r>
      </w:hyperlink>
      <w:r w:rsidR="00726C8E" w:rsidRPr="00D744A1">
        <w:rPr>
          <w:sz w:val="24"/>
          <w:szCs w:val="24"/>
        </w:rPr>
        <w:t xml:space="preserve"> </w:t>
      </w:r>
    </w:p>
    <w:p w:rsidR="00F71DE1" w:rsidRPr="00D744A1" w:rsidRDefault="00F71DE1" w:rsidP="00CB23AE">
      <w:pPr>
        <w:pStyle w:val="BodyText1"/>
        <w:rPr>
          <w:sz w:val="24"/>
          <w:szCs w:val="24"/>
        </w:rPr>
      </w:pPr>
    </w:p>
    <w:p w:rsidR="005D3D06" w:rsidRPr="00D744A1" w:rsidRDefault="005D3D06" w:rsidP="00CB23AE">
      <w:pPr>
        <w:pStyle w:val="BodyText1"/>
        <w:rPr>
          <w:sz w:val="24"/>
          <w:szCs w:val="24"/>
        </w:rPr>
      </w:pPr>
      <w:r w:rsidRPr="00D744A1">
        <w:rPr>
          <w:b/>
          <w:bCs/>
          <w:sz w:val="24"/>
          <w:szCs w:val="24"/>
        </w:rPr>
        <w:t xml:space="preserve">CONRAD 30 Waiver Program. </w:t>
      </w:r>
      <w:r w:rsidRPr="00D744A1">
        <w:rPr>
          <w:sz w:val="24"/>
          <w:szCs w:val="24"/>
        </w:rPr>
        <w:t>Through the federal US Citizen and Immigration Services, section 214(I) of the Immigration Nationality Act (INA). Normally, international medical graduates in the United States temporarily under a J-1 Visa while they complete their medical training must return to their home country for two years before returning to the United States to live or work under another visa or lawful residency program. The waiver program waives this requirement, allowing physicians to adjust their status to an H-1B Visa and remain in the U.S. legally, so long as they have a contract to work for a healthcare facility or for patients who reside in a HPSA, Medically Underserved Area (MUA), or Medically Underserved Population (MUP) for at least three years. The applicant must be sponsored by a state public health department or equivalent. Each state health department or equivalent may request 30 such waivers per year.</w:t>
      </w:r>
      <w:r w:rsidR="00F66B39" w:rsidRPr="00D744A1">
        <w:rPr>
          <w:sz w:val="24"/>
          <w:szCs w:val="24"/>
          <w:vertAlign w:val="superscript"/>
        </w:rPr>
        <w:t xml:space="preserve"> </w:t>
      </w:r>
      <w:r w:rsidR="00F66B39" w:rsidRPr="00D744A1">
        <w:rPr>
          <w:sz w:val="24"/>
          <w:szCs w:val="24"/>
        </w:rPr>
        <w:t xml:space="preserve"> </w:t>
      </w:r>
      <w:hyperlink r:id="rId18" w:history="1">
        <w:r w:rsidR="00946674" w:rsidRPr="00D744A1">
          <w:rPr>
            <w:rStyle w:val="Hyperlink"/>
            <w:sz w:val="24"/>
            <w:szCs w:val="24"/>
          </w:rPr>
          <w:t>https://www.uscis.gov/working-in-the-united-states/students-and-exchange-visitors/conrad-30-waiver-program</w:t>
        </w:r>
      </w:hyperlink>
      <w:r w:rsidR="009A12E1" w:rsidRPr="00D744A1">
        <w:rPr>
          <w:sz w:val="24"/>
          <w:szCs w:val="24"/>
        </w:rPr>
        <w:t xml:space="preserve">  </w:t>
      </w:r>
      <w:hyperlink r:id="rId19" w:history="1">
        <w:r w:rsidR="009A12E1" w:rsidRPr="00D744A1">
          <w:rPr>
            <w:rStyle w:val="Hyperlink"/>
            <w:sz w:val="24"/>
            <w:szCs w:val="24"/>
          </w:rPr>
          <w:t>https://travel.state.gov/content/travel/en/us-visas/study/exchange/waiver-of-the-exchange-visitor/exchange-waiver-faqs.html</w:t>
        </w:r>
      </w:hyperlink>
      <w:r w:rsidR="00F66B39" w:rsidRPr="00D744A1">
        <w:rPr>
          <w:sz w:val="24"/>
          <w:szCs w:val="24"/>
        </w:rPr>
        <w:t xml:space="preserve"> </w:t>
      </w:r>
    </w:p>
    <w:p w:rsidR="00192E1A" w:rsidRPr="00D744A1" w:rsidRDefault="00192E1A" w:rsidP="00CB23AE">
      <w:pPr>
        <w:pStyle w:val="BodyText1"/>
        <w:rPr>
          <w:sz w:val="24"/>
          <w:szCs w:val="24"/>
        </w:rPr>
      </w:pPr>
    </w:p>
    <w:p w:rsidR="005D3D06" w:rsidRPr="00D744A1" w:rsidRDefault="005D3D06" w:rsidP="00CB23AE">
      <w:pPr>
        <w:pStyle w:val="BodyText1"/>
        <w:rPr>
          <w:sz w:val="24"/>
          <w:szCs w:val="24"/>
        </w:rPr>
      </w:pPr>
      <w:r w:rsidRPr="00D744A1">
        <w:rPr>
          <w:b/>
          <w:bCs/>
          <w:sz w:val="24"/>
          <w:szCs w:val="24"/>
        </w:rPr>
        <w:t>National Interest Waiver Program</w:t>
      </w:r>
      <w:r w:rsidR="00A95177" w:rsidRPr="00D744A1">
        <w:rPr>
          <w:b/>
          <w:bCs/>
          <w:sz w:val="24"/>
          <w:szCs w:val="24"/>
        </w:rPr>
        <w:t>.</w:t>
      </w:r>
      <w:r w:rsidRPr="00D744A1">
        <w:rPr>
          <w:b/>
          <w:bCs/>
          <w:sz w:val="24"/>
          <w:szCs w:val="24"/>
        </w:rPr>
        <w:t xml:space="preserve"> </w:t>
      </w:r>
      <w:r w:rsidR="00A25451" w:rsidRPr="00D744A1">
        <w:rPr>
          <w:sz w:val="24"/>
          <w:szCs w:val="24"/>
        </w:rPr>
        <w:t>Administered t</w:t>
      </w:r>
      <w:r w:rsidRPr="00D744A1">
        <w:rPr>
          <w:sz w:val="24"/>
          <w:szCs w:val="24"/>
        </w:rPr>
        <w:t>hrough the federal US Citizen and Immigration Services</w:t>
      </w:r>
      <w:r w:rsidR="00A25451" w:rsidRPr="00D744A1">
        <w:rPr>
          <w:sz w:val="24"/>
          <w:szCs w:val="24"/>
        </w:rPr>
        <w:t>, t</w:t>
      </w:r>
      <w:r w:rsidRPr="00D744A1">
        <w:rPr>
          <w:sz w:val="24"/>
          <w:szCs w:val="24"/>
        </w:rPr>
        <w:t>he program waives the labor certification of a foreign individual with an advanced degree or exceptional ability due to the benefits to the US.</w:t>
      </w:r>
      <w:r w:rsidR="00812B75" w:rsidRPr="00D744A1">
        <w:rPr>
          <w:sz w:val="24"/>
          <w:szCs w:val="24"/>
        </w:rPr>
        <w:t xml:space="preserve"> </w:t>
      </w:r>
      <w:hyperlink r:id="rId20" w:history="1">
        <w:r w:rsidR="001D1976" w:rsidRPr="00D744A1">
          <w:rPr>
            <w:rStyle w:val="Hyperlink"/>
            <w:sz w:val="24"/>
            <w:szCs w:val="24"/>
          </w:rPr>
          <w:t>https://www.uscis.gov/newsroom/alerts/uscis-updates-guidance-on-national-interest-waivers</w:t>
        </w:r>
      </w:hyperlink>
      <w:r w:rsidR="001D1976" w:rsidRPr="00D744A1">
        <w:rPr>
          <w:sz w:val="24"/>
          <w:szCs w:val="24"/>
        </w:rPr>
        <w:t xml:space="preserve"> </w:t>
      </w:r>
    </w:p>
    <w:p w:rsidR="00F71DE1" w:rsidRPr="00D744A1" w:rsidRDefault="00F71DE1" w:rsidP="00CB23AE">
      <w:pPr>
        <w:pStyle w:val="BodyText1"/>
        <w:rPr>
          <w:sz w:val="24"/>
          <w:szCs w:val="24"/>
        </w:rPr>
      </w:pPr>
    </w:p>
    <w:p w:rsidR="005D3D06" w:rsidRPr="00D744A1" w:rsidRDefault="005D3D06" w:rsidP="00CB23AE">
      <w:pPr>
        <w:pStyle w:val="BodyText1"/>
        <w:rPr>
          <w:sz w:val="24"/>
          <w:szCs w:val="24"/>
        </w:rPr>
      </w:pPr>
      <w:r w:rsidRPr="00D744A1">
        <w:rPr>
          <w:b/>
          <w:bCs/>
          <w:sz w:val="24"/>
          <w:szCs w:val="24"/>
        </w:rPr>
        <w:t>HRSA National Health Service Corps (NHSC)</w:t>
      </w:r>
      <w:r w:rsidR="005F6D52" w:rsidRPr="00D744A1">
        <w:rPr>
          <w:b/>
          <w:bCs/>
          <w:sz w:val="24"/>
          <w:szCs w:val="24"/>
        </w:rPr>
        <w:t xml:space="preserve">. </w:t>
      </w:r>
      <w:r w:rsidR="005F6D52" w:rsidRPr="00D744A1">
        <w:rPr>
          <w:sz w:val="24"/>
          <w:szCs w:val="24"/>
        </w:rPr>
        <w:t>The Corps</w:t>
      </w:r>
      <w:r w:rsidRPr="00D744A1">
        <w:rPr>
          <w:sz w:val="24"/>
          <w:szCs w:val="24"/>
        </w:rPr>
        <w:t xml:space="preserve"> </w:t>
      </w:r>
      <w:r w:rsidR="005F6D52" w:rsidRPr="00D744A1">
        <w:rPr>
          <w:sz w:val="24"/>
          <w:szCs w:val="24"/>
        </w:rPr>
        <w:t>s</w:t>
      </w:r>
      <w:r w:rsidRPr="00D744A1">
        <w:rPr>
          <w:sz w:val="24"/>
          <w:szCs w:val="24"/>
        </w:rPr>
        <w:t>upports primary care medical, dental, and behavioral health providers through scholarships and loan repayment programs.</w:t>
      </w:r>
      <w:r w:rsidR="002B5818" w:rsidRPr="00D744A1">
        <w:rPr>
          <w:sz w:val="24"/>
          <w:szCs w:val="24"/>
        </w:rPr>
        <w:t xml:space="preserve"> </w:t>
      </w:r>
      <w:hyperlink r:id="rId21" w:history="1">
        <w:r w:rsidR="002B5818" w:rsidRPr="00D744A1">
          <w:rPr>
            <w:rStyle w:val="Hyperlink"/>
            <w:sz w:val="24"/>
            <w:szCs w:val="24"/>
          </w:rPr>
          <w:t>https://nhsc.hrsa.gov/</w:t>
        </w:r>
      </w:hyperlink>
      <w:r w:rsidR="002B5818" w:rsidRPr="00D744A1">
        <w:rPr>
          <w:sz w:val="24"/>
          <w:szCs w:val="24"/>
        </w:rPr>
        <w:t xml:space="preserve"> </w:t>
      </w:r>
    </w:p>
    <w:p w:rsidR="00F71DE1" w:rsidRPr="00D744A1" w:rsidRDefault="00F71DE1" w:rsidP="00CB23AE">
      <w:pPr>
        <w:pStyle w:val="BodyText1"/>
        <w:rPr>
          <w:sz w:val="24"/>
          <w:szCs w:val="24"/>
        </w:rPr>
      </w:pPr>
    </w:p>
    <w:p w:rsidR="005D3D06" w:rsidRPr="00D744A1" w:rsidRDefault="005D3D06" w:rsidP="00CB23AE">
      <w:pPr>
        <w:pStyle w:val="BodyText1"/>
        <w:rPr>
          <w:sz w:val="24"/>
          <w:szCs w:val="24"/>
        </w:rPr>
      </w:pPr>
      <w:r w:rsidRPr="00D744A1">
        <w:rPr>
          <w:b/>
          <w:bCs/>
          <w:sz w:val="24"/>
          <w:szCs w:val="24"/>
        </w:rPr>
        <w:t>HRSA Rural Residency Planning and Development Program</w:t>
      </w:r>
      <w:r w:rsidR="00375096" w:rsidRPr="00D744A1">
        <w:rPr>
          <w:b/>
          <w:bCs/>
          <w:sz w:val="24"/>
          <w:szCs w:val="24"/>
        </w:rPr>
        <w:t xml:space="preserve"> (RRPD)</w:t>
      </w:r>
      <w:r w:rsidRPr="00D744A1">
        <w:rPr>
          <w:sz w:val="24"/>
          <w:szCs w:val="24"/>
        </w:rPr>
        <w:t xml:space="preserve">. Managed by HRSA since 2019, this program awards $750,000 grants to cover </w:t>
      </w:r>
      <w:r w:rsidR="00A0620B" w:rsidRPr="00D744A1">
        <w:rPr>
          <w:sz w:val="24"/>
          <w:szCs w:val="24"/>
        </w:rPr>
        <w:t>start-up</w:t>
      </w:r>
      <w:r w:rsidRPr="00D744A1">
        <w:rPr>
          <w:sz w:val="24"/>
          <w:szCs w:val="24"/>
        </w:rPr>
        <w:t xml:space="preserve"> costs for new rural residency programs. Eligible organizations include rural hospitals, rural clinics, tribal governments, and GME consortiums. In addition to funding, HRSA provides technical assistance to all program grantees. Since 2019, the program has awarded grants totaling $64 million to 85 grantees in 38 states and one territory. This funding has led to the creation of 46 new rural residency programs with 575 new residency slots in rural areas </w:t>
      </w:r>
      <w:r w:rsidR="005B308A" w:rsidRPr="00D744A1">
        <w:rPr>
          <w:sz w:val="24"/>
          <w:szCs w:val="24"/>
        </w:rPr>
        <w:t>and</w:t>
      </w:r>
      <w:r w:rsidRPr="00D744A1">
        <w:rPr>
          <w:sz w:val="24"/>
          <w:szCs w:val="24"/>
        </w:rPr>
        <w:t xml:space="preserve"> over 460 physicians enrolled.</w:t>
      </w:r>
      <w:r w:rsidR="0020150E" w:rsidRPr="00D744A1">
        <w:rPr>
          <w:sz w:val="24"/>
          <w:szCs w:val="24"/>
        </w:rPr>
        <w:t xml:space="preserve"> </w:t>
      </w:r>
      <w:r w:rsidRPr="00D744A1">
        <w:rPr>
          <w:sz w:val="24"/>
          <w:szCs w:val="24"/>
        </w:rPr>
        <w:t xml:space="preserve">A recent proposal in Congress would create a dedicated funding line for the RRPD program. This bill, if not passed, will </w:t>
      </w:r>
      <w:r w:rsidR="00065527" w:rsidRPr="00D744A1">
        <w:rPr>
          <w:sz w:val="24"/>
          <w:szCs w:val="24"/>
        </w:rPr>
        <w:t>expire</w:t>
      </w:r>
      <w:r w:rsidRPr="00D744A1">
        <w:rPr>
          <w:sz w:val="24"/>
          <w:szCs w:val="24"/>
        </w:rPr>
        <w:t xml:space="preserve"> at the end of the year and need to be introduced in the next Congress which meets in 2025. </w:t>
      </w:r>
      <w:hyperlink r:id="rId22" w:history="1">
        <w:r w:rsidR="0020150E" w:rsidRPr="00D744A1">
          <w:rPr>
            <w:rStyle w:val="Hyperlink"/>
            <w:sz w:val="24"/>
            <w:szCs w:val="24"/>
          </w:rPr>
          <w:t>https://www.hrsa.gov/rural-health/grants/rural-health-research-policy/rrpd</w:t>
        </w:r>
      </w:hyperlink>
    </w:p>
    <w:p w:rsidR="0020150E" w:rsidRPr="00D744A1" w:rsidRDefault="0020150E" w:rsidP="00CB23AE">
      <w:pPr>
        <w:pStyle w:val="BodyText1"/>
        <w:rPr>
          <w:sz w:val="24"/>
          <w:szCs w:val="24"/>
        </w:rPr>
      </w:pPr>
      <w:hyperlink r:id="rId23" w:history="1">
        <w:r w:rsidRPr="00D744A1">
          <w:rPr>
            <w:rStyle w:val="Hyperlink"/>
            <w:sz w:val="24"/>
            <w:szCs w:val="24"/>
          </w:rPr>
          <w:t>https://www.hrsa.gov/grants/find-funding/HRSA-24-022</w:t>
        </w:r>
      </w:hyperlink>
    </w:p>
    <w:p w:rsidR="0020150E" w:rsidRPr="00D744A1" w:rsidRDefault="0020150E" w:rsidP="00CB23AE">
      <w:pPr>
        <w:pStyle w:val="BodyText1"/>
        <w:rPr>
          <w:sz w:val="24"/>
          <w:szCs w:val="24"/>
        </w:rPr>
      </w:pPr>
      <w:hyperlink r:id="rId24" w:history="1">
        <w:r w:rsidRPr="00D744A1">
          <w:rPr>
            <w:rStyle w:val="Hyperlink"/>
            <w:sz w:val="24"/>
            <w:szCs w:val="24"/>
          </w:rPr>
          <w:t>https://www.congress.gov/bill/118th-congress/house-bill/7855/text/ih</w:t>
        </w:r>
      </w:hyperlink>
    </w:p>
    <w:p w:rsidR="00F71DE1" w:rsidRPr="00D744A1" w:rsidRDefault="00F71DE1" w:rsidP="00CB23AE">
      <w:pPr>
        <w:pStyle w:val="BodyText1"/>
        <w:rPr>
          <w:sz w:val="24"/>
          <w:szCs w:val="24"/>
        </w:rPr>
      </w:pPr>
    </w:p>
    <w:p w:rsidR="005D3D06" w:rsidRPr="00D744A1" w:rsidRDefault="005D3D06" w:rsidP="00CB23AE">
      <w:pPr>
        <w:pStyle w:val="BodyText1"/>
        <w:rPr>
          <w:sz w:val="24"/>
          <w:szCs w:val="24"/>
        </w:rPr>
      </w:pPr>
      <w:r w:rsidRPr="00D744A1">
        <w:rPr>
          <w:b/>
          <w:bCs/>
          <w:sz w:val="24"/>
          <w:szCs w:val="24"/>
        </w:rPr>
        <w:t>HRSA Faculty Loan Repayment Program (FLRP)</w:t>
      </w:r>
      <w:r w:rsidR="00F22169" w:rsidRPr="00D744A1">
        <w:rPr>
          <w:b/>
          <w:bCs/>
          <w:sz w:val="24"/>
          <w:szCs w:val="24"/>
        </w:rPr>
        <w:t xml:space="preserve">. </w:t>
      </w:r>
      <w:r w:rsidR="00F22169" w:rsidRPr="00D744A1">
        <w:rPr>
          <w:sz w:val="24"/>
          <w:szCs w:val="24"/>
        </w:rPr>
        <w:t>The FLRP</w:t>
      </w:r>
      <w:r w:rsidRPr="00D744A1">
        <w:rPr>
          <w:b/>
          <w:bCs/>
          <w:sz w:val="24"/>
          <w:szCs w:val="24"/>
        </w:rPr>
        <w:t xml:space="preserve"> </w:t>
      </w:r>
      <w:r w:rsidR="00F22169" w:rsidRPr="00D744A1">
        <w:rPr>
          <w:b/>
          <w:bCs/>
          <w:sz w:val="24"/>
          <w:szCs w:val="24"/>
        </w:rPr>
        <w:t>o</w:t>
      </w:r>
      <w:r w:rsidRPr="00D744A1">
        <w:rPr>
          <w:sz w:val="24"/>
          <w:szCs w:val="24"/>
        </w:rPr>
        <w:t xml:space="preserve">ffers support to health professional educators from disadvantaged backgrounds </w:t>
      </w:r>
      <w:r w:rsidR="00501D21" w:rsidRPr="00D744A1">
        <w:rPr>
          <w:sz w:val="24"/>
          <w:szCs w:val="24"/>
        </w:rPr>
        <w:t>who</w:t>
      </w:r>
      <w:r w:rsidRPr="00D744A1">
        <w:rPr>
          <w:sz w:val="24"/>
          <w:szCs w:val="24"/>
        </w:rPr>
        <w:t xml:space="preserve"> serve a role in preparing the next generation of healthcare professionals. Those eligible receive up to $40,000 over two years in exchange for a two-year commitment.</w:t>
      </w:r>
    </w:p>
    <w:p w:rsidR="005D3D06" w:rsidRPr="00D744A1" w:rsidRDefault="005D3D06" w:rsidP="00CB23AE">
      <w:pPr>
        <w:pStyle w:val="BodyText1"/>
        <w:rPr>
          <w:sz w:val="24"/>
          <w:szCs w:val="24"/>
        </w:rPr>
      </w:pPr>
      <w:hyperlink r:id="rId25">
        <w:r w:rsidRPr="00D744A1">
          <w:rPr>
            <w:rStyle w:val="Hyperlink"/>
            <w:sz w:val="24"/>
            <w:szCs w:val="24"/>
          </w:rPr>
          <w:t>https://bhw.hrsa.gov/funding/apply-loan-repayment/faculty-lrp</w:t>
        </w:r>
      </w:hyperlink>
    </w:p>
    <w:p w:rsidR="00776721" w:rsidRPr="00D744A1" w:rsidRDefault="00776721" w:rsidP="00CB23AE">
      <w:pPr>
        <w:pStyle w:val="BodyText1"/>
        <w:rPr>
          <w:sz w:val="24"/>
          <w:szCs w:val="24"/>
        </w:rPr>
      </w:pPr>
    </w:p>
    <w:p w:rsidR="005D3D06" w:rsidRPr="00D744A1" w:rsidRDefault="005D3D06" w:rsidP="00CB23AE">
      <w:pPr>
        <w:pStyle w:val="BodyText1"/>
        <w:rPr>
          <w:sz w:val="24"/>
          <w:szCs w:val="24"/>
        </w:rPr>
      </w:pPr>
      <w:r w:rsidRPr="00D744A1">
        <w:rPr>
          <w:b/>
          <w:bCs/>
          <w:sz w:val="24"/>
          <w:szCs w:val="24"/>
        </w:rPr>
        <w:t>Rural Health Information Hub (</w:t>
      </w:r>
      <w:proofErr w:type="spellStart"/>
      <w:r w:rsidRPr="00D744A1">
        <w:rPr>
          <w:b/>
          <w:bCs/>
          <w:sz w:val="24"/>
          <w:szCs w:val="24"/>
        </w:rPr>
        <w:t>RHIhub</w:t>
      </w:r>
      <w:proofErr w:type="spellEnd"/>
      <w:r w:rsidRPr="00D744A1">
        <w:rPr>
          <w:b/>
          <w:bCs/>
          <w:sz w:val="24"/>
          <w:szCs w:val="24"/>
        </w:rPr>
        <w:t>)</w:t>
      </w:r>
      <w:r w:rsidR="00F21631" w:rsidRPr="00D744A1">
        <w:rPr>
          <w:b/>
          <w:bCs/>
          <w:sz w:val="24"/>
          <w:szCs w:val="24"/>
        </w:rPr>
        <w:t>.</w:t>
      </w:r>
      <w:r w:rsidRPr="00D744A1">
        <w:rPr>
          <w:b/>
          <w:bCs/>
          <w:sz w:val="24"/>
          <w:szCs w:val="24"/>
        </w:rPr>
        <w:t xml:space="preserve"> </w:t>
      </w:r>
      <w:r w:rsidR="001A71DB" w:rsidRPr="00D744A1">
        <w:rPr>
          <w:sz w:val="24"/>
          <w:szCs w:val="24"/>
        </w:rPr>
        <w:t>Funded by the Federal Office of Rural Health Policy</w:t>
      </w:r>
      <w:r w:rsidR="00F21631" w:rsidRPr="00D744A1">
        <w:rPr>
          <w:sz w:val="24"/>
          <w:szCs w:val="24"/>
        </w:rPr>
        <w:t xml:space="preserve">, the hub is </w:t>
      </w:r>
      <w:r w:rsidR="001A71DB" w:rsidRPr="00D744A1">
        <w:rPr>
          <w:sz w:val="24"/>
          <w:szCs w:val="24"/>
        </w:rPr>
        <w:t xml:space="preserve">intended to be a clearinghouse on rural health issues. </w:t>
      </w:r>
      <w:r w:rsidR="000206E8" w:rsidRPr="00D744A1">
        <w:rPr>
          <w:sz w:val="24"/>
          <w:szCs w:val="24"/>
        </w:rPr>
        <w:t>The hub’s</w:t>
      </w:r>
      <w:r w:rsidRPr="00D744A1">
        <w:rPr>
          <w:sz w:val="24"/>
          <w:szCs w:val="24"/>
        </w:rPr>
        <w:t xml:space="preserve"> online library identifies and summarizes funding and opportunities for rural communities, including federal, state, and foundation opportunities</w:t>
      </w:r>
      <w:r w:rsidR="001A71DB" w:rsidRPr="00D744A1">
        <w:rPr>
          <w:sz w:val="24"/>
          <w:szCs w:val="24"/>
        </w:rPr>
        <w:t xml:space="preserve"> </w:t>
      </w:r>
      <w:r w:rsidR="003B3034" w:rsidRPr="00D744A1">
        <w:rPr>
          <w:sz w:val="24"/>
          <w:szCs w:val="24"/>
        </w:rPr>
        <w:t>that can</w:t>
      </w:r>
      <w:r w:rsidR="001A71DB" w:rsidRPr="00D744A1">
        <w:rPr>
          <w:sz w:val="24"/>
          <w:szCs w:val="24"/>
        </w:rPr>
        <w:t xml:space="preserve"> be used for planning, developing, learning, and connecting</w:t>
      </w:r>
      <w:r w:rsidRPr="00D744A1">
        <w:rPr>
          <w:sz w:val="24"/>
          <w:szCs w:val="24"/>
        </w:rPr>
        <w:t>.</w:t>
      </w:r>
      <w:r w:rsidR="000A1D22" w:rsidRPr="00D744A1">
        <w:rPr>
          <w:sz w:val="24"/>
          <w:szCs w:val="24"/>
        </w:rPr>
        <w:t xml:space="preserve"> </w:t>
      </w:r>
      <w:r w:rsidR="008D4A17" w:rsidRPr="00D744A1">
        <w:rPr>
          <w:sz w:val="24"/>
          <w:szCs w:val="24"/>
        </w:rPr>
        <w:t xml:space="preserve">Funding opportunities listed by state can be found at </w:t>
      </w:r>
      <w:hyperlink r:id="rId26" w:history="1">
        <w:r w:rsidR="008D4A17" w:rsidRPr="00D744A1">
          <w:rPr>
            <w:rStyle w:val="Hyperlink"/>
            <w:sz w:val="24"/>
            <w:szCs w:val="24"/>
          </w:rPr>
          <w:t>https://www.ruralhealthinfo.org/funding/states</w:t>
        </w:r>
      </w:hyperlink>
      <w:r w:rsidR="008D4A17" w:rsidRPr="00D744A1">
        <w:rPr>
          <w:sz w:val="24"/>
          <w:szCs w:val="24"/>
        </w:rPr>
        <w:t xml:space="preserve">. </w:t>
      </w:r>
    </w:p>
    <w:p w:rsidR="000D7818" w:rsidRPr="00D744A1" w:rsidRDefault="000D7818">
      <w:pPr>
        <w:contextualSpacing w:val="0"/>
        <w:rPr>
          <w:sz w:val="22"/>
          <w:szCs w:val="22"/>
        </w:rPr>
      </w:pPr>
      <w:r w:rsidRPr="00D744A1">
        <w:rPr>
          <w:sz w:val="18"/>
          <w:szCs w:val="22"/>
        </w:rPr>
        <w:br w:type="page"/>
      </w:r>
    </w:p>
    <w:p w:rsidR="005D3D06" w:rsidRPr="00D744A1" w:rsidRDefault="005D3D06" w:rsidP="00871B3A">
      <w:pPr>
        <w:pStyle w:val="Heading1"/>
      </w:pPr>
      <w:bookmarkStart w:id="5" w:name="_Toc185598331"/>
      <w:r w:rsidRPr="00D744A1">
        <w:t>State Programs</w:t>
      </w:r>
      <w:bookmarkEnd w:id="5"/>
    </w:p>
    <w:p w:rsidR="005D3D06" w:rsidRDefault="005D3D06" w:rsidP="00A050EA">
      <w:pPr>
        <w:pStyle w:val="Heading2"/>
      </w:pPr>
      <w:bookmarkStart w:id="6" w:name="_Toc185598332"/>
      <w:r w:rsidRPr="0002161E">
        <w:t>North Carolina</w:t>
      </w:r>
      <w:bookmarkEnd w:id="6"/>
    </w:p>
    <w:p w:rsidR="0002161E" w:rsidRPr="0002161E" w:rsidRDefault="0002161E" w:rsidP="0002161E"/>
    <w:p w:rsidR="50B0C708" w:rsidRPr="00D744A1" w:rsidRDefault="50B0C708" w:rsidP="00CB23AE">
      <w:pPr>
        <w:pStyle w:val="BodyText1"/>
        <w:rPr>
          <w:sz w:val="24"/>
          <w:szCs w:val="24"/>
        </w:rPr>
      </w:pPr>
      <w:r w:rsidRPr="00D744A1">
        <w:rPr>
          <w:sz w:val="24"/>
          <w:szCs w:val="24"/>
        </w:rPr>
        <w:t>Comparable Metrics: 5</w:t>
      </w:r>
    </w:p>
    <w:tbl>
      <w:tblPr>
        <w:tblW w:w="9512"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065"/>
        <w:gridCol w:w="1313"/>
        <w:gridCol w:w="1189"/>
        <w:gridCol w:w="1189"/>
        <w:gridCol w:w="1189"/>
        <w:gridCol w:w="1189"/>
        <w:gridCol w:w="1189"/>
        <w:gridCol w:w="1189"/>
      </w:tblGrid>
      <w:tr w:rsidR="006151B5" w:rsidRPr="00D744A1" w:rsidTr="50AB2305">
        <w:trPr>
          <w:trHeight w:val="315"/>
        </w:trPr>
        <w:tc>
          <w:tcPr>
            <w:tcW w:w="1065" w:type="dxa"/>
            <w:shd w:val="clear" w:color="auto" w:fill="4E8ABE" w:themeFill="accent1"/>
            <w:tcMar>
              <w:top w:w="15" w:type="dxa"/>
              <w:left w:w="15" w:type="dxa"/>
              <w:right w:w="15" w:type="dxa"/>
            </w:tcMar>
            <w:vAlign w:val="bottom"/>
          </w:tcPr>
          <w:p w:rsidR="67842D3D" w:rsidRPr="00A73BC2" w:rsidRDefault="1FB94B9A" w:rsidP="50AB2305">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 Black</w:t>
            </w:r>
          </w:p>
        </w:tc>
        <w:tc>
          <w:tcPr>
            <w:tcW w:w="1313" w:type="dxa"/>
            <w:shd w:val="clear" w:color="auto" w:fill="4E8ABE" w:themeFill="accent1"/>
            <w:tcMar>
              <w:top w:w="15" w:type="dxa"/>
              <w:left w:w="15" w:type="dxa"/>
              <w:right w:w="15" w:type="dxa"/>
            </w:tcMar>
            <w:vAlign w:val="bottom"/>
          </w:tcPr>
          <w:p w:rsidR="67842D3D" w:rsidRPr="00A73BC2" w:rsidRDefault="1FB94B9A" w:rsidP="50AB2305">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 Hispanic</w:t>
            </w:r>
          </w:p>
        </w:tc>
        <w:tc>
          <w:tcPr>
            <w:tcW w:w="1189" w:type="dxa"/>
            <w:shd w:val="clear" w:color="auto" w:fill="4E8ABE" w:themeFill="accent1"/>
            <w:tcMar>
              <w:top w:w="15" w:type="dxa"/>
              <w:left w:w="15" w:type="dxa"/>
              <w:right w:w="15" w:type="dxa"/>
            </w:tcMar>
            <w:vAlign w:val="bottom"/>
          </w:tcPr>
          <w:p w:rsidR="67842D3D" w:rsidRPr="00A73BC2" w:rsidRDefault="1FB94B9A" w:rsidP="50AB2305">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Avg HPSA Score</w:t>
            </w:r>
          </w:p>
        </w:tc>
        <w:tc>
          <w:tcPr>
            <w:tcW w:w="1189" w:type="dxa"/>
            <w:shd w:val="clear" w:color="auto" w:fill="4E8ABE" w:themeFill="accent1"/>
            <w:tcMar>
              <w:top w:w="15" w:type="dxa"/>
              <w:left w:w="15" w:type="dxa"/>
              <w:right w:w="15" w:type="dxa"/>
            </w:tcMar>
            <w:vAlign w:val="bottom"/>
          </w:tcPr>
          <w:p w:rsidR="67842D3D" w:rsidRPr="00A73BC2" w:rsidRDefault="1FB94B9A" w:rsidP="50AB2305">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HPSA Shortage</w:t>
            </w:r>
          </w:p>
        </w:tc>
        <w:tc>
          <w:tcPr>
            <w:tcW w:w="1189" w:type="dxa"/>
            <w:shd w:val="clear" w:color="auto" w:fill="4E8ABE" w:themeFill="accent1"/>
            <w:tcMar>
              <w:top w:w="15" w:type="dxa"/>
              <w:left w:w="15" w:type="dxa"/>
              <w:right w:w="15" w:type="dxa"/>
            </w:tcMar>
            <w:vAlign w:val="bottom"/>
          </w:tcPr>
          <w:p w:rsidR="67842D3D" w:rsidRPr="00A73BC2" w:rsidRDefault="1FB94B9A" w:rsidP="50AB2305">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Total Med Schools per Capita</w:t>
            </w:r>
          </w:p>
        </w:tc>
        <w:tc>
          <w:tcPr>
            <w:tcW w:w="1189" w:type="dxa"/>
            <w:shd w:val="clear" w:color="auto" w:fill="4E8ABE" w:themeFill="accent1"/>
            <w:tcMar>
              <w:top w:w="15" w:type="dxa"/>
              <w:left w:w="15" w:type="dxa"/>
              <w:right w:w="15" w:type="dxa"/>
            </w:tcMar>
            <w:vAlign w:val="bottom"/>
          </w:tcPr>
          <w:p w:rsidR="67842D3D" w:rsidRPr="00A73BC2" w:rsidRDefault="1FB94B9A" w:rsidP="50AB2305">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Rural Avg HPSA Score</w:t>
            </w:r>
          </w:p>
        </w:tc>
        <w:tc>
          <w:tcPr>
            <w:tcW w:w="1189" w:type="dxa"/>
            <w:shd w:val="clear" w:color="auto" w:fill="4E8ABE" w:themeFill="accent1"/>
            <w:tcMar>
              <w:top w:w="15" w:type="dxa"/>
              <w:left w:w="15" w:type="dxa"/>
              <w:right w:w="15" w:type="dxa"/>
            </w:tcMar>
            <w:vAlign w:val="bottom"/>
          </w:tcPr>
          <w:p w:rsidR="67842D3D" w:rsidRPr="00A73BC2" w:rsidRDefault="1FB94B9A" w:rsidP="50AB2305">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Rural HPSA FTE</w:t>
            </w:r>
          </w:p>
        </w:tc>
        <w:tc>
          <w:tcPr>
            <w:tcW w:w="1189" w:type="dxa"/>
            <w:shd w:val="clear" w:color="auto" w:fill="4E8ABE" w:themeFill="accent1"/>
            <w:tcMar>
              <w:top w:w="15" w:type="dxa"/>
              <w:left w:w="15" w:type="dxa"/>
              <w:right w:w="15" w:type="dxa"/>
            </w:tcMar>
            <w:vAlign w:val="bottom"/>
          </w:tcPr>
          <w:p w:rsidR="67842D3D" w:rsidRPr="00A73BC2" w:rsidRDefault="1FB94B9A" w:rsidP="50AB2305">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Rural HPSA Shortage</w:t>
            </w:r>
          </w:p>
        </w:tc>
      </w:tr>
      <w:tr w:rsidR="007D6078" w:rsidRPr="00D744A1" w:rsidTr="50AB2305">
        <w:trPr>
          <w:trHeight w:val="300"/>
        </w:trPr>
        <w:tc>
          <w:tcPr>
            <w:tcW w:w="1065" w:type="dxa"/>
            <w:tcMar>
              <w:top w:w="15" w:type="dxa"/>
              <w:left w:w="15" w:type="dxa"/>
              <w:right w:w="15" w:type="dxa"/>
            </w:tcMar>
            <w:vAlign w:val="bottom"/>
          </w:tcPr>
          <w:p w:rsidR="67842D3D" w:rsidRPr="00D744A1" w:rsidRDefault="0084786E" w:rsidP="5DDAC510">
            <w:pPr>
              <w:jc w:val="center"/>
              <w:rPr>
                <w:rFonts w:ascii="Aptos Narrow" w:eastAsia="Aptos Narrow" w:hAnsi="Aptos Narrow" w:cs="Aptos Narrow"/>
                <w:color w:val="000000" w:themeColor="text1"/>
                <w:szCs w:val="20"/>
              </w:rPr>
            </w:pPr>
            <w:r w:rsidRPr="00D744A1">
              <w:rPr>
                <w:rFonts w:ascii="Aptos Narrow" w:eastAsia="Aptos Narrow" w:hAnsi="Aptos Narrow" w:cs="Aptos Narrow"/>
                <w:color w:val="000000" w:themeColor="text1"/>
                <w:szCs w:val="20"/>
              </w:rPr>
              <w:sym w:font="Wingdings" w:char="F0FC"/>
            </w:r>
          </w:p>
        </w:tc>
        <w:tc>
          <w:tcPr>
            <w:tcW w:w="1313" w:type="dxa"/>
            <w:tcMar>
              <w:top w:w="15" w:type="dxa"/>
              <w:left w:w="15" w:type="dxa"/>
              <w:right w:w="15" w:type="dxa"/>
            </w:tcMar>
            <w:vAlign w:val="bottom"/>
          </w:tcPr>
          <w:p w:rsidR="67842D3D" w:rsidRPr="00D744A1" w:rsidRDefault="0084786E" w:rsidP="1DBC2295">
            <w:pPr>
              <w:jc w:val="center"/>
              <w:rPr>
                <w:rFonts w:ascii="Aptos Narrow" w:eastAsia="Aptos Narrow" w:hAnsi="Aptos Narrow" w:cs="Aptos Narrow"/>
                <w:color w:val="000000" w:themeColor="text1"/>
                <w:szCs w:val="20"/>
              </w:rPr>
            </w:pPr>
            <w:r w:rsidRPr="00D744A1">
              <w:rPr>
                <w:rFonts w:ascii="Aptos Narrow" w:eastAsia="Aptos Narrow" w:hAnsi="Aptos Narrow" w:cs="Aptos Narrow"/>
                <w:color w:val="000000" w:themeColor="text1"/>
                <w:szCs w:val="20"/>
              </w:rPr>
              <w:sym w:font="Wingdings" w:char="F0FC"/>
            </w:r>
            <w:r w:rsidR="44A36D87" w:rsidRPr="00D744A1">
              <w:rPr>
                <w:sz w:val="18"/>
                <w:szCs w:val="22"/>
              </w:rPr>
              <w:t xml:space="preserve"> </w:t>
            </w:r>
          </w:p>
        </w:tc>
        <w:tc>
          <w:tcPr>
            <w:tcW w:w="1189" w:type="dxa"/>
            <w:tcMar>
              <w:top w:w="15" w:type="dxa"/>
              <w:left w:w="15" w:type="dxa"/>
              <w:right w:w="15" w:type="dxa"/>
            </w:tcMar>
            <w:vAlign w:val="bottom"/>
          </w:tcPr>
          <w:p w:rsidR="21DB8725" w:rsidRPr="00D744A1" w:rsidRDefault="21DB8725" w:rsidP="21DB8725">
            <w:pPr>
              <w:rPr>
                <w:sz w:val="18"/>
                <w:szCs w:val="22"/>
              </w:rPr>
            </w:pPr>
          </w:p>
        </w:tc>
        <w:tc>
          <w:tcPr>
            <w:tcW w:w="1189" w:type="dxa"/>
            <w:tcMar>
              <w:top w:w="15" w:type="dxa"/>
              <w:left w:w="15" w:type="dxa"/>
              <w:right w:w="15" w:type="dxa"/>
            </w:tcMar>
            <w:vAlign w:val="bottom"/>
          </w:tcPr>
          <w:p w:rsidR="67842D3D" w:rsidRPr="00D744A1" w:rsidRDefault="67842D3D">
            <w:pPr>
              <w:rPr>
                <w:sz w:val="18"/>
                <w:szCs w:val="22"/>
              </w:rPr>
            </w:pPr>
          </w:p>
        </w:tc>
        <w:tc>
          <w:tcPr>
            <w:tcW w:w="1189" w:type="dxa"/>
            <w:tcMar>
              <w:top w:w="15" w:type="dxa"/>
              <w:left w:w="15" w:type="dxa"/>
              <w:right w:w="15" w:type="dxa"/>
            </w:tcMar>
            <w:vAlign w:val="bottom"/>
          </w:tcPr>
          <w:p w:rsidR="67842D3D" w:rsidRPr="00D744A1" w:rsidRDefault="0084786E" w:rsidP="67842D3D">
            <w:pPr>
              <w:jc w:val="center"/>
              <w:rPr>
                <w:rFonts w:ascii="Aptos Narrow" w:eastAsia="Aptos Narrow" w:hAnsi="Aptos Narrow" w:cs="Aptos Narrow"/>
                <w:color w:val="000000" w:themeColor="text1"/>
                <w:szCs w:val="20"/>
              </w:rPr>
            </w:pPr>
            <w:r w:rsidRPr="00D744A1">
              <w:rPr>
                <w:rFonts w:ascii="Aptos Narrow" w:eastAsia="Aptos Narrow" w:hAnsi="Aptos Narrow" w:cs="Aptos Narrow"/>
                <w:color w:val="000000" w:themeColor="text1"/>
                <w:szCs w:val="20"/>
              </w:rPr>
              <w:sym w:font="Wingdings" w:char="F0FC"/>
            </w:r>
          </w:p>
        </w:tc>
        <w:tc>
          <w:tcPr>
            <w:tcW w:w="1189" w:type="dxa"/>
            <w:tcMar>
              <w:top w:w="15" w:type="dxa"/>
              <w:left w:w="15" w:type="dxa"/>
              <w:right w:w="15" w:type="dxa"/>
            </w:tcMar>
            <w:vAlign w:val="bottom"/>
          </w:tcPr>
          <w:p w:rsidR="67842D3D" w:rsidRPr="00D744A1" w:rsidRDefault="0084786E" w:rsidP="67842D3D">
            <w:pPr>
              <w:jc w:val="center"/>
              <w:rPr>
                <w:rFonts w:ascii="Aptos Narrow" w:eastAsia="Aptos Narrow" w:hAnsi="Aptos Narrow" w:cs="Aptos Narrow"/>
                <w:color w:val="000000" w:themeColor="text1"/>
                <w:szCs w:val="20"/>
              </w:rPr>
            </w:pPr>
            <w:r w:rsidRPr="00D744A1">
              <w:rPr>
                <w:rFonts w:ascii="Aptos Narrow" w:eastAsia="Aptos Narrow" w:hAnsi="Aptos Narrow" w:cs="Aptos Narrow"/>
                <w:color w:val="000000" w:themeColor="text1"/>
                <w:szCs w:val="20"/>
              </w:rPr>
              <w:sym w:font="Wingdings" w:char="F0FC"/>
            </w:r>
          </w:p>
        </w:tc>
        <w:tc>
          <w:tcPr>
            <w:tcW w:w="1189" w:type="dxa"/>
            <w:tcMar>
              <w:top w:w="15" w:type="dxa"/>
              <w:left w:w="15" w:type="dxa"/>
              <w:right w:w="15" w:type="dxa"/>
            </w:tcMar>
            <w:vAlign w:val="bottom"/>
          </w:tcPr>
          <w:p w:rsidR="67842D3D" w:rsidRPr="00D744A1" w:rsidRDefault="0084786E" w:rsidP="67842D3D">
            <w:pPr>
              <w:jc w:val="center"/>
              <w:rPr>
                <w:rFonts w:ascii="Aptos Narrow" w:eastAsia="Aptos Narrow" w:hAnsi="Aptos Narrow" w:cs="Aptos Narrow"/>
                <w:color w:val="000000" w:themeColor="text1"/>
                <w:szCs w:val="20"/>
              </w:rPr>
            </w:pPr>
            <w:r w:rsidRPr="00D744A1">
              <w:rPr>
                <w:rFonts w:ascii="Aptos Narrow" w:eastAsia="Aptos Narrow" w:hAnsi="Aptos Narrow" w:cs="Aptos Narrow"/>
                <w:color w:val="000000" w:themeColor="text1"/>
                <w:szCs w:val="20"/>
              </w:rPr>
              <w:sym w:font="Wingdings" w:char="F0FC"/>
            </w:r>
          </w:p>
        </w:tc>
        <w:tc>
          <w:tcPr>
            <w:tcW w:w="1189" w:type="dxa"/>
            <w:tcMar>
              <w:top w:w="15" w:type="dxa"/>
              <w:left w:w="15" w:type="dxa"/>
              <w:right w:w="15" w:type="dxa"/>
            </w:tcMar>
            <w:vAlign w:val="bottom"/>
          </w:tcPr>
          <w:p w:rsidR="67842D3D" w:rsidRPr="00D744A1" w:rsidRDefault="67842D3D">
            <w:pPr>
              <w:rPr>
                <w:sz w:val="18"/>
                <w:szCs w:val="22"/>
              </w:rPr>
            </w:pPr>
          </w:p>
        </w:tc>
      </w:tr>
    </w:tbl>
    <w:p w:rsidR="6E79A97B" w:rsidRPr="00D744A1" w:rsidRDefault="6E79A97B" w:rsidP="00CB23AE">
      <w:pPr>
        <w:pStyle w:val="BodyText1"/>
        <w:rPr>
          <w:sz w:val="24"/>
          <w:szCs w:val="24"/>
        </w:rPr>
      </w:pPr>
    </w:p>
    <w:p w:rsidR="285E9E15" w:rsidRPr="00D744A1" w:rsidRDefault="285E9E15" w:rsidP="00CB23AE">
      <w:pPr>
        <w:pStyle w:val="BodyText1"/>
        <w:rPr>
          <w:sz w:val="24"/>
          <w:szCs w:val="24"/>
        </w:rPr>
      </w:pPr>
    </w:p>
    <w:p w:rsidR="6D8319D2" w:rsidRPr="00D744A1" w:rsidRDefault="009F17D0" w:rsidP="00CB23AE">
      <w:pPr>
        <w:pStyle w:val="BodyText1"/>
        <w:rPr>
          <w:sz w:val="24"/>
          <w:szCs w:val="24"/>
        </w:rPr>
      </w:pPr>
      <w:r>
        <w:rPr>
          <w:sz w:val="24"/>
          <w:szCs w:val="24"/>
        </w:rPr>
        <w:t xml:space="preserve">AHRF </w:t>
      </w:r>
      <w:r w:rsidR="05971D37" w:rsidRPr="00D744A1">
        <w:rPr>
          <w:sz w:val="24"/>
          <w:szCs w:val="24"/>
        </w:rPr>
        <w:t>Total Physicians Practicing in Rural and Urban Areas, 2010-2021</w:t>
      </w:r>
    </w:p>
    <w:tbl>
      <w:tblPr>
        <w:tblW w:w="936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720"/>
        <w:gridCol w:w="720"/>
        <w:gridCol w:w="720"/>
        <w:gridCol w:w="720"/>
        <w:gridCol w:w="720"/>
        <w:gridCol w:w="720"/>
        <w:gridCol w:w="720"/>
        <w:gridCol w:w="720"/>
        <w:gridCol w:w="720"/>
        <w:gridCol w:w="720"/>
        <w:gridCol w:w="720"/>
        <w:gridCol w:w="720"/>
        <w:gridCol w:w="720"/>
      </w:tblGrid>
      <w:tr w:rsidR="3B337BD7" w:rsidRPr="00D744A1" w:rsidTr="50AB2305">
        <w:trPr>
          <w:trHeight w:val="300"/>
        </w:trPr>
        <w:tc>
          <w:tcPr>
            <w:tcW w:w="720" w:type="dxa"/>
            <w:tcBorders>
              <w:top w:val="none" w:sz="12" w:space="0" w:color="000000" w:themeColor="text1"/>
              <w:left w:val="non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rsidR="3B337BD7" w:rsidRPr="00A31E45" w:rsidRDefault="3B337BD7" w:rsidP="581C4DC9">
            <w:pPr>
              <w:jc w:val="center"/>
              <w:rPr>
                <w:rFonts w:asciiTheme="minorHAnsi" w:eastAsia="Aptos Narrow" w:hAnsiTheme="minorHAnsi" w:cstheme="minorHAnsi"/>
                <w:color w:val="000000" w:themeColor="text1"/>
                <w:szCs w:val="20"/>
              </w:rPr>
            </w:pPr>
          </w:p>
        </w:tc>
        <w:tc>
          <w:tcPr>
            <w:tcW w:w="720" w:type="dxa"/>
            <w:tcBorders>
              <w:left w:val="single" w:sz="12" w:space="0" w:color="000000" w:themeColor="text1"/>
            </w:tcBorders>
            <w:shd w:val="clear" w:color="auto" w:fill="4E8ABE" w:themeFill="accent1"/>
            <w:tcMar>
              <w:top w:w="15" w:type="dxa"/>
              <w:left w:w="15" w:type="dxa"/>
              <w:right w:w="15" w:type="dxa"/>
            </w:tcMar>
            <w:vAlign w:val="center"/>
          </w:tcPr>
          <w:p w:rsidR="3B337BD7" w:rsidRPr="00A31E45" w:rsidRDefault="3B337BD7" w:rsidP="50AB2305">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2010</w:t>
            </w:r>
          </w:p>
        </w:tc>
        <w:tc>
          <w:tcPr>
            <w:tcW w:w="720" w:type="dxa"/>
            <w:shd w:val="clear" w:color="auto" w:fill="4E8ABE" w:themeFill="accent1"/>
            <w:tcMar>
              <w:top w:w="15" w:type="dxa"/>
              <w:left w:w="15" w:type="dxa"/>
              <w:right w:w="15" w:type="dxa"/>
            </w:tcMar>
            <w:vAlign w:val="center"/>
          </w:tcPr>
          <w:p w:rsidR="3B337BD7" w:rsidRPr="00A31E45" w:rsidRDefault="3B337BD7" w:rsidP="50AB2305">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2011</w:t>
            </w:r>
          </w:p>
        </w:tc>
        <w:tc>
          <w:tcPr>
            <w:tcW w:w="720" w:type="dxa"/>
            <w:shd w:val="clear" w:color="auto" w:fill="4E8ABE" w:themeFill="accent1"/>
            <w:tcMar>
              <w:top w:w="15" w:type="dxa"/>
              <w:left w:w="15" w:type="dxa"/>
              <w:right w:w="15" w:type="dxa"/>
            </w:tcMar>
            <w:vAlign w:val="center"/>
          </w:tcPr>
          <w:p w:rsidR="3B337BD7" w:rsidRPr="00A31E45" w:rsidRDefault="3B337BD7" w:rsidP="50AB2305">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2012</w:t>
            </w:r>
          </w:p>
        </w:tc>
        <w:tc>
          <w:tcPr>
            <w:tcW w:w="720" w:type="dxa"/>
            <w:shd w:val="clear" w:color="auto" w:fill="4E8ABE" w:themeFill="accent1"/>
            <w:tcMar>
              <w:top w:w="15" w:type="dxa"/>
              <w:left w:w="15" w:type="dxa"/>
              <w:right w:w="15" w:type="dxa"/>
            </w:tcMar>
            <w:vAlign w:val="center"/>
          </w:tcPr>
          <w:p w:rsidR="3B337BD7" w:rsidRPr="00A31E45" w:rsidRDefault="3B337BD7" w:rsidP="50AB2305">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2013</w:t>
            </w:r>
          </w:p>
        </w:tc>
        <w:tc>
          <w:tcPr>
            <w:tcW w:w="720" w:type="dxa"/>
            <w:shd w:val="clear" w:color="auto" w:fill="4E8ABE" w:themeFill="accent1"/>
            <w:tcMar>
              <w:top w:w="15" w:type="dxa"/>
              <w:left w:w="15" w:type="dxa"/>
              <w:right w:w="15" w:type="dxa"/>
            </w:tcMar>
            <w:vAlign w:val="center"/>
          </w:tcPr>
          <w:p w:rsidR="3B337BD7" w:rsidRPr="00A31E45" w:rsidRDefault="3B337BD7" w:rsidP="50AB2305">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2014</w:t>
            </w:r>
          </w:p>
        </w:tc>
        <w:tc>
          <w:tcPr>
            <w:tcW w:w="720" w:type="dxa"/>
            <w:shd w:val="clear" w:color="auto" w:fill="4E8ABE" w:themeFill="accent1"/>
            <w:tcMar>
              <w:top w:w="15" w:type="dxa"/>
              <w:left w:w="15" w:type="dxa"/>
              <w:right w:w="15" w:type="dxa"/>
            </w:tcMar>
            <w:vAlign w:val="center"/>
          </w:tcPr>
          <w:p w:rsidR="3B337BD7" w:rsidRPr="00A31E45" w:rsidRDefault="3B337BD7" w:rsidP="50AB2305">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2015</w:t>
            </w:r>
          </w:p>
        </w:tc>
        <w:tc>
          <w:tcPr>
            <w:tcW w:w="720" w:type="dxa"/>
            <w:shd w:val="clear" w:color="auto" w:fill="4E8ABE" w:themeFill="accent1"/>
            <w:tcMar>
              <w:top w:w="15" w:type="dxa"/>
              <w:left w:w="15" w:type="dxa"/>
              <w:right w:w="15" w:type="dxa"/>
            </w:tcMar>
            <w:vAlign w:val="center"/>
          </w:tcPr>
          <w:p w:rsidR="3B337BD7" w:rsidRPr="00A31E45" w:rsidRDefault="3B337BD7" w:rsidP="50AB2305">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2016</w:t>
            </w:r>
          </w:p>
        </w:tc>
        <w:tc>
          <w:tcPr>
            <w:tcW w:w="720" w:type="dxa"/>
            <w:shd w:val="clear" w:color="auto" w:fill="4E8ABE" w:themeFill="accent1"/>
            <w:tcMar>
              <w:top w:w="15" w:type="dxa"/>
              <w:left w:w="15" w:type="dxa"/>
              <w:right w:w="15" w:type="dxa"/>
            </w:tcMar>
            <w:vAlign w:val="center"/>
          </w:tcPr>
          <w:p w:rsidR="3B337BD7" w:rsidRPr="00A31E45" w:rsidRDefault="3B337BD7" w:rsidP="50AB2305">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2017</w:t>
            </w:r>
          </w:p>
        </w:tc>
        <w:tc>
          <w:tcPr>
            <w:tcW w:w="720" w:type="dxa"/>
            <w:shd w:val="clear" w:color="auto" w:fill="4E8ABE" w:themeFill="accent1"/>
            <w:tcMar>
              <w:top w:w="15" w:type="dxa"/>
              <w:left w:w="15" w:type="dxa"/>
              <w:right w:w="15" w:type="dxa"/>
            </w:tcMar>
            <w:vAlign w:val="center"/>
          </w:tcPr>
          <w:p w:rsidR="16D2AD05" w:rsidRPr="00A31E45" w:rsidRDefault="16D2AD05" w:rsidP="50AB2305">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2018</w:t>
            </w:r>
          </w:p>
        </w:tc>
        <w:tc>
          <w:tcPr>
            <w:tcW w:w="720" w:type="dxa"/>
            <w:shd w:val="clear" w:color="auto" w:fill="4E8ABE" w:themeFill="accent1"/>
            <w:tcMar>
              <w:top w:w="15" w:type="dxa"/>
              <w:left w:w="15" w:type="dxa"/>
              <w:right w:w="15" w:type="dxa"/>
            </w:tcMar>
            <w:vAlign w:val="center"/>
          </w:tcPr>
          <w:p w:rsidR="16D2AD05" w:rsidRPr="00A31E45" w:rsidRDefault="16D2AD05" w:rsidP="50AB2305">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2019</w:t>
            </w:r>
          </w:p>
        </w:tc>
        <w:tc>
          <w:tcPr>
            <w:tcW w:w="720" w:type="dxa"/>
            <w:shd w:val="clear" w:color="auto" w:fill="4E8ABE" w:themeFill="accent1"/>
            <w:tcMar>
              <w:top w:w="15" w:type="dxa"/>
              <w:left w:w="15" w:type="dxa"/>
              <w:right w:w="15" w:type="dxa"/>
            </w:tcMar>
            <w:vAlign w:val="center"/>
          </w:tcPr>
          <w:p w:rsidR="16D2AD05" w:rsidRPr="00A31E45" w:rsidRDefault="16D2AD05" w:rsidP="50AB2305">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2020</w:t>
            </w:r>
          </w:p>
        </w:tc>
        <w:tc>
          <w:tcPr>
            <w:tcW w:w="720" w:type="dxa"/>
            <w:shd w:val="clear" w:color="auto" w:fill="4E8ABE" w:themeFill="accent1"/>
            <w:tcMar>
              <w:top w:w="15" w:type="dxa"/>
              <w:left w:w="15" w:type="dxa"/>
              <w:right w:w="15" w:type="dxa"/>
            </w:tcMar>
            <w:vAlign w:val="center"/>
          </w:tcPr>
          <w:p w:rsidR="16D2AD05" w:rsidRPr="00A31E45" w:rsidRDefault="16D2AD05" w:rsidP="50AB2305">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2021</w:t>
            </w:r>
          </w:p>
        </w:tc>
      </w:tr>
      <w:tr w:rsidR="3B337BD7" w:rsidRPr="00D744A1" w:rsidTr="50AB2305">
        <w:trPr>
          <w:trHeight w:val="300"/>
        </w:trPr>
        <w:tc>
          <w:tcPr>
            <w:tcW w:w="720" w:type="dxa"/>
            <w:tcBorders>
              <w:top w:val="single" w:sz="12" w:space="0" w:color="000000" w:themeColor="text1"/>
            </w:tcBorders>
            <w:tcMar>
              <w:top w:w="15" w:type="dxa"/>
              <w:left w:w="15" w:type="dxa"/>
              <w:right w:w="15" w:type="dxa"/>
            </w:tcMar>
            <w:vAlign w:val="bottom"/>
          </w:tcPr>
          <w:p w:rsidR="3B337BD7" w:rsidRPr="00A31E45" w:rsidRDefault="3B337BD7" w:rsidP="3B337BD7">
            <w:pP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Rural</w:t>
            </w:r>
          </w:p>
        </w:tc>
        <w:tc>
          <w:tcPr>
            <w:tcW w:w="720" w:type="dxa"/>
            <w:tcMar>
              <w:top w:w="15" w:type="dxa"/>
              <w:left w:w="15" w:type="dxa"/>
              <w:right w:w="15" w:type="dxa"/>
            </w:tcMar>
            <w:vAlign w:val="bottom"/>
          </w:tcPr>
          <w:p w:rsidR="3B337BD7" w:rsidRPr="00A31E45" w:rsidRDefault="3B337BD7" w:rsidP="008C505E">
            <w:pPr>
              <w:jc w:val="cente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1,110</w:t>
            </w:r>
          </w:p>
        </w:tc>
        <w:tc>
          <w:tcPr>
            <w:tcW w:w="720" w:type="dxa"/>
            <w:tcMar>
              <w:top w:w="15" w:type="dxa"/>
              <w:left w:w="15" w:type="dxa"/>
              <w:right w:w="15" w:type="dxa"/>
            </w:tcMar>
            <w:vAlign w:val="bottom"/>
          </w:tcPr>
          <w:p w:rsidR="3B337BD7" w:rsidRPr="00A31E45" w:rsidRDefault="3B337BD7" w:rsidP="008C505E">
            <w:pPr>
              <w:jc w:val="cente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1,120</w:t>
            </w:r>
          </w:p>
        </w:tc>
        <w:tc>
          <w:tcPr>
            <w:tcW w:w="720" w:type="dxa"/>
            <w:tcMar>
              <w:top w:w="15" w:type="dxa"/>
              <w:left w:w="15" w:type="dxa"/>
              <w:right w:w="15" w:type="dxa"/>
            </w:tcMar>
            <w:vAlign w:val="bottom"/>
          </w:tcPr>
          <w:p w:rsidR="3B337BD7" w:rsidRPr="00A31E45" w:rsidRDefault="3B337BD7" w:rsidP="008C505E">
            <w:pPr>
              <w:jc w:val="cente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1,122</w:t>
            </w:r>
          </w:p>
        </w:tc>
        <w:tc>
          <w:tcPr>
            <w:tcW w:w="720" w:type="dxa"/>
            <w:tcMar>
              <w:top w:w="15" w:type="dxa"/>
              <w:left w:w="15" w:type="dxa"/>
              <w:right w:w="15" w:type="dxa"/>
            </w:tcMar>
            <w:vAlign w:val="bottom"/>
          </w:tcPr>
          <w:p w:rsidR="3B337BD7" w:rsidRPr="00A31E45" w:rsidRDefault="3B337BD7" w:rsidP="008C505E">
            <w:pPr>
              <w:jc w:val="cente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1,142</w:t>
            </w:r>
          </w:p>
        </w:tc>
        <w:tc>
          <w:tcPr>
            <w:tcW w:w="720" w:type="dxa"/>
            <w:tcMar>
              <w:top w:w="15" w:type="dxa"/>
              <w:left w:w="15" w:type="dxa"/>
              <w:right w:w="15" w:type="dxa"/>
            </w:tcMar>
            <w:vAlign w:val="bottom"/>
          </w:tcPr>
          <w:p w:rsidR="3B337BD7" w:rsidRPr="00A31E45" w:rsidRDefault="3B337BD7" w:rsidP="008C505E">
            <w:pPr>
              <w:jc w:val="cente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1,117</w:t>
            </w:r>
          </w:p>
        </w:tc>
        <w:tc>
          <w:tcPr>
            <w:tcW w:w="720" w:type="dxa"/>
            <w:tcMar>
              <w:top w:w="15" w:type="dxa"/>
              <w:left w:w="15" w:type="dxa"/>
              <w:right w:w="15" w:type="dxa"/>
            </w:tcMar>
            <w:vAlign w:val="bottom"/>
          </w:tcPr>
          <w:p w:rsidR="3B337BD7" w:rsidRPr="00A31E45" w:rsidRDefault="3B337BD7" w:rsidP="008C505E">
            <w:pPr>
              <w:jc w:val="cente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1,104</w:t>
            </w:r>
          </w:p>
        </w:tc>
        <w:tc>
          <w:tcPr>
            <w:tcW w:w="720" w:type="dxa"/>
            <w:tcMar>
              <w:top w:w="15" w:type="dxa"/>
              <w:left w:w="15" w:type="dxa"/>
              <w:right w:w="15" w:type="dxa"/>
            </w:tcMar>
            <w:vAlign w:val="bottom"/>
          </w:tcPr>
          <w:p w:rsidR="3B337BD7" w:rsidRPr="00A31E45" w:rsidRDefault="3B337BD7" w:rsidP="008C505E">
            <w:pPr>
              <w:jc w:val="cente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1,081</w:t>
            </w:r>
          </w:p>
        </w:tc>
        <w:tc>
          <w:tcPr>
            <w:tcW w:w="720" w:type="dxa"/>
            <w:tcMar>
              <w:top w:w="15" w:type="dxa"/>
              <w:left w:w="15" w:type="dxa"/>
              <w:right w:w="15" w:type="dxa"/>
            </w:tcMar>
            <w:vAlign w:val="bottom"/>
          </w:tcPr>
          <w:p w:rsidR="3B337BD7" w:rsidRPr="00A31E45" w:rsidRDefault="3B337BD7" w:rsidP="008C505E">
            <w:pPr>
              <w:jc w:val="cente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1,075</w:t>
            </w:r>
          </w:p>
        </w:tc>
        <w:tc>
          <w:tcPr>
            <w:tcW w:w="720" w:type="dxa"/>
            <w:tcMar>
              <w:top w:w="15" w:type="dxa"/>
              <w:left w:w="15" w:type="dxa"/>
              <w:right w:w="15" w:type="dxa"/>
            </w:tcMar>
            <w:vAlign w:val="bottom"/>
          </w:tcPr>
          <w:p w:rsidR="16D2AD05" w:rsidRPr="00A31E45" w:rsidRDefault="16D2AD05" w:rsidP="008C505E">
            <w:pPr>
              <w:jc w:val="center"/>
              <w:rPr>
                <w:rFonts w:asciiTheme="minorHAnsi" w:eastAsia="Aptos Narrow" w:hAnsiTheme="minorHAnsi" w:cstheme="minorHAnsi"/>
                <w:color w:val="000000" w:themeColor="text1"/>
                <w:szCs w:val="20"/>
              </w:rPr>
            </w:pPr>
            <w:r w:rsidRPr="00A31E45">
              <w:rPr>
                <w:rFonts w:asciiTheme="minorHAnsi" w:eastAsia="Aptos Narrow" w:hAnsiTheme="minorHAnsi" w:cstheme="minorHAnsi"/>
                <w:color w:val="000000" w:themeColor="text1"/>
                <w:szCs w:val="20"/>
              </w:rPr>
              <w:t>1,088</w:t>
            </w:r>
          </w:p>
        </w:tc>
        <w:tc>
          <w:tcPr>
            <w:tcW w:w="720" w:type="dxa"/>
            <w:tcMar>
              <w:top w:w="15" w:type="dxa"/>
              <w:left w:w="15" w:type="dxa"/>
              <w:right w:w="15" w:type="dxa"/>
            </w:tcMar>
            <w:vAlign w:val="bottom"/>
          </w:tcPr>
          <w:p w:rsidR="16D2AD05" w:rsidRPr="00A31E45" w:rsidRDefault="16D2AD05" w:rsidP="008C505E">
            <w:pPr>
              <w:jc w:val="center"/>
              <w:rPr>
                <w:rFonts w:asciiTheme="minorHAnsi" w:eastAsia="Aptos Narrow" w:hAnsiTheme="minorHAnsi" w:cstheme="minorHAnsi"/>
                <w:color w:val="000000" w:themeColor="text1"/>
                <w:szCs w:val="20"/>
              </w:rPr>
            </w:pPr>
            <w:r w:rsidRPr="00A31E45">
              <w:rPr>
                <w:rFonts w:asciiTheme="minorHAnsi" w:eastAsia="Aptos Narrow" w:hAnsiTheme="minorHAnsi" w:cstheme="minorHAnsi"/>
                <w:color w:val="000000" w:themeColor="text1"/>
                <w:szCs w:val="20"/>
              </w:rPr>
              <w:t>1,072</w:t>
            </w:r>
          </w:p>
        </w:tc>
        <w:tc>
          <w:tcPr>
            <w:tcW w:w="720" w:type="dxa"/>
            <w:tcMar>
              <w:top w:w="15" w:type="dxa"/>
              <w:left w:w="15" w:type="dxa"/>
              <w:right w:w="15" w:type="dxa"/>
            </w:tcMar>
            <w:vAlign w:val="bottom"/>
          </w:tcPr>
          <w:p w:rsidR="16D2AD05" w:rsidRPr="00A31E45" w:rsidRDefault="16D2AD05" w:rsidP="008C505E">
            <w:pPr>
              <w:jc w:val="center"/>
              <w:rPr>
                <w:rFonts w:asciiTheme="minorHAnsi" w:eastAsia="Aptos Narrow" w:hAnsiTheme="minorHAnsi" w:cstheme="minorHAnsi"/>
                <w:color w:val="000000" w:themeColor="text1"/>
                <w:szCs w:val="20"/>
              </w:rPr>
            </w:pPr>
            <w:r w:rsidRPr="00A31E45">
              <w:rPr>
                <w:rFonts w:asciiTheme="minorHAnsi" w:eastAsia="Aptos Narrow" w:hAnsiTheme="minorHAnsi" w:cstheme="minorHAnsi"/>
                <w:color w:val="000000" w:themeColor="text1"/>
                <w:szCs w:val="20"/>
              </w:rPr>
              <w:t>1,050</w:t>
            </w:r>
          </w:p>
        </w:tc>
        <w:tc>
          <w:tcPr>
            <w:tcW w:w="720" w:type="dxa"/>
            <w:tcMar>
              <w:top w:w="15" w:type="dxa"/>
              <w:left w:w="15" w:type="dxa"/>
              <w:right w:w="15" w:type="dxa"/>
            </w:tcMar>
            <w:vAlign w:val="bottom"/>
          </w:tcPr>
          <w:p w:rsidR="16D2AD05" w:rsidRPr="00A31E45" w:rsidRDefault="16D2AD05" w:rsidP="008C505E">
            <w:pPr>
              <w:jc w:val="center"/>
              <w:rPr>
                <w:rFonts w:asciiTheme="minorHAnsi" w:eastAsia="Aptos Narrow" w:hAnsiTheme="minorHAnsi" w:cstheme="minorHAnsi"/>
                <w:color w:val="000000" w:themeColor="text1"/>
                <w:szCs w:val="20"/>
              </w:rPr>
            </w:pPr>
            <w:r w:rsidRPr="00A31E45">
              <w:rPr>
                <w:rFonts w:asciiTheme="minorHAnsi" w:eastAsia="Aptos Narrow" w:hAnsiTheme="minorHAnsi" w:cstheme="minorHAnsi"/>
                <w:color w:val="000000" w:themeColor="text1"/>
                <w:szCs w:val="20"/>
              </w:rPr>
              <w:t>1,037</w:t>
            </w:r>
          </w:p>
        </w:tc>
      </w:tr>
      <w:tr w:rsidR="00841488" w:rsidRPr="00D744A1" w:rsidTr="0002081A">
        <w:trPr>
          <w:trHeight w:val="300"/>
        </w:trPr>
        <w:tc>
          <w:tcPr>
            <w:tcW w:w="720" w:type="dxa"/>
            <w:shd w:val="clear" w:color="auto" w:fill="E4E4E4"/>
            <w:tcMar>
              <w:top w:w="15" w:type="dxa"/>
              <w:left w:w="15" w:type="dxa"/>
              <w:right w:w="15" w:type="dxa"/>
            </w:tcMar>
            <w:vAlign w:val="bottom"/>
          </w:tcPr>
          <w:p w:rsidR="3B337BD7" w:rsidRPr="00A31E45" w:rsidRDefault="3B337BD7" w:rsidP="3B337BD7">
            <w:pP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Urban</w:t>
            </w:r>
          </w:p>
        </w:tc>
        <w:tc>
          <w:tcPr>
            <w:tcW w:w="720" w:type="dxa"/>
            <w:shd w:val="clear" w:color="auto" w:fill="E4E4E4"/>
            <w:tcMar>
              <w:top w:w="15" w:type="dxa"/>
              <w:left w:w="15" w:type="dxa"/>
              <w:right w:w="15" w:type="dxa"/>
            </w:tcMar>
            <w:vAlign w:val="bottom"/>
          </w:tcPr>
          <w:p w:rsidR="3B337BD7" w:rsidRPr="00A31E45" w:rsidRDefault="3B337BD7" w:rsidP="008C505E">
            <w:pPr>
              <w:jc w:val="cente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5,350</w:t>
            </w:r>
          </w:p>
        </w:tc>
        <w:tc>
          <w:tcPr>
            <w:tcW w:w="720" w:type="dxa"/>
            <w:shd w:val="clear" w:color="auto" w:fill="E4E4E4"/>
            <w:tcMar>
              <w:top w:w="15" w:type="dxa"/>
              <w:left w:w="15" w:type="dxa"/>
              <w:right w:w="15" w:type="dxa"/>
            </w:tcMar>
            <w:vAlign w:val="bottom"/>
          </w:tcPr>
          <w:p w:rsidR="3B337BD7" w:rsidRPr="00A31E45" w:rsidRDefault="3B337BD7" w:rsidP="008C505E">
            <w:pPr>
              <w:jc w:val="cente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5,485</w:t>
            </w:r>
          </w:p>
        </w:tc>
        <w:tc>
          <w:tcPr>
            <w:tcW w:w="720" w:type="dxa"/>
            <w:shd w:val="clear" w:color="auto" w:fill="E4E4E4"/>
            <w:tcMar>
              <w:top w:w="15" w:type="dxa"/>
              <w:left w:w="15" w:type="dxa"/>
              <w:right w:w="15" w:type="dxa"/>
            </w:tcMar>
            <w:vAlign w:val="bottom"/>
          </w:tcPr>
          <w:p w:rsidR="3B337BD7" w:rsidRPr="00A31E45" w:rsidRDefault="3B337BD7" w:rsidP="008C505E">
            <w:pPr>
              <w:jc w:val="cente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5,615</w:t>
            </w:r>
          </w:p>
        </w:tc>
        <w:tc>
          <w:tcPr>
            <w:tcW w:w="720" w:type="dxa"/>
            <w:shd w:val="clear" w:color="auto" w:fill="E4E4E4"/>
            <w:tcMar>
              <w:top w:w="15" w:type="dxa"/>
              <w:left w:w="15" w:type="dxa"/>
              <w:right w:w="15" w:type="dxa"/>
            </w:tcMar>
            <w:vAlign w:val="bottom"/>
          </w:tcPr>
          <w:p w:rsidR="3B337BD7" w:rsidRPr="00A31E45" w:rsidRDefault="3B337BD7" w:rsidP="008C505E">
            <w:pPr>
              <w:jc w:val="cente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5,823</w:t>
            </w:r>
          </w:p>
        </w:tc>
        <w:tc>
          <w:tcPr>
            <w:tcW w:w="720" w:type="dxa"/>
            <w:shd w:val="clear" w:color="auto" w:fill="E4E4E4"/>
            <w:tcMar>
              <w:top w:w="15" w:type="dxa"/>
              <w:left w:w="15" w:type="dxa"/>
              <w:right w:w="15" w:type="dxa"/>
            </w:tcMar>
            <w:vAlign w:val="bottom"/>
          </w:tcPr>
          <w:p w:rsidR="3B337BD7" w:rsidRPr="00A31E45" w:rsidRDefault="3B337BD7" w:rsidP="008C505E">
            <w:pPr>
              <w:jc w:val="cente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5,934</w:t>
            </w:r>
          </w:p>
        </w:tc>
        <w:tc>
          <w:tcPr>
            <w:tcW w:w="720" w:type="dxa"/>
            <w:shd w:val="clear" w:color="auto" w:fill="E4E4E4"/>
            <w:tcMar>
              <w:top w:w="15" w:type="dxa"/>
              <w:left w:w="15" w:type="dxa"/>
              <w:right w:w="15" w:type="dxa"/>
            </w:tcMar>
            <w:vAlign w:val="bottom"/>
          </w:tcPr>
          <w:p w:rsidR="3B337BD7" w:rsidRPr="00A31E45" w:rsidRDefault="3B337BD7" w:rsidP="008C505E">
            <w:pPr>
              <w:jc w:val="cente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5,983</w:t>
            </w:r>
          </w:p>
        </w:tc>
        <w:tc>
          <w:tcPr>
            <w:tcW w:w="720" w:type="dxa"/>
            <w:shd w:val="clear" w:color="auto" w:fill="E4E4E4"/>
            <w:tcMar>
              <w:top w:w="15" w:type="dxa"/>
              <w:left w:w="15" w:type="dxa"/>
              <w:right w:w="15" w:type="dxa"/>
            </w:tcMar>
            <w:vAlign w:val="bottom"/>
          </w:tcPr>
          <w:p w:rsidR="3B337BD7" w:rsidRPr="00A31E45" w:rsidRDefault="3B337BD7" w:rsidP="008C505E">
            <w:pPr>
              <w:jc w:val="cente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6,060</w:t>
            </w:r>
          </w:p>
        </w:tc>
        <w:tc>
          <w:tcPr>
            <w:tcW w:w="720" w:type="dxa"/>
            <w:shd w:val="clear" w:color="auto" w:fill="E4E4E4"/>
            <w:tcMar>
              <w:top w:w="15" w:type="dxa"/>
              <w:left w:w="15" w:type="dxa"/>
              <w:right w:w="15" w:type="dxa"/>
            </w:tcMar>
            <w:vAlign w:val="bottom"/>
          </w:tcPr>
          <w:p w:rsidR="3B337BD7" w:rsidRPr="00A31E45" w:rsidRDefault="3B337BD7" w:rsidP="008C505E">
            <w:pPr>
              <w:jc w:val="cente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6,200</w:t>
            </w:r>
          </w:p>
        </w:tc>
        <w:tc>
          <w:tcPr>
            <w:tcW w:w="720" w:type="dxa"/>
            <w:shd w:val="clear" w:color="auto" w:fill="E4E4E4"/>
            <w:tcMar>
              <w:top w:w="15" w:type="dxa"/>
              <w:left w:w="15" w:type="dxa"/>
              <w:right w:w="15" w:type="dxa"/>
            </w:tcMar>
            <w:vAlign w:val="bottom"/>
          </w:tcPr>
          <w:p w:rsidR="16D2AD05" w:rsidRPr="00A31E45" w:rsidRDefault="16D2AD05" w:rsidP="008C505E">
            <w:pPr>
              <w:jc w:val="center"/>
              <w:rPr>
                <w:rFonts w:asciiTheme="minorHAnsi" w:eastAsia="Aptos Narrow" w:hAnsiTheme="minorHAnsi" w:cstheme="minorHAnsi"/>
                <w:color w:val="000000" w:themeColor="text1"/>
                <w:szCs w:val="20"/>
              </w:rPr>
            </w:pPr>
            <w:r w:rsidRPr="00A31E45">
              <w:rPr>
                <w:rFonts w:asciiTheme="minorHAnsi" w:eastAsia="Aptos Narrow" w:hAnsiTheme="minorHAnsi" w:cstheme="minorHAnsi"/>
                <w:color w:val="000000" w:themeColor="text1"/>
                <w:szCs w:val="20"/>
              </w:rPr>
              <w:t>6,303</w:t>
            </w:r>
          </w:p>
        </w:tc>
        <w:tc>
          <w:tcPr>
            <w:tcW w:w="720" w:type="dxa"/>
            <w:shd w:val="clear" w:color="auto" w:fill="E4E4E4"/>
            <w:tcMar>
              <w:top w:w="15" w:type="dxa"/>
              <w:left w:w="15" w:type="dxa"/>
              <w:right w:w="15" w:type="dxa"/>
            </w:tcMar>
            <w:vAlign w:val="bottom"/>
          </w:tcPr>
          <w:p w:rsidR="16D2AD05" w:rsidRPr="00A31E45" w:rsidRDefault="16D2AD05" w:rsidP="008C505E">
            <w:pPr>
              <w:jc w:val="center"/>
              <w:rPr>
                <w:rFonts w:asciiTheme="minorHAnsi" w:eastAsia="Aptos Narrow" w:hAnsiTheme="minorHAnsi" w:cstheme="minorHAnsi"/>
                <w:color w:val="000000" w:themeColor="text1"/>
                <w:szCs w:val="20"/>
              </w:rPr>
            </w:pPr>
            <w:r w:rsidRPr="00A31E45">
              <w:rPr>
                <w:rFonts w:asciiTheme="minorHAnsi" w:eastAsia="Aptos Narrow" w:hAnsiTheme="minorHAnsi" w:cstheme="minorHAnsi"/>
                <w:color w:val="000000" w:themeColor="text1"/>
                <w:szCs w:val="20"/>
              </w:rPr>
              <w:t>6,425</w:t>
            </w:r>
          </w:p>
        </w:tc>
        <w:tc>
          <w:tcPr>
            <w:tcW w:w="720" w:type="dxa"/>
            <w:shd w:val="clear" w:color="auto" w:fill="E4E4E4"/>
            <w:tcMar>
              <w:top w:w="15" w:type="dxa"/>
              <w:left w:w="15" w:type="dxa"/>
              <w:right w:w="15" w:type="dxa"/>
            </w:tcMar>
            <w:vAlign w:val="bottom"/>
          </w:tcPr>
          <w:p w:rsidR="16D2AD05" w:rsidRPr="00A31E45" w:rsidRDefault="16D2AD05" w:rsidP="008C505E">
            <w:pPr>
              <w:jc w:val="center"/>
              <w:rPr>
                <w:rFonts w:asciiTheme="minorHAnsi" w:eastAsia="Aptos Narrow" w:hAnsiTheme="minorHAnsi" w:cstheme="minorHAnsi"/>
                <w:color w:val="000000" w:themeColor="text1"/>
                <w:szCs w:val="20"/>
              </w:rPr>
            </w:pPr>
            <w:r w:rsidRPr="00A31E45">
              <w:rPr>
                <w:rFonts w:asciiTheme="minorHAnsi" w:eastAsia="Aptos Narrow" w:hAnsiTheme="minorHAnsi" w:cstheme="minorHAnsi"/>
                <w:color w:val="000000" w:themeColor="text1"/>
                <w:szCs w:val="20"/>
              </w:rPr>
              <w:t>6,450</w:t>
            </w:r>
          </w:p>
        </w:tc>
        <w:tc>
          <w:tcPr>
            <w:tcW w:w="720" w:type="dxa"/>
            <w:shd w:val="clear" w:color="auto" w:fill="E4E4E4"/>
            <w:tcMar>
              <w:top w:w="15" w:type="dxa"/>
              <w:left w:w="15" w:type="dxa"/>
              <w:right w:w="15" w:type="dxa"/>
            </w:tcMar>
            <w:vAlign w:val="bottom"/>
          </w:tcPr>
          <w:p w:rsidR="16D2AD05" w:rsidRPr="00A31E45" w:rsidRDefault="16D2AD05" w:rsidP="008C505E">
            <w:pPr>
              <w:jc w:val="center"/>
              <w:rPr>
                <w:rFonts w:asciiTheme="minorHAnsi" w:eastAsia="Aptos Narrow" w:hAnsiTheme="minorHAnsi" w:cstheme="minorHAnsi"/>
                <w:color w:val="000000" w:themeColor="text1"/>
                <w:szCs w:val="20"/>
              </w:rPr>
            </w:pPr>
            <w:r w:rsidRPr="00A31E45">
              <w:rPr>
                <w:rFonts w:asciiTheme="minorHAnsi" w:eastAsia="Aptos Narrow" w:hAnsiTheme="minorHAnsi" w:cstheme="minorHAnsi"/>
                <w:color w:val="000000" w:themeColor="text1"/>
                <w:szCs w:val="20"/>
              </w:rPr>
              <w:t>6,432</w:t>
            </w:r>
          </w:p>
        </w:tc>
      </w:tr>
    </w:tbl>
    <w:p w:rsidR="3152D286" w:rsidRPr="00D744A1" w:rsidRDefault="3152D286" w:rsidP="00CB23AE">
      <w:pPr>
        <w:pStyle w:val="BodyText1"/>
        <w:rPr>
          <w:sz w:val="24"/>
          <w:szCs w:val="24"/>
        </w:rPr>
      </w:pPr>
    </w:p>
    <w:p w:rsidR="3D7E089B" w:rsidRPr="00D744A1" w:rsidRDefault="3D7E089B" w:rsidP="00CB23AE">
      <w:pPr>
        <w:pStyle w:val="BodyText1"/>
        <w:rPr>
          <w:sz w:val="24"/>
          <w:szCs w:val="24"/>
        </w:rPr>
      </w:pPr>
      <w:r w:rsidRPr="00D744A1">
        <w:rPr>
          <w:sz w:val="24"/>
          <w:szCs w:val="24"/>
        </w:rPr>
        <w:t>GME Facts</w:t>
      </w:r>
    </w:p>
    <w:tbl>
      <w:tblPr>
        <w:tblStyle w:val="TableGrid"/>
        <w:tblW w:w="9360" w:type="dxa"/>
        <w:tblLayout w:type="fixed"/>
        <w:tblLook w:val="06A0" w:firstRow="1" w:lastRow="0" w:firstColumn="1" w:lastColumn="0" w:noHBand="1" w:noVBand="1"/>
      </w:tblPr>
      <w:tblGrid>
        <w:gridCol w:w="2340"/>
        <w:gridCol w:w="2340"/>
        <w:gridCol w:w="2340"/>
        <w:gridCol w:w="2340"/>
      </w:tblGrid>
      <w:tr w:rsidR="581C4DC9" w:rsidRPr="00D744A1" w:rsidTr="77C2B1B6">
        <w:trPr>
          <w:trHeight w:val="300"/>
        </w:trPr>
        <w:tc>
          <w:tcPr>
            <w:tcW w:w="2340" w:type="dxa"/>
            <w:shd w:val="clear" w:color="auto" w:fill="4E8ABE" w:themeFill="accent1"/>
          </w:tcPr>
          <w:p w:rsidR="3C93C77B" w:rsidRPr="00A73BC2" w:rsidRDefault="3C93C77B" w:rsidP="00A31E45">
            <w:pPr>
              <w:pStyle w:val="BodyText1"/>
              <w:jc w:val="center"/>
              <w:rPr>
                <w:color w:val="FFFFFF" w:themeColor="background1"/>
                <w:sz w:val="24"/>
                <w:szCs w:val="24"/>
              </w:rPr>
            </w:pPr>
            <w:r w:rsidRPr="00A73BC2">
              <w:rPr>
                <w:color w:val="FFFFFF" w:themeColor="background1"/>
                <w:sz w:val="24"/>
                <w:szCs w:val="24"/>
              </w:rPr>
              <w:t>Total Medical Schools</w:t>
            </w:r>
            <w:r w:rsidR="009E5729" w:rsidRPr="00A73BC2">
              <w:rPr>
                <w:rStyle w:val="FootnoteReference"/>
                <w:color w:val="FFFFFF" w:themeColor="background1"/>
                <w:sz w:val="24"/>
                <w:szCs w:val="24"/>
              </w:rPr>
              <w:footnoteReference w:id="5"/>
            </w:r>
          </w:p>
        </w:tc>
        <w:tc>
          <w:tcPr>
            <w:tcW w:w="2340" w:type="dxa"/>
            <w:shd w:val="clear" w:color="auto" w:fill="4E8ABE" w:themeFill="accent1"/>
          </w:tcPr>
          <w:p w:rsidR="3C93C77B" w:rsidRPr="00A73BC2" w:rsidRDefault="3C93C77B" w:rsidP="00A31E45">
            <w:pPr>
              <w:pStyle w:val="BodyText1"/>
              <w:jc w:val="center"/>
              <w:rPr>
                <w:color w:val="FFFFFF" w:themeColor="background1"/>
                <w:sz w:val="24"/>
                <w:szCs w:val="24"/>
              </w:rPr>
            </w:pPr>
            <w:r w:rsidRPr="00A73BC2">
              <w:rPr>
                <w:color w:val="FFFFFF" w:themeColor="background1"/>
                <w:sz w:val="24"/>
                <w:szCs w:val="24"/>
              </w:rPr>
              <w:t>Accredited Programs</w:t>
            </w:r>
            <w:r w:rsidR="007F237A" w:rsidRPr="00A73BC2">
              <w:rPr>
                <w:rStyle w:val="FootnoteReference"/>
                <w:color w:val="FFFFFF" w:themeColor="background1"/>
                <w:sz w:val="24"/>
                <w:szCs w:val="24"/>
              </w:rPr>
              <w:footnoteReference w:id="6"/>
            </w:r>
          </w:p>
        </w:tc>
        <w:tc>
          <w:tcPr>
            <w:tcW w:w="2340" w:type="dxa"/>
            <w:shd w:val="clear" w:color="auto" w:fill="4E8ABE" w:themeFill="accent1"/>
          </w:tcPr>
          <w:p w:rsidR="3C93C77B" w:rsidRPr="00A73BC2" w:rsidRDefault="3C93C77B" w:rsidP="00A31E45">
            <w:pPr>
              <w:pStyle w:val="BodyText1"/>
              <w:jc w:val="center"/>
              <w:rPr>
                <w:color w:val="FFFFFF" w:themeColor="background1"/>
                <w:sz w:val="24"/>
                <w:szCs w:val="24"/>
              </w:rPr>
            </w:pPr>
            <w:r w:rsidRPr="00A73BC2">
              <w:rPr>
                <w:color w:val="FFFFFF" w:themeColor="background1"/>
                <w:sz w:val="24"/>
                <w:szCs w:val="24"/>
              </w:rPr>
              <w:t>Teaching Hospitals</w:t>
            </w:r>
            <w:r w:rsidR="000D7A97" w:rsidRPr="00A73BC2">
              <w:rPr>
                <w:rStyle w:val="FootnoteReference"/>
                <w:color w:val="FFFFFF" w:themeColor="background1"/>
                <w:sz w:val="24"/>
                <w:szCs w:val="24"/>
              </w:rPr>
              <w:footnoteReference w:id="7"/>
            </w:r>
          </w:p>
        </w:tc>
        <w:tc>
          <w:tcPr>
            <w:tcW w:w="2340" w:type="dxa"/>
            <w:shd w:val="clear" w:color="auto" w:fill="4E8ABE" w:themeFill="accent1"/>
          </w:tcPr>
          <w:p w:rsidR="49F585D8" w:rsidRPr="00A73BC2" w:rsidRDefault="49F585D8" w:rsidP="00A31E45">
            <w:pPr>
              <w:pStyle w:val="BodyText1"/>
              <w:jc w:val="center"/>
              <w:rPr>
                <w:color w:val="FFFFFF" w:themeColor="background1"/>
                <w:sz w:val="24"/>
                <w:szCs w:val="24"/>
              </w:rPr>
            </w:pPr>
            <w:r w:rsidRPr="00A73BC2">
              <w:rPr>
                <w:color w:val="FFFFFF" w:themeColor="background1"/>
                <w:sz w:val="24"/>
                <w:szCs w:val="24"/>
              </w:rPr>
              <w:t>Residents and Fellows</w:t>
            </w:r>
            <w:r w:rsidR="40CAADB1" w:rsidRPr="00A73BC2">
              <w:rPr>
                <w:color w:val="FFFFFF" w:themeColor="background1"/>
                <w:sz w:val="24"/>
                <w:szCs w:val="24"/>
              </w:rPr>
              <w:t>, 2024-25</w:t>
            </w:r>
            <w:r w:rsidR="009F17D0" w:rsidRPr="00A73BC2">
              <w:rPr>
                <w:rStyle w:val="FootnoteReference"/>
                <w:color w:val="FFFFFF" w:themeColor="background1"/>
                <w:sz w:val="24"/>
                <w:szCs w:val="24"/>
              </w:rPr>
              <w:footnoteReference w:id="8"/>
            </w:r>
          </w:p>
        </w:tc>
      </w:tr>
      <w:tr w:rsidR="581C4DC9" w:rsidRPr="00D744A1" w:rsidTr="1F8EF16E">
        <w:trPr>
          <w:trHeight w:val="300"/>
        </w:trPr>
        <w:tc>
          <w:tcPr>
            <w:tcW w:w="2340" w:type="dxa"/>
            <w:vAlign w:val="center"/>
          </w:tcPr>
          <w:p w:rsidR="581C4DC9" w:rsidRPr="00D744A1" w:rsidRDefault="49F585D8" w:rsidP="008C505E">
            <w:pPr>
              <w:pStyle w:val="BodyText1"/>
              <w:jc w:val="center"/>
              <w:rPr>
                <w:sz w:val="24"/>
                <w:szCs w:val="24"/>
              </w:rPr>
            </w:pPr>
            <w:r w:rsidRPr="00D744A1">
              <w:rPr>
                <w:sz w:val="24"/>
                <w:szCs w:val="24"/>
              </w:rPr>
              <w:t>5</w:t>
            </w:r>
          </w:p>
        </w:tc>
        <w:tc>
          <w:tcPr>
            <w:tcW w:w="2340" w:type="dxa"/>
            <w:vAlign w:val="center"/>
          </w:tcPr>
          <w:p w:rsidR="581C4DC9" w:rsidRPr="00D744A1" w:rsidRDefault="49F585D8" w:rsidP="008C505E">
            <w:pPr>
              <w:pStyle w:val="BodyText1"/>
              <w:jc w:val="center"/>
              <w:rPr>
                <w:sz w:val="24"/>
                <w:szCs w:val="24"/>
              </w:rPr>
            </w:pPr>
            <w:r w:rsidRPr="00D744A1">
              <w:rPr>
                <w:sz w:val="24"/>
                <w:szCs w:val="24"/>
              </w:rPr>
              <w:t>28</w:t>
            </w:r>
          </w:p>
        </w:tc>
        <w:tc>
          <w:tcPr>
            <w:tcW w:w="2340" w:type="dxa"/>
            <w:vAlign w:val="center"/>
          </w:tcPr>
          <w:p w:rsidR="581C4DC9" w:rsidRPr="00D744A1" w:rsidRDefault="49F585D8" w:rsidP="008C505E">
            <w:pPr>
              <w:pStyle w:val="BodyText1"/>
              <w:jc w:val="center"/>
              <w:rPr>
                <w:sz w:val="24"/>
                <w:szCs w:val="24"/>
              </w:rPr>
            </w:pPr>
            <w:r w:rsidRPr="00D744A1">
              <w:rPr>
                <w:sz w:val="24"/>
                <w:szCs w:val="24"/>
              </w:rPr>
              <w:t>24</w:t>
            </w:r>
          </w:p>
        </w:tc>
        <w:tc>
          <w:tcPr>
            <w:tcW w:w="2340" w:type="dxa"/>
            <w:vAlign w:val="center"/>
          </w:tcPr>
          <w:p w:rsidR="10A70CBE" w:rsidRPr="00D744A1" w:rsidRDefault="6F624A76" w:rsidP="008C505E">
            <w:pPr>
              <w:pStyle w:val="BodyText1"/>
              <w:jc w:val="center"/>
              <w:rPr>
                <w:sz w:val="24"/>
                <w:szCs w:val="24"/>
              </w:rPr>
            </w:pPr>
            <w:r w:rsidRPr="00D744A1">
              <w:rPr>
                <w:sz w:val="24"/>
                <w:szCs w:val="24"/>
              </w:rPr>
              <w:t>4,494</w:t>
            </w:r>
          </w:p>
        </w:tc>
      </w:tr>
    </w:tbl>
    <w:p w:rsidR="6D82E8F2" w:rsidRPr="00D744A1" w:rsidRDefault="6D82E8F2" w:rsidP="00CB23AE">
      <w:pPr>
        <w:pStyle w:val="BodyText1"/>
        <w:rPr>
          <w:sz w:val="24"/>
          <w:szCs w:val="24"/>
        </w:rPr>
      </w:pPr>
    </w:p>
    <w:p w:rsidR="005D3D06" w:rsidRPr="00D744A1" w:rsidRDefault="005D3D06" w:rsidP="00CB23AE">
      <w:pPr>
        <w:pStyle w:val="BodyText1"/>
        <w:rPr>
          <w:sz w:val="24"/>
          <w:szCs w:val="24"/>
        </w:rPr>
      </w:pPr>
      <w:r w:rsidRPr="00D744A1">
        <w:rPr>
          <w:sz w:val="24"/>
          <w:szCs w:val="24"/>
        </w:rPr>
        <w:t xml:space="preserve">North Carolina has multiple programs </w:t>
      </w:r>
      <w:r w:rsidR="1E0DEE77" w:rsidRPr="00D744A1">
        <w:rPr>
          <w:sz w:val="24"/>
          <w:szCs w:val="24"/>
        </w:rPr>
        <w:t xml:space="preserve">at each step of the GME pipeline. </w:t>
      </w:r>
      <w:r w:rsidR="0DA3F8F2" w:rsidRPr="00D744A1">
        <w:rPr>
          <w:sz w:val="24"/>
          <w:szCs w:val="24"/>
        </w:rPr>
        <w:t>T</w:t>
      </w:r>
      <w:r w:rsidR="5D13A13E" w:rsidRPr="00D744A1">
        <w:rPr>
          <w:sz w:val="24"/>
          <w:szCs w:val="24"/>
        </w:rPr>
        <w:t>he N</w:t>
      </w:r>
      <w:r w:rsidR="00141AF6" w:rsidRPr="00D744A1">
        <w:rPr>
          <w:sz w:val="24"/>
          <w:szCs w:val="24"/>
        </w:rPr>
        <w:t xml:space="preserve">orth </w:t>
      </w:r>
      <w:r w:rsidR="5D13A13E" w:rsidRPr="00D744A1">
        <w:rPr>
          <w:sz w:val="24"/>
          <w:szCs w:val="24"/>
        </w:rPr>
        <w:t>C</w:t>
      </w:r>
      <w:r w:rsidR="00141AF6" w:rsidRPr="00D744A1">
        <w:rPr>
          <w:sz w:val="24"/>
          <w:szCs w:val="24"/>
        </w:rPr>
        <w:t>arolina</w:t>
      </w:r>
      <w:r w:rsidR="5D13A13E" w:rsidRPr="00D744A1">
        <w:rPr>
          <w:sz w:val="24"/>
          <w:szCs w:val="24"/>
        </w:rPr>
        <w:t xml:space="preserve"> AHEC</w:t>
      </w:r>
      <w:r w:rsidR="2170597A" w:rsidRPr="00D744A1">
        <w:rPr>
          <w:sz w:val="24"/>
          <w:szCs w:val="24"/>
        </w:rPr>
        <w:t xml:space="preserve">, comprised of nine regional AHECs and the Duke AHEC program, focuses on </w:t>
      </w:r>
      <w:r w:rsidR="003B5815" w:rsidRPr="00D744A1">
        <w:rPr>
          <w:sz w:val="24"/>
          <w:szCs w:val="24"/>
        </w:rPr>
        <w:t>increasing</w:t>
      </w:r>
      <w:r w:rsidR="2170597A" w:rsidRPr="00D744A1">
        <w:rPr>
          <w:sz w:val="24"/>
          <w:szCs w:val="24"/>
        </w:rPr>
        <w:t xml:space="preserve"> interest in medical school for pre-college students from rural areas</w:t>
      </w:r>
      <w:r w:rsidR="2DAA6243" w:rsidRPr="00D744A1">
        <w:rPr>
          <w:sz w:val="24"/>
          <w:szCs w:val="24"/>
        </w:rPr>
        <w:t xml:space="preserve"> and expose UME/GME students to working in rural areas</w:t>
      </w:r>
      <w:r w:rsidR="11BDA8A7" w:rsidRPr="00D744A1">
        <w:rPr>
          <w:sz w:val="24"/>
          <w:szCs w:val="24"/>
        </w:rPr>
        <w:t xml:space="preserve"> to increase the likelihood of physicians practicing in those areas</w:t>
      </w:r>
      <w:r w:rsidR="2170597A" w:rsidRPr="00D744A1">
        <w:rPr>
          <w:sz w:val="24"/>
          <w:szCs w:val="24"/>
        </w:rPr>
        <w:t>.</w:t>
      </w:r>
      <w:r w:rsidR="65C3DB90" w:rsidRPr="00D744A1">
        <w:rPr>
          <w:sz w:val="24"/>
          <w:szCs w:val="24"/>
        </w:rPr>
        <w:t xml:space="preserve"> </w:t>
      </w:r>
      <w:r w:rsidR="00975511" w:rsidRPr="00D744A1">
        <w:rPr>
          <w:sz w:val="24"/>
          <w:szCs w:val="24"/>
        </w:rPr>
        <w:t>The state</w:t>
      </w:r>
      <w:r w:rsidR="10C1C557" w:rsidRPr="00D744A1">
        <w:rPr>
          <w:sz w:val="24"/>
          <w:szCs w:val="24"/>
        </w:rPr>
        <w:t xml:space="preserve"> also offers multiple incentives for physicians to practice in rural areas through loan repayment programs and even </w:t>
      </w:r>
      <w:r w:rsidR="1BF94143" w:rsidRPr="00D744A1">
        <w:rPr>
          <w:sz w:val="24"/>
          <w:szCs w:val="24"/>
        </w:rPr>
        <w:t>offers a taxable $100,000 bonus for physicians and dentists who practice in rural or underserved communities in exchange for a four-year commitment.</w:t>
      </w:r>
      <w:r w:rsidR="4B5EC1B3" w:rsidRPr="00D744A1">
        <w:rPr>
          <w:sz w:val="24"/>
          <w:szCs w:val="24"/>
        </w:rPr>
        <w:t xml:space="preserve"> In addition to these incentives, the N</w:t>
      </w:r>
      <w:r w:rsidR="00857D8F" w:rsidRPr="00D744A1">
        <w:rPr>
          <w:sz w:val="24"/>
          <w:szCs w:val="24"/>
        </w:rPr>
        <w:t>orth Carolina</w:t>
      </w:r>
      <w:r w:rsidR="4B5EC1B3" w:rsidRPr="00D744A1">
        <w:rPr>
          <w:sz w:val="24"/>
          <w:szCs w:val="24"/>
        </w:rPr>
        <w:t xml:space="preserve"> Department of Health and Human Services’ Office of Rural Health</w:t>
      </w:r>
      <w:r w:rsidR="1F62EE40" w:rsidRPr="00D744A1">
        <w:rPr>
          <w:sz w:val="24"/>
          <w:szCs w:val="24"/>
        </w:rPr>
        <w:t>’s</w:t>
      </w:r>
      <w:r w:rsidR="4B5EC1B3" w:rsidRPr="00D744A1">
        <w:rPr>
          <w:sz w:val="24"/>
          <w:szCs w:val="24"/>
        </w:rPr>
        <w:t xml:space="preserve"> (OHR)</w:t>
      </w:r>
      <w:r w:rsidR="553346A4" w:rsidRPr="00D744A1">
        <w:rPr>
          <w:sz w:val="24"/>
          <w:szCs w:val="24"/>
        </w:rPr>
        <w:t xml:space="preserve"> Placement Services Team (PST) </w:t>
      </w:r>
      <w:r w:rsidR="7EB73CAB" w:rsidRPr="00D744A1">
        <w:rPr>
          <w:sz w:val="24"/>
          <w:szCs w:val="24"/>
        </w:rPr>
        <w:t>recruits a variety of healthcare professionals to serve in rural and underserved populations</w:t>
      </w:r>
      <w:r w:rsidR="47D5F3EE" w:rsidRPr="00D744A1">
        <w:rPr>
          <w:sz w:val="24"/>
          <w:szCs w:val="24"/>
        </w:rPr>
        <w:t xml:space="preserve"> along with providing technical assistance for the NHSC’s application process enabling providers to become </w:t>
      </w:r>
      <w:r w:rsidR="53ACBC6D" w:rsidRPr="00D744A1">
        <w:rPr>
          <w:sz w:val="24"/>
          <w:szCs w:val="24"/>
        </w:rPr>
        <w:t>NHSC-certified, recruit, employ, and offer loan repayments</w:t>
      </w:r>
      <w:r w:rsidR="7EB73CAB" w:rsidRPr="00D744A1">
        <w:rPr>
          <w:sz w:val="24"/>
          <w:szCs w:val="24"/>
        </w:rPr>
        <w:t>.</w:t>
      </w:r>
      <w:r w:rsidR="2007DFE6" w:rsidRPr="00D744A1">
        <w:rPr>
          <w:sz w:val="24"/>
          <w:szCs w:val="24"/>
        </w:rPr>
        <w:t xml:space="preserve"> While N</w:t>
      </w:r>
      <w:r w:rsidR="003F1D00" w:rsidRPr="00D744A1">
        <w:rPr>
          <w:sz w:val="24"/>
          <w:szCs w:val="24"/>
        </w:rPr>
        <w:t>orth Carolina</w:t>
      </w:r>
      <w:r w:rsidR="2007DFE6" w:rsidRPr="00D744A1">
        <w:rPr>
          <w:sz w:val="24"/>
          <w:szCs w:val="24"/>
        </w:rPr>
        <w:t xml:space="preserve"> did not offer ROI directly related to the effectiveness of recruiting physicians to rural areas, they </w:t>
      </w:r>
      <w:r w:rsidR="0083C5BE" w:rsidRPr="00D744A1">
        <w:rPr>
          <w:sz w:val="24"/>
          <w:szCs w:val="24"/>
        </w:rPr>
        <w:t xml:space="preserve">had publicly available fact sheets describing how </w:t>
      </w:r>
      <w:r w:rsidR="4CBAE603" w:rsidRPr="00D744A1">
        <w:rPr>
          <w:sz w:val="24"/>
          <w:szCs w:val="24"/>
        </w:rPr>
        <w:t xml:space="preserve">many individuals were in specific programs and economic impact from grants and placements. </w:t>
      </w:r>
      <w:r w:rsidR="000D7818" w:rsidRPr="00D744A1">
        <w:rPr>
          <w:sz w:val="24"/>
          <w:szCs w:val="24"/>
        </w:rPr>
        <w:t>Details on these and other programs can be found in the descriptions below.</w:t>
      </w:r>
    </w:p>
    <w:p w:rsidR="005D3D06" w:rsidRPr="00D744A1" w:rsidRDefault="005D3D06" w:rsidP="00CB23AE">
      <w:pPr>
        <w:pStyle w:val="BodyText1"/>
        <w:rPr>
          <w:sz w:val="24"/>
          <w:szCs w:val="24"/>
        </w:rPr>
      </w:pPr>
    </w:p>
    <w:p w:rsidR="005D3D06" w:rsidRPr="00D744A1" w:rsidRDefault="0B83D132" w:rsidP="00CB23AE">
      <w:pPr>
        <w:pStyle w:val="BodyText1"/>
        <w:rPr>
          <w:sz w:val="24"/>
          <w:szCs w:val="24"/>
        </w:rPr>
      </w:pPr>
      <w:r w:rsidRPr="00D744A1">
        <w:rPr>
          <w:b/>
          <w:bCs/>
          <w:sz w:val="24"/>
          <w:szCs w:val="24"/>
        </w:rPr>
        <w:t>N</w:t>
      </w:r>
      <w:r w:rsidR="113CC4A6" w:rsidRPr="00D744A1">
        <w:rPr>
          <w:b/>
          <w:bCs/>
          <w:sz w:val="24"/>
          <w:szCs w:val="24"/>
        </w:rPr>
        <w:t xml:space="preserve">orth </w:t>
      </w:r>
      <w:r w:rsidRPr="00D744A1">
        <w:rPr>
          <w:b/>
          <w:bCs/>
          <w:sz w:val="24"/>
          <w:szCs w:val="24"/>
        </w:rPr>
        <w:t>C</w:t>
      </w:r>
      <w:r w:rsidR="379A93EE" w:rsidRPr="00D744A1">
        <w:rPr>
          <w:b/>
          <w:bCs/>
          <w:sz w:val="24"/>
          <w:szCs w:val="24"/>
        </w:rPr>
        <w:t>arolina</w:t>
      </w:r>
      <w:r w:rsidRPr="00D744A1">
        <w:rPr>
          <w:b/>
          <w:bCs/>
          <w:sz w:val="24"/>
          <w:szCs w:val="24"/>
        </w:rPr>
        <w:t xml:space="preserve"> </w:t>
      </w:r>
      <w:r w:rsidR="005D3D06" w:rsidRPr="00D744A1">
        <w:rPr>
          <w:b/>
          <w:bCs/>
          <w:sz w:val="24"/>
          <w:szCs w:val="24"/>
        </w:rPr>
        <w:t>A</w:t>
      </w:r>
      <w:r w:rsidR="22586EC8" w:rsidRPr="00D744A1">
        <w:rPr>
          <w:b/>
          <w:bCs/>
          <w:sz w:val="24"/>
          <w:szCs w:val="24"/>
        </w:rPr>
        <w:t xml:space="preserve">rea </w:t>
      </w:r>
      <w:r w:rsidR="005D3D06" w:rsidRPr="00D744A1">
        <w:rPr>
          <w:b/>
          <w:bCs/>
          <w:sz w:val="24"/>
          <w:szCs w:val="24"/>
        </w:rPr>
        <w:t>H</w:t>
      </w:r>
      <w:r w:rsidR="12D4FB30" w:rsidRPr="00D744A1">
        <w:rPr>
          <w:b/>
          <w:bCs/>
          <w:sz w:val="24"/>
          <w:szCs w:val="24"/>
        </w:rPr>
        <w:t xml:space="preserve">ealth </w:t>
      </w:r>
      <w:r w:rsidR="005D3D06" w:rsidRPr="00D744A1">
        <w:rPr>
          <w:b/>
          <w:bCs/>
          <w:sz w:val="24"/>
          <w:szCs w:val="24"/>
        </w:rPr>
        <w:t>E</w:t>
      </w:r>
      <w:r w:rsidR="2FC1532A" w:rsidRPr="00D744A1">
        <w:rPr>
          <w:b/>
          <w:bCs/>
          <w:sz w:val="24"/>
          <w:szCs w:val="24"/>
        </w:rPr>
        <w:t xml:space="preserve">ducation </w:t>
      </w:r>
      <w:r w:rsidR="005D3D06" w:rsidRPr="00D744A1">
        <w:rPr>
          <w:b/>
          <w:bCs/>
          <w:sz w:val="24"/>
          <w:szCs w:val="24"/>
        </w:rPr>
        <w:t>C</w:t>
      </w:r>
      <w:r w:rsidR="3D72FE35" w:rsidRPr="00D744A1">
        <w:rPr>
          <w:b/>
          <w:bCs/>
          <w:sz w:val="24"/>
          <w:szCs w:val="24"/>
        </w:rPr>
        <w:t>enters Program (NC AHEC)</w:t>
      </w:r>
      <w:r w:rsidR="006D272A" w:rsidRPr="00D744A1">
        <w:rPr>
          <w:b/>
          <w:bCs/>
          <w:sz w:val="24"/>
          <w:szCs w:val="24"/>
        </w:rPr>
        <w:t>.</w:t>
      </w:r>
      <w:r w:rsidR="6D0D6312" w:rsidRPr="00D744A1">
        <w:rPr>
          <w:b/>
          <w:bCs/>
          <w:sz w:val="24"/>
          <w:szCs w:val="24"/>
        </w:rPr>
        <w:t xml:space="preserve"> </w:t>
      </w:r>
      <w:r w:rsidR="6D0D6312" w:rsidRPr="00D744A1">
        <w:rPr>
          <w:sz w:val="24"/>
          <w:szCs w:val="24"/>
        </w:rPr>
        <w:t>This statewide program</w:t>
      </w:r>
      <w:r w:rsidR="09F5BD11" w:rsidRPr="00D744A1">
        <w:rPr>
          <w:sz w:val="24"/>
          <w:szCs w:val="24"/>
        </w:rPr>
        <w:t xml:space="preserve"> follow</w:t>
      </w:r>
      <w:r w:rsidR="1075824C" w:rsidRPr="00D744A1">
        <w:rPr>
          <w:sz w:val="24"/>
          <w:szCs w:val="24"/>
        </w:rPr>
        <w:t>s</w:t>
      </w:r>
      <w:r w:rsidR="09F5BD11" w:rsidRPr="00D744A1">
        <w:rPr>
          <w:sz w:val="24"/>
          <w:szCs w:val="24"/>
        </w:rPr>
        <w:t xml:space="preserve"> the federal program of the same name to provide and support health educational activities and services focusing on </w:t>
      </w:r>
      <w:r w:rsidR="44A605EF" w:rsidRPr="00D744A1">
        <w:rPr>
          <w:sz w:val="24"/>
          <w:szCs w:val="24"/>
        </w:rPr>
        <w:t xml:space="preserve">recruiting, training, and retaining a healthcare workforce </w:t>
      </w:r>
      <w:r w:rsidR="09F5BD11" w:rsidRPr="00D744A1">
        <w:rPr>
          <w:sz w:val="24"/>
          <w:szCs w:val="24"/>
        </w:rPr>
        <w:t>serving rural</w:t>
      </w:r>
      <w:r w:rsidR="1737B5B9" w:rsidRPr="00D744A1">
        <w:rPr>
          <w:sz w:val="24"/>
          <w:szCs w:val="24"/>
        </w:rPr>
        <w:t xml:space="preserve"> and underserved communities</w:t>
      </w:r>
      <w:r w:rsidR="0268A156" w:rsidRPr="00D744A1">
        <w:rPr>
          <w:sz w:val="24"/>
          <w:szCs w:val="24"/>
        </w:rPr>
        <w:t xml:space="preserve">. </w:t>
      </w:r>
      <w:r w:rsidR="78704747" w:rsidRPr="00D744A1">
        <w:rPr>
          <w:sz w:val="24"/>
          <w:szCs w:val="24"/>
        </w:rPr>
        <w:t xml:space="preserve">The program recruits prior to UME, serving over 3,500 pre-college students annually, </w:t>
      </w:r>
      <w:r w:rsidR="00A265C9" w:rsidRPr="00D744A1">
        <w:rPr>
          <w:sz w:val="24"/>
          <w:szCs w:val="24"/>
        </w:rPr>
        <w:t>increasing student</w:t>
      </w:r>
      <w:r w:rsidR="78704747" w:rsidRPr="00D744A1">
        <w:rPr>
          <w:sz w:val="24"/>
          <w:szCs w:val="24"/>
        </w:rPr>
        <w:t xml:space="preserve"> interest </w:t>
      </w:r>
      <w:r w:rsidR="00A265C9" w:rsidRPr="00D744A1">
        <w:rPr>
          <w:sz w:val="24"/>
          <w:szCs w:val="24"/>
        </w:rPr>
        <w:t>in entering</w:t>
      </w:r>
      <w:r w:rsidR="78704747" w:rsidRPr="00D744A1">
        <w:rPr>
          <w:sz w:val="24"/>
          <w:szCs w:val="24"/>
        </w:rPr>
        <w:t xml:space="preserve"> </w:t>
      </w:r>
      <w:r w:rsidR="6A06FC0F" w:rsidRPr="00D744A1">
        <w:rPr>
          <w:sz w:val="24"/>
          <w:szCs w:val="24"/>
        </w:rPr>
        <w:t xml:space="preserve">medical school. </w:t>
      </w:r>
      <w:r w:rsidR="0268A156" w:rsidRPr="00D744A1">
        <w:rPr>
          <w:sz w:val="24"/>
          <w:szCs w:val="24"/>
        </w:rPr>
        <w:t>They</w:t>
      </w:r>
      <w:r w:rsidR="00904F99" w:rsidRPr="00D744A1">
        <w:rPr>
          <w:sz w:val="24"/>
          <w:szCs w:val="24"/>
        </w:rPr>
        <w:t xml:space="preserve"> also </w:t>
      </w:r>
      <w:r w:rsidR="0268A156" w:rsidRPr="00D744A1">
        <w:rPr>
          <w:sz w:val="24"/>
          <w:szCs w:val="24"/>
        </w:rPr>
        <w:t>offer 19 residency programs across the state</w:t>
      </w:r>
      <w:r w:rsidR="300DB931" w:rsidRPr="00D744A1">
        <w:rPr>
          <w:sz w:val="24"/>
          <w:szCs w:val="24"/>
        </w:rPr>
        <w:t xml:space="preserve"> and</w:t>
      </w:r>
      <w:r w:rsidR="0268A156" w:rsidRPr="00D744A1">
        <w:rPr>
          <w:sz w:val="24"/>
          <w:szCs w:val="24"/>
        </w:rPr>
        <w:t xml:space="preserve"> provide student housing</w:t>
      </w:r>
      <w:r w:rsidR="13F3E8F5" w:rsidRPr="00D744A1">
        <w:rPr>
          <w:sz w:val="24"/>
          <w:szCs w:val="24"/>
        </w:rPr>
        <w:t xml:space="preserve"> for those in GME</w:t>
      </w:r>
      <w:r w:rsidR="0268A156" w:rsidRPr="00D744A1">
        <w:rPr>
          <w:sz w:val="24"/>
          <w:szCs w:val="24"/>
        </w:rPr>
        <w:t>.</w:t>
      </w:r>
      <w:r w:rsidR="00EE22EB" w:rsidRPr="00D744A1">
        <w:rPr>
          <w:sz w:val="24"/>
          <w:szCs w:val="24"/>
        </w:rPr>
        <w:t xml:space="preserve"> </w:t>
      </w:r>
      <w:hyperlink r:id="rId27" w:history="1">
        <w:r w:rsidR="00EE22EB" w:rsidRPr="00D744A1">
          <w:rPr>
            <w:rStyle w:val="Hyperlink"/>
            <w:sz w:val="24"/>
            <w:szCs w:val="24"/>
          </w:rPr>
          <w:t>https://www.ncahec.net/about-nc-ahec/about-us/</w:t>
        </w:r>
      </w:hyperlink>
      <w:r w:rsidR="00EE22EB" w:rsidRPr="00D744A1">
        <w:rPr>
          <w:sz w:val="24"/>
          <w:szCs w:val="24"/>
        </w:rPr>
        <w:t xml:space="preserve"> </w:t>
      </w:r>
    </w:p>
    <w:p w:rsidR="7BCA0BED" w:rsidRPr="00D744A1" w:rsidRDefault="7BCA0BED" w:rsidP="00CB23AE">
      <w:pPr>
        <w:pStyle w:val="BodyText1"/>
        <w:rPr>
          <w:sz w:val="24"/>
          <w:szCs w:val="24"/>
        </w:rPr>
      </w:pPr>
    </w:p>
    <w:p w:rsidR="005D3D06" w:rsidRPr="00D744A1" w:rsidRDefault="005D3D06" w:rsidP="00CB23AE">
      <w:pPr>
        <w:pStyle w:val="BodyText1"/>
        <w:rPr>
          <w:sz w:val="24"/>
          <w:szCs w:val="24"/>
        </w:rPr>
      </w:pPr>
      <w:r w:rsidRPr="00D744A1">
        <w:rPr>
          <w:b/>
          <w:bCs/>
          <w:sz w:val="24"/>
          <w:szCs w:val="24"/>
        </w:rPr>
        <w:t>North Carolina Loan Repayment Program (NC LRP)</w:t>
      </w:r>
      <w:r w:rsidR="00EF5AEC" w:rsidRPr="00D744A1">
        <w:rPr>
          <w:b/>
          <w:bCs/>
          <w:sz w:val="24"/>
          <w:szCs w:val="24"/>
        </w:rPr>
        <w:t>.</w:t>
      </w:r>
      <w:r w:rsidRPr="00D744A1">
        <w:rPr>
          <w:sz w:val="24"/>
          <w:szCs w:val="24"/>
        </w:rPr>
        <w:t xml:space="preserve"> This program repays education loans of physicians who are willing to work in underserved facilities in HPSAs. Physicians and dentists can receive up to $100,000 (non-taxable) towards loan repayment for a four-year commitment to work in rural or underserved areas. </w:t>
      </w:r>
      <w:r w:rsidR="003D2927" w:rsidRPr="00D744A1">
        <w:rPr>
          <w:sz w:val="24"/>
          <w:szCs w:val="24"/>
        </w:rPr>
        <w:t>The state r</w:t>
      </w:r>
      <w:r w:rsidRPr="00D744A1">
        <w:rPr>
          <w:sz w:val="24"/>
          <w:szCs w:val="24"/>
        </w:rPr>
        <w:t>equire</w:t>
      </w:r>
      <w:r w:rsidR="003D2927" w:rsidRPr="00D744A1">
        <w:rPr>
          <w:sz w:val="24"/>
          <w:szCs w:val="24"/>
        </w:rPr>
        <w:t>s</w:t>
      </w:r>
      <w:r w:rsidRPr="00D744A1">
        <w:rPr>
          <w:sz w:val="24"/>
          <w:szCs w:val="24"/>
        </w:rPr>
        <w:t xml:space="preserve"> providers to first access the </w:t>
      </w:r>
      <w:r w:rsidR="003D2927" w:rsidRPr="00D744A1">
        <w:rPr>
          <w:sz w:val="24"/>
          <w:szCs w:val="24"/>
        </w:rPr>
        <w:t xml:space="preserve">federal </w:t>
      </w:r>
      <w:r w:rsidRPr="00D744A1">
        <w:rPr>
          <w:sz w:val="24"/>
          <w:szCs w:val="24"/>
        </w:rPr>
        <w:t>NHSC loan repayment program which allows NC to conserve state funds by exhausting federal funds first. Nurse practitioners including psychiatric, nurse midwives, physician assistants, and dental hygienists are also eligible but only receive up to $60,000 (non-taxable).</w:t>
      </w:r>
      <w:r w:rsidR="0061241A" w:rsidRPr="00D744A1">
        <w:rPr>
          <w:sz w:val="24"/>
          <w:szCs w:val="24"/>
        </w:rPr>
        <w:t xml:space="preserve"> </w:t>
      </w:r>
      <w:hyperlink r:id="rId28" w:history="1">
        <w:r w:rsidR="00C87064" w:rsidRPr="00D744A1">
          <w:rPr>
            <w:rStyle w:val="Hyperlink"/>
            <w:sz w:val="24"/>
            <w:szCs w:val="24"/>
          </w:rPr>
          <w:t>https://www.ruralhealthinfo.org/funding/6175</w:t>
        </w:r>
      </w:hyperlink>
      <w:r w:rsidR="00C87064" w:rsidRPr="00D744A1">
        <w:rPr>
          <w:sz w:val="24"/>
          <w:szCs w:val="24"/>
        </w:rPr>
        <w:t xml:space="preserve"> </w:t>
      </w:r>
    </w:p>
    <w:p w:rsidR="1E163FD9" w:rsidRPr="00D744A1" w:rsidRDefault="1E163FD9" w:rsidP="00CB23AE">
      <w:pPr>
        <w:pStyle w:val="BodyText1"/>
        <w:rPr>
          <w:sz w:val="24"/>
          <w:szCs w:val="24"/>
        </w:rPr>
      </w:pPr>
    </w:p>
    <w:p w:rsidR="005D3D06" w:rsidRPr="00D744A1" w:rsidRDefault="005D3D06" w:rsidP="00CB23AE">
      <w:pPr>
        <w:pStyle w:val="BodyText1"/>
        <w:rPr>
          <w:sz w:val="24"/>
          <w:szCs w:val="24"/>
        </w:rPr>
      </w:pPr>
      <w:r w:rsidRPr="00D744A1">
        <w:rPr>
          <w:b/>
          <w:bCs/>
          <w:sz w:val="24"/>
          <w:szCs w:val="24"/>
        </w:rPr>
        <w:t>High Needs Service Bonus (HNSB)</w:t>
      </w:r>
      <w:r w:rsidR="00CD1BD6" w:rsidRPr="00D744A1">
        <w:rPr>
          <w:b/>
          <w:bCs/>
          <w:sz w:val="24"/>
          <w:szCs w:val="24"/>
        </w:rPr>
        <w:t>.</w:t>
      </w:r>
      <w:r w:rsidRPr="00D744A1">
        <w:rPr>
          <w:sz w:val="24"/>
          <w:szCs w:val="24"/>
        </w:rPr>
        <w:t xml:space="preserve"> This program offers qualifying providers without education loan debt taxable service bonuses if they provide comprehensive primary care services in eligible facilities serving rural or underserved communities. Like the NC LRP, physicians and dentists can receive up to $100,000 (taxable) in exchange for a four-year commitment, while nurse practitioners </w:t>
      </w:r>
      <w:r w:rsidR="006903A2" w:rsidRPr="00D744A1">
        <w:rPr>
          <w:sz w:val="24"/>
          <w:szCs w:val="24"/>
        </w:rPr>
        <w:t>(</w:t>
      </w:r>
      <w:r w:rsidRPr="00D744A1">
        <w:rPr>
          <w:sz w:val="24"/>
          <w:szCs w:val="24"/>
        </w:rPr>
        <w:t>including psychiatric</w:t>
      </w:r>
      <w:r w:rsidR="006903A2" w:rsidRPr="00D744A1">
        <w:rPr>
          <w:sz w:val="24"/>
          <w:szCs w:val="24"/>
        </w:rPr>
        <w:t>)</w:t>
      </w:r>
      <w:r w:rsidRPr="00D744A1">
        <w:rPr>
          <w:sz w:val="24"/>
          <w:szCs w:val="24"/>
        </w:rPr>
        <w:t>, nurse midwives, physician assistants, and dental hygienists can receive up to $60,000 in exchange for a four-year commitment. The HNSB requires qualifying providers to first become NHSC certified to access federal resources before applying, and the site needs to be located in counties with a HPSA score of 16 or higher.</w:t>
      </w:r>
      <w:r w:rsidR="00D715C7" w:rsidRPr="00D744A1">
        <w:rPr>
          <w:sz w:val="24"/>
          <w:szCs w:val="24"/>
        </w:rPr>
        <w:t xml:space="preserve"> </w:t>
      </w:r>
      <w:hyperlink r:id="rId29" w:history="1">
        <w:r w:rsidR="006C30B5" w:rsidRPr="00D744A1">
          <w:rPr>
            <w:rStyle w:val="Hyperlink"/>
            <w:sz w:val="24"/>
            <w:szCs w:val="24"/>
          </w:rPr>
          <w:t>https://www.ruralhealthinfo.org/funding/6176</w:t>
        </w:r>
      </w:hyperlink>
      <w:r w:rsidR="006C30B5" w:rsidRPr="00D744A1">
        <w:rPr>
          <w:sz w:val="24"/>
          <w:szCs w:val="24"/>
        </w:rPr>
        <w:t xml:space="preserve"> </w:t>
      </w:r>
    </w:p>
    <w:p w:rsidR="1F263BDD" w:rsidRPr="00D744A1" w:rsidRDefault="1F263BDD" w:rsidP="00CB23AE">
      <w:pPr>
        <w:pStyle w:val="BodyText1"/>
        <w:rPr>
          <w:sz w:val="24"/>
          <w:szCs w:val="24"/>
        </w:rPr>
      </w:pPr>
    </w:p>
    <w:p w:rsidR="005D3D06" w:rsidRPr="00D744A1" w:rsidRDefault="005D3D06" w:rsidP="00CB23AE">
      <w:pPr>
        <w:pStyle w:val="BodyText1"/>
        <w:rPr>
          <w:sz w:val="24"/>
          <w:szCs w:val="24"/>
        </w:rPr>
      </w:pPr>
      <w:r w:rsidRPr="00D744A1">
        <w:rPr>
          <w:b/>
          <w:bCs/>
          <w:sz w:val="24"/>
          <w:szCs w:val="24"/>
        </w:rPr>
        <w:t>State Loan Repayment Program (SLRP)</w:t>
      </w:r>
      <w:r w:rsidR="0062606E" w:rsidRPr="00D744A1">
        <w:rPr>
          <w:b/>
          <w:bCs/>
          <w:sz w:val="24"/>
          <w:szCs w:val="24"/>
        </w:rPr>
        <w:t>.</w:t>
      </w:r>
      <w:r w:rsidRPr="00D744A1">
        <w:rPr>
          <w:sz w:val="24"/>
          <w:szCs w:val="24"/>
        </w:rPr>
        <w:t xml:space="preserve"> Similar to the NC LRP, but for mental health providers. SLRP offers awards </w:t>
      </w:r>
      <w:r w:rsidR="005F31AE" w:rsidRPr="00D744A1">
        <w:rPr>
          <w:sz w:val="24"/>
          <w:szCs w:val="24"/>
        </w:rPr>
        <w:t xml:space="preserve">of </w:t>
      </w:r>
      <w:r w:rsidRPr="00D744A1">
        <w:rPr>
          <w:sz w:val="24"/>
          <w:szCs w:val="24"/>
        </w:rPr>
        <w:t>up to $50,000 in exchange for a three-year commitment to work in a team-based setting providing comprehensive behavioral health services in rural communities with a HPSA score of 15 or higher.</w:t>
      </w:r>
      <w:r w:rsidR="00EA0594" w:rsidRPr="00D744A1">
        <w:rPr>
          <w:sz w:val="24"/>
          <w:szCs w:val="24"/>
        </w:rPr>
        <w:t xml:space="preserve"> </w:t>
      </w:r>
      <w:hyperlink r:id="rId30" w:history="1">
        <w:r w:rsidR="00EA0594" w:rsidRPr="00D744A1">
          <w:rPr>
            <w:rStyle w:val="Hyperlink"/>
            <w:sz w:val="24"/>
            <w:szCs w:val="24"/>
          </w:rPr>
          <w:t>https://www.ncdhhs.gov/divisions/office-rural-health/office-rural-health-programs/provider-recruitment-and-placement/medical-dental-and-behavioral-health-recruitment-and-incentives</w:t>
        </w:r>
      </w:hyperlink>
      <w:r w:rsidR="00EA0594" w:rsidRPr="00D744A1">
        <w:rPr>
          <w:sz w:val="24"/>
          <w:szCs w:val="24"/>
        </w:rPr>
        <w:t xml:space="preserve">. </w:t>
      </w:r>
    </w:p>
    <w:p w:rsidR="6939C2E1" w:rsidRPr="00D744A1" w:rsidRDefault="6939C2E1" w:rsidP="00CB23AE">
      <w:pPr>
        <w:pStyle w:val="BodyText1"/>
        <w:rPr>
          <w:sz w:val="24"/>
          <w:szCs w:val="24"/>
        </w:rPr>
      </w:pPr>
    </w:p>
    <w:p w:rsidR="005D3D06" w:rsidRPr="00D744A1" w:rsidRDefault="005D3D06" w:rsidP="00CB23AE">
      <w:pPr>
        <w:pStyle w:val="BodyText1"/>
        <w:rPr>
          <w:sz w:val="24"/>
          <w:szCs w:val="24"/>
        </w:rPr>
      </w:pPr>
      <w:r w:rsidRPr="00D744A1">
        <w:rPr>
          <w:b/>
          <w:sz w:val="24"/>
          <w:szCs w:val="24"/>
        </w:rPr>
        <w:t>Placement Services Team (PST)</w:t>
      </w:r>
      <w:r w:rsidR="0057407F" w:rsidRPr="00D744A1">
        <w:rPr>
          <w:b/>
          <w:sz w:val="24"/>
          <w:szCs w:val="24"/>
        </w:rPr>
        <w:t>.</w:t>
      </w:r>
      <w:r w:rsidRPr="00D744A1">
        <w:rPr>
          <w:sz w:val="24"/>
          <w:szCs w:val="24"/>
        </w:rPr>
        <w:t xml:space="preserve"> </w:t>
      </w:r>
      <w:r w:rsidR="600EEE12" w:rsidRPr="00D744A1">
        <w:rPr>
          <w:sz w:val="24"/>
          <w:szCs w:val="24"/>
        </w:rPr>
        <w:t>Th</w:t>
      </w:r>
      <w:r w:rsidR="0057407F" w:rsidRPr="00D744A1">
        <w:rPr>
          <w:sz w:val="24"/>
          <w:szCs w:val="24"/>
        </w:rPr>
        <w:t>is</w:t>
      </w:r>
      <w:r w:rsidR="600EEE12" w:rsidRPr="00D744A1">
        <w:rPr>
          <w:sz w:val="24"/>
          <w:szCs w:val="24"/>
        </w:rPr>
        <w:t xml:space="preserve"> program w</w:t>
      </w:r>
      <w:r w:rsidRPr="00D744A1">
        <w:rPr>
          <w:sz w:val="24"/>
          <w:szCs w:val="24"/>
        </w:rPr>
        <w:t>ork</w:t>
      </w:r>
      <w:r w:rsidR="3491D0D9" w:rsidRPr="00D744A1">
        <w:rPr>
          <w:sz w:val="24"/>
          <w:szCs w:val="24"/>
        </w:rPr>
        <w:t>s</w:t>
      </w:r>
      <w:r w:rsidRPr="00D744A1">
        <w:rPr>
          <w:sz w:val="24"/>
          <w:szCs w:val="24"/>
        </w:rPr>
        <w:t xml:space="preserve"> on recruiting healthcare professionals (primary care physicians, nurse practitioners, physician assistants, dentists, dental hygienists, psychiatrists, and other behavioral health providers) to serve in rural and underserved populations across the state. </w:t>
      </w:r>
      <w:r w:rsidR="00EF66FD" w:rsidRPr="00D744A1">
        <w:rPr>
          <w:sz w:val="24"/>
          <w:szCs w:val="24"/>
        </w:rPr>
        <w:t xml:space="preserve">The </w:t>
      </w:r>
      <w:r w:rsidRPr="00D744A1">
        <w:rPr>
          <w:sz w:val="24"/>
          <w:szCs w:val="24"/>
        </w:rPr>
        <w:t>PST consists of a program manager and three recruiters who are assigned to different regions across the state. They actively recruit medical, dental, and behavioral health providers to work in rural and underserved areas.</w:t>
      </w:r>
      <w:r w:rsidR="00635F1C" w:rsidRPr="00D744A1">
        <w:rPr>
          <w:sz w:val="24"/>
          <w:szCs w:val="24"/>
        </w:rPr>
        <w:t xml:space="preserve"> </w:t>
      </w:r>
      <w:r w:rsidR="00856772" w:rsidRPr="00D744A1">
        <w:rPr>
          <w:sz w:val="24"/>
          <w:szCs w:val="24"/>
        </w:rPr>
        <w:t xml:space="preserve">The </w:t>
      </w:r>
      <w:r w:rsidRPr="00D744A1">
        <w:rPr>
          <w:sz w:val="24"/>
          <w:szCs w:val="24"/>
        </w:rPr>
        <w:t xml:space="preserve">NC General Assembly </w:t>
      </w:r>
      <w:r w:rsidR="00856772" w:rsidRPr="00D744A1">
        <w:rPr>
          <w:sz w:val="24"/>
          <w:szCs w:val="24"/>
        </w:rPr>
        <w:t>recently</w:t>
      </w:r>
      <w:r w:rsidRPr="00D744A1">
        <w:rPr>
          <w:sz w:val="24"/>
          <w:szCs w:val="24"/>
        </w:rPr>
        <w:t xml:space="preserve"> increased OHR’s appropriation to $4mil in SL 2021-180 (previously $1.5mil).</w:t>
      </w:r>
      <w:r w:rsidR="00EA0594" w:rsidRPr="00D744A1">
        <w:rPr>
          <w:sz w:val="24"/>
          <w:szCs w:val="24"/>
        </w:rPr>
        <w:t xml:space="preserve"> </w:t>
      </w:r>
      <w:hyperlink r:id="rId31" w:history="1">
        <w:r w:rsidR="00AF3875" w:rsidRPr="00D744A1">
          <w:rPr>
            <w:rStyle w:val="Hyperlink"/>
            <w:sz w:val="24"/>
            <w:szCs w:val="24"/>
          </w:rPr>
          <w:t>https://www.ncdhhs.gov/nc-dhhs-orh-medical-placements-one-pager/open</w:t>
        </w:r>
      </w:hyperlink>
      <w:r w:rsidR="00AF3875" w:rsidRPr="00D744A1">
        <w:rPr>
          <w:sz w:val="24"/>
          <w:szCs w:val="24"/>
        </w:rPr>
        <w:t xml:space="preserve">. </w:t>
      </w:r>
    </w:p>
    <w:p w:rsidR="00AC4913" w:rsidRPr="00D744A1" w:rsidRDefault="00AC4913" w:rsidP="00CB23AE">
      <w:pPr>
        <w:pStyle w:val="BodyText1"/>
        <w:rPr>
          <w:sz w:val="24"/>
          <w:szCs w:val="24"/>
        </w:rPr>
      </w:pPr>
    </w:p>
    <w:p w:rsidR="005D3D06" w:rsidRPr="00D744A1" w:rsidRDefault="005D3D06" w:rsidP="00CB23AE">
      <w:pPr>
        <w:pStyle w:val="BodyText1"/>
        <w:rPr>
          <w:sz w:val="24"/>
          <w:szCs w:val="24"/>
        </w:rPr>
      </w:pPr>
      <w:r w:rsidRPr="00D744A1">
        <w:rPr>
          <w:sz w:val="24"/>
          <w:szCs w:val="24"/>
        </w:rPr>
        <w:t>The PST provides technical assistance for NHSC’s application process to help sites become NHSC-certified, enabling them to recruit from NHSC job seekers, employ NHSC Scholars and Students to Service, and offer the possibility of NHSC loan repayment programs.</w:t>
      </w:r>
      <w:r w:rsidR="569D582B" w:rsidRPr="00D744A1">
        <w:rPr>
          <w:sz w:val="24"/>
          <w:szCs w:val="24"/>
        </w:rPr>
        <w:t xml:space="preserve"> </w:t>
      </w:r>
      <w:r w:rsidR="00970B71" w:rsidRPr="00D744A1">
        <w:rPr>
          <w:sz w:val="24"/>
          <w:szCs w:val="24"/>
        </w:rPr>
        <w:t>While not ROI specific, p</w:t>
      </w:r>
      <w:r w:rsidR="569D582B" w:rsidRPr="00D744A1">
        <w:rPr>
          <w:sz w:val="24"/>
          <w:szCs w:val="24"/>
        </w:rPr>
        <w:t>ertinent facts from their 2023 Profiles include:</w:t>
      </w:r>
    </w:p>
    <w:p w:rsidR="005D3D06" w:rsidRPr="00D744A1" w:rsidRDefault="005D3D06" w:rsidP="00CB23AE">
      <w:pPr>
        <w:pStyle w:val="BodyText1"/>
        <w:numPr>
          <w:ilvl w:val="1"/>
          <w:numId w:val="13"/>
        </w:numPr>
        <w:rPr>
          <w:sz w:val="24"/>
          <w:szCs w:val="24"/>
        </w:rPr>
      </w:pPr>
      <w:r w:rsidRPr="00D744A1">
        <w:rPr>
          <w:sz w:val="24"/>
          <w:szCs w:val="24"/>
        </w:rPr>
        <w:t>216 health care professionals with an active incentive contract (loan repayment)</w:t>
      </w:r>
      <w:r w:rsidR="00F13461">
        <w:rPr>
          <w:rStyle w:val="FootnoteReference"/>
          <w:sz w:val="24"/>
          <w:szCs w:val="24"/>
        </w:rPr>
        <w:footnoteReference w:id="9"/>
      </w:r>
    </w:p>
    <w:p w:rsidR="005D3D06" w:rsidRPr="00D744A1" w:rsidRDefault="005D3D06" w:rsidP="00CB23AE">
      <w:pPr>
        <w:pStyle w:val="BodyText1"/>
        <w:numPr>
          <w:ilvl w:val="1"/>
          <w:numId w:val="13"/>
        </w:numPr>
        <w:rPr>
          <w:sz w:val="24"/>
          <w:szCs w:val="24"/>
        </w:rPr>
      </w:pPr>
      <w:r w:rsidRPr="00D744A1">
        <w:rPr>
          <w:sz w:val="24"/>
          <w:szCs w:val="24"/>
        </w:rPr>
        <w:t>41 health care professionals placed under CONRAD J-1 Visa Waiver and National Interest Waiver programs</w:t>
      </w:r>
      <w:r w:rsidR="00F13461" w:rsidRPr="001D4E4D">
        <w:rPr>
          <w:sz w:val="24"/>
          <w:szCs w:val="24"/>
          <w:vertAlign w:val="superscript"/>
        </w:rPr>
        <w:t>8</w:t>
      </w:r>
    </w:p>
    <w:p w:rsidR="005D3D06" w:rsidRPr="00D744A1" w:rsidRDefault="005D3D06" w:rsidP="00CB23AE">
      <w:pPr>
        <w:pStyle w:val="BodyText1"/>
        <w:numPr>
          <w:ilvl w:val="1"/>
          <w:numId w:val="13"/>
        </w:numPr>
        <w:rPr>
          <w:sz w:val="24"/>
          <w:szCs w:val="24"/>
        </w:rPr>
      </w:pPr>
      <w:r w:rsidRPr="00D744A1">
        <w:rPr>
          <w:sz w:val="24"/>
          <w:szCs w:val="24"/>
        </w:rPr>
        <w:t>89 health care providers supported in rural counties</w:t>
      </w:r>
      <w:r w:rsidR="001D4E4D" w:rsidRPr="001D4E4D">
        <w:rPr>
          <w:sz w:val="24"/>
          <w:szCs w:val="24"/>
          <w:vertAlign w:val="superscript"/>
        </w:rPr>
        <w:t>8</w:t>
      </w:r>
    </w:p>
    <w:p w:rsidR="005D3D06" w:rsidRPr="00D744A1" w:rsidRDefault="005D3D06" w:rsidP="00CB23AE">
      <w:pPr>
        <w:pStyle w:val="BodyText1"/>
        <w:numPr>
          <w:ilvl w:val="1"/>
          <w:numId w:val="13"/>
        </w:numPr>
        <w:rPr>
          <w:sz w:val="24"/>
          <w:szCs w:val="24"/>
        </w:rPr>
      </w:pPr>
      <w:r w:rsidRPr="00D744A1">
        <w:rPr>
          <w:sz w:val="24"/>
          <w:szCs w:val="24"/>
        </w:rPr>
        <w:t>99% of places were in either a geographic, population, or facility HPSA</w:t>
      </w:r>
      <w:r w:rsidR="001D4E4D" w:rsidRPr="001D4E4D">
        <w:rPr>
          <w:sz w:val="24"/>
          <w:szCs w:val="24"/>
          <w:vertAlign w:val="superscript"/>
        </w:rPr>
        <w:t>8</w:t>
      </w:r>
    </w:p>
    <w:p w:rsidR="005D3D06" w:rsidRPr="00D744A1" w:rsidRDefault="005D3D06" w:rsidP="00CB23AE">
      <w:pPr>
        <w:pStyle w:val="BodyText1"/>
        <w:numPr>
          <w:ilvl w:val="1"/>
          <w:numId w:val="13"/>
        </w:numPr>
        <w:rPr>
          <w:sz w:val="24"/>
          <w:szCs w:val="24"/>
        </w:rPr>
      </w:pPr>
      <w:r w:rsidRPr="00D744A1">
        <w:rPr>
          <w:sz w:val="24"/>
          <w:szCs w:val="24"/>
        </w:rPr>
        <w:t>Providers placed in rural or underserved areas planned to stay an average of 7.4 years</w:t>
      </w:r>
      <w:r w:rsidR="001D4E4D" w:rsidRPr="001D4E4D">
        <w:rPr>
          <w:sz w:val="24"/>
          <w:szCs w:val="24"/>
          <w:vertAlign w:val="superscript"/>
        </w:rPr>
        <w:t>8</w:t>
      </w:r>
    </w:p>
    <w:p w:rsidR="005D3D06" w:rsidRPr="00D744A1" w:rsidRDefault="005D3D06" w:rsidP="00CB23AE">
      <w:pPr>
        <w:pStyle w:val="BodyText1"/>
        <w:numPr>
          <w:ilvl w:val="1"/>
          <w:numId w:val="13"/>
        </w:numPr>
        <w:rPr>
          <w:sz w:val="24"/>
          <w:szCs w:val="24"/>
        </w:rPr>
      </w:pPr>
      <w:r w:rsidRPr="00D744A1">
        <w:rPr>
          <w:sz w:val="24"/>
          <w:szCs w:val="24"/>
        </w:rPr>
        <w:t>Each MPS grant dollar has a total economic impact of $1.94</w:t>
      </w:r>
      <w:r w:rsidR="001D4E4D" w:rsidRPr="001D4E4D">
        <w:rPr>
          <w:sz w:val="24"/>
          <w:szCs w:val="24"/>
          <w:vertAlign w:val="superscript"/>
        </w:rPr>
        <w:t>8</w:t>
      </w:r>
    </w:p>
    <w:p w:rsidR="005D3D06" w:rsidRPr="00D744A1" w:rsidRDefault="005D3D06" w:rsidP="00CB23AE">
      <w:pPr>
        <w:pStyle w:val="BodyText1"/>
        <w:numPr>
          <w:ilvl w:val="1"/>
          <w:numId w:val="13"/>
        </w:numPr>
        <w:rPr>
          <w:sz w:val="24"/>
          <w:szCs w:val="24"/>
        </w:rPr>
      </w:pPr>
      <w:r w:rsidRPr="00D744A1">
        <w:rPr>
          <w:sz w:val="24"/>
          <w:szCs w:val="24"/>
        </w:rPr>
        <w:t>The 168 specialty type placements have generated $106mil of economic impact based on specialty type multipliers (IMPLAN models)</w:t>
      </w:r>
      <w:r w:rsidR="001D4E4D" w:rsidRPr="001D4E4D">
        <w:rPr>
          <w:sz w:val="24"/>
          <w:szCs w:val="24"/>
          <w:vertAlign w:val="superscript"/>
        </w:rPr>
        <w:t>8</w:t>
      </w:r>
    </w:p>
    <w:p w:rsidR="005D3D06" w:rsidRPr="00D744A1" w:rsidRDefault="005D3D06" w:rsidP="00CB23AE">
      <w:pPr>
        <w:pStyle w:val="BodyText1"/>
        <w:numPr>
          <w:ilvl w:val="1"/>
          <w:numId w:val="13"/>
        </w:numPr>
        <w:rPr>
          <w:sz w:val="24"/>
          <w:szCs w:val="24"/>
        </w:rPr>
      </w:pPr>
      <w:r w:rsidRPr="00D744A1">
        <w:rPr>
          <w:sz w:val="24"/>
          <w:szCs w:val="24"/>
        </w:rPr>
        <w:t>From 2014-2018, the J-1 Visa Waiver placed 126 physicians, 118 of which were placed in mental health and primary care HPSAs (29 counties).</w:t>
      </w:r>
      <w:r w:rsidR="001D4E4D">
        <w:rPr>
          <w:rStyle w:val="FootnoteReference"/>
          <w:sz w:val="24"/>
          <w:szCs w:val="24"/>
        </w:rPr>
        <w:footnoteReference w:id="10"/>
      </w:r>
    </w:p>
    <w:p w:rsidR="0084786E" w:rsidRPr="00D744A1" w:rsidRDefault="0084786E">
      <w:pPr>
        <w:contextualSpacing w:val="0"/>
        <w:rPr>
          <w:sz w:val="22"/>
          <w:szCs w:val="22"/>
        </w:rPr>
      </w:pPr>
      <w:r w:rsidRPr="00D744A1">
        <w:rPr>
          <w:sz w:val="18"/>
          <w:szCs w:val="22"/>
        </w:rPr>
        <w:br w:type="page"/>
      </w:r>
    </w:p>
    <w:p w:rsidR="00F00262" w:rsidRDefault="00905C6E" w:rsidP="0002161E">
      <w:pPr>
        <w:pStyle w:val="Heading2"/>
      </w:pPr>
      <w:bookmarkStart w:id="7" w:name="_Toc185598333"/>
      <w:r w:rsidRPr="0002161E">
        <w:t>Virginia</w:t>
      </w:r>
      <w:bookmarkEnd w:id="7"/>
    </w:p>
    <w:p w:rsidR="0002161E" w:rsidRPr="0002161E" w:rsidRDefault="0002161E" w:rsidP="0002161E"/>
    <w:p w:rsidR="00F00262" w:rsidRPr="00D744A1" w:rsidRDefault="00F00262" w:rsidP="00CB23AE">
      <w:pPr>
        <w:pStyle w:val="BodyText1"/>
        <w:rPr>
          <w:sz w:val="24"/>
          <w:szCs w:val="24"/>
        </w:rPr>
      </w:pPr>
      <w:r w:rsidRPr="00D744A1">
        <w:rPr>
          <w:sz w:val="24"/>
          <w:szCs w:val="24"/>
        </w:rPr>
        <w:t>Comparable Metrics: 3</w:t>
      </w:r>
    </w:p>
    <w:tbl>
      <w:tblPr>
        <w:tblW w:w="9512"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065"/>
        <w:gridCol w:w="1313"/>
        <w:gridCol w:w="1189"/>
        <w:gridCol w:w="1189"/>
        <w:gridCol w:w="1189"/>
        <w:gridCol w:w="1189"/>
        <w:gridCol w:w="1189"/>
        <w:gridCol w:w="1189"/>
      </w:tblGrid>
      <w:tr w:rsidR="00F00262" w:rsidRPr="00D744A1" w:rsidTr="006C635E">
        <w:trPr>
          <w:trHeight w:val="315"/>
        </w:trPr>
        <w:tc>
          <w:tcPr>
            <w:tcW w:w="1065" w:type="dxa"/>
            <w:shd w:val="clear" w:color="auto" w:fill="4E8ABE" w:themeFill="accent1"/>
            <w:tcMar>
              <w:top w:w="15" w:type="dxa"/>
              <w:left w:w="15" w:type="dxa"/>
              <w:right w:w="15" w:type="dxa"/>
            </w:tcMar>
            <w:vAlign w:val="bottom"/>
          </w:tcPr>
          <w:p w:rsidR="00F00262" w:rsidRPr="00A73BC2" w:rsidRDefault="00F00262"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 Black</w:t>
            </w:r>
          </w:p>
        </w:tc>
        <w:tc>
          <w:tcPr>
            <w:tcW w:w="1313" w:type="dxa"/>
            <w:shd w:val="clear" w:color="auto" w:fill="4E8ABE" w:themeFill="accent1"/>
            <w:tcMar>
              <w:top w:w="15" w:type="dxa"/>
              <w:left w:w="15" w:type="dxa"/>
              <w:right w:w="15" w:type="dxa"/>
            </w:tcMar>
            <w:vAlign w:val="bottom"/>
          </w:tcPr>
          <w:p w:rsidR="00F00262" w:rsidRPr="00A73BC2" w:rsidRDefault="00F00262"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 Hispanic</w:t>
            </w:r>
          </w:p>
        </w:tc>
        <w:tc>
          <w:tcPr>
            <w:tcW w:w="1189" w:type="dxa"/>
            <w:shd w:val="clear" w:color="auto" w:fill="4E8ABE" w:themeFill="accent1"/>
            <w:tcMar>
              <w:top w:w="15" w:type="dxa"/>
              <w:left w:w="15" w:type="dxa"/>
              <w:right w:w="15" w:type="dxa"/>
            </w:tcMar>
            <w:vAlign w:val="bottom"/>
          </w:tcPr>
          <w:p w:rsidR="00F00262" w:rsidRPr="00A73BC2" w:rsidRDefault="00F00262"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Avg HPSA Score</w:t>
            </w:r>
          </w:p>
        </w:tc>
        <w:tc>
          <w:tcPr>
            <w:tcW w:w="1189" w:type="dxa"/>
            <w:shd w:val="clear" w:color="auto" w:fill="4E8ABE" w:themeFill="accent1"/>
            <w:tcMar>
              <w:top w:w="15" w:type="dxa"/>
              <w:left w:w="15" w:type="dxa"/>
              <w:right w:w="15" w:type="dxa"/>
            </w:tcMar>
            <w:vAlign w:val="bottom"/>
          </w:tcPr>
          <w:p w:rsidR="00F00262" w:rsidRPr="00A73BC2" w:rsidRDefault="00F00262"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HPSA Shortage</w:t>
            </w:r>
          </w:p>
        </w:tc>
        <w:tc>
          <w:tcPr>
            <w:tcW w:w="1189" w:type="dxa"/>
            <w:shd w:val="clear" w:color="auto" w:fill="4E8ABE" w:themeFill="accent1"/>
            <w:tcMar>
              <w:top w:w="15" w:type="dxa"/>
              <w:left w:w="15" w:type="dxa"/>
              <w:right w:w="15" w:type="dxa"/>
            </w:tcMar>
            <w:vAlign w:val="bottom"/>
          </w:tcPr>
          <w:p w:rsidR="00F00262" w:rsidRPr="00A73BC2" w:rsidRDefault="00F00262"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Total Med Schools per Capita</w:t>
            </w:r>
          </w:p>
        </w:tc>
        <w:tc>
          <w:tcPr>
            <w:tcW w:w="1189" w:type="dxa"/>
            <w:shd w:val="clear" w:color="auto" w:fill="4E8ABE" w:themeFill="accent1"/>
            <w:tcMar>
              <w:top w:w="15" w:type="dxa"/>
              <w:left w:w="15" w:type="dxa"/>
              <w:right w:w="15" w:type="dxa"/>
            </w:tcMar>
            <w:vAlign w:val="bottom"/>
          </w:tcPr>
          <w:p w:rsidR="00F00262" w:rsidRPr="00A73BC2" w:rsidRDefault="00F00262"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Rural Avg HPSA Score</w:t>
            </w:r>
          </w:p>
        </w:tc>
        <w:tc>
          <w:tcPr>
            <w:tcW w:w="1189" w:type="dxa"/>
            <w:shd w:val="clear" w:color="auto" w:fill="4E8ABE" w:themeFill="accent1"/>
            <w:tcMar>
              <w:top w:w="15" w:type="dxa"/>
              <w:left w:w="15" w:type="dxa"/>
              <w:right w:w="15" w:type="dxa"/>
            </w:tcMar>
            <w:vAlign w:val="bottom"/>
          </w:tcPr>
          <w:p w:rsidR="00F00262" w:rsidRPr="00A73BC2" w:rsidRDefault="00F00262"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Rural HPSA FTE</w:t>
            </w:r>
          </w:p>
        </w:tc>
        <w:tc>
          <w:tcPr>
            <w:tcW w:w="1189" w:type="dxa"/>
            <w:shd w:val="clear" w:color="auto" w:fill="4E8ABE" w:themeFill="accent1"/>
            <w:tcMar>
              <w:top w:w="15" w:type="dxa"/>
              <w:left w:w="15" w:type="dxa"/>
              <w:right w:w="15" w:type="dxa"/>
            </w:tcMar>
            <w:vAlign w:val="bottom"/>
          </w:tcPr>
          <w:p w:rsidR="00F00262" w:rsidRPr="00A73BC2" w:rsidRDefault="00F00262"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Rural HPSA Shortage</w:t>
            </w:r>
          </w:p>
        </w:tc>
      </w:tr>
      <w:tr w:rsidR="00F00262" w:rsidRPr="00D744A1" w:rsidTr="006C635E">
        <w:trPr>
          <w:trHeight w:val="300"/>
        </w:trPr>
        <w:tc>
          <w:tcPr>
            <w:tcW w:w="1065" w:type="dxa"/>
            <w:tcMar>
              <w:top w:w="15" w:type="dxa"/>
              <w:left w:w="15" w:type="dxa"/>
              <w:right w:w="15" w:type="dxa"/>
            </w:tcMar>
            <w:vAlign w:val="bottom"/>
          </w:tcPr>
          <w:p w:rsidR="00F00262" w:rsidRPr="00D744A1" w:rsidRDefault="008F20F0" w:rsidP="006C635E">
            <w:pPr>
              <w:jc w:val="center"/>
              <w:rPr>
                <w:rFonts w:ascii="Aptos Narrow" w:eastAsia="Aptos Narrow" w:hAnsi="Aptos Narrow" w:cs="Aptos Narrow"/>
                <w:color w:val="000000" w:themeColor="text1"/>
                <w:szCs w:val="20"/>
              </w:rPr>
            </w:pPr>
            <w:r w:rsidRPr="00D744A1">
              <w:rPr>
                <w:rFonts w:ascii="Aptos Narrow" w:eastAsia="Aptos Narrow" w:hAnsi="Aptos Narrow" w:cs="Aptos Narrow"/>
                <w:color w:val="000000" w:themeColor="text1"/>
                <w:szCs w:val="20"/>
              </w:rPr>
              <w:sym w:font="Wingdings" w:char="F0FC"/>
            </w:r>
          </w:p>
        </w:tc>
        <w:tc>
          <w:tcPr>
            <w:tcW w:w="1313" w:type="dxa"/>
            <w:tcMar>
              <w:top w:w="15" w:type="dxa"/>
              <w:left w:w="15" w:type="dxa"/>
              <w:right w:w="15" w:type="dxa"/>
            </w:tcMar>
            <w:vAlign w:val="bottom"/>
          </w:tcPr>
          <w:p w:rsidR="00F00262" w:rsidRPr="00D744A1" w:rsidRDefault="00F00262" w:rsidP="006C635E">
            <w:pPr>
              <w:jc w:val="center"/>
              <w:rPr>
                <w:rFonts w:ascii="Aptos Narrow" w:eastAsia="Aptos Narrow" w:hAnsi="Aptos Narrow" w:cs="Aptos Narrow"/>
                <w:color w:val="000000" w:themeColor="text1"/>
                <w:szCs w:val="20"/>
              </w:rPr>
            </w:pPr>
            <w:r w:rsidRPr="00D744A1">
              <w:rPr>
                <w:rFonts w:ascii="Aptos Narrow" w:eastAsia="Aptos Narrow" w:hAnsi="Aptos Narrow" w:cs="Aptos Narrow"/>
                <w:color w:val="000000" w:themeColor="text1"/>
                <w:szCs w:val="20"/>
              </w:rPr>
              <w:sym w:font="Wingdings" w:char="F0FC"/>
            </w:r>
          </w:p>
        </w:tc>
        <w:tc>
          <w:tcPr>
            <w:tcW w:w="1189" w:type="dxa"/>
            <w:tcMar>
              <w:top w:w="15" w:type="dxa"/>
              <w:left w:w="15" w:type="dxa"/>
              <w:right w:w="15" w:type="dxa"/>
            </w:tcMar>
            <w:vAlign w:val="bottom"/>
          </w:tcPr>
          <w:p w:rsidR="00F00262" w:rsidRPr="00D744A1" w:rsidRDefault="00F00262" w:rsidP="006C635E">
            <w:pPr>
              <w:jc w:val="center"/>
              <w:rPr>
                <w:sz w:val="18"/>
                <w:szCs w:val="22"/>
              </w:rPr>
            </w:pPr>
          </w:p>
        </w:tc>
        <w:tc>
          <w:tcPr>
            <w:tcW w:w="1189" w:type="dxa"/>
            <w:tcMar>
              <w:top w:w="15" w:type="dxa"/>
              <w:left w:w="15" w:type="dxa"/>
              <w:right w:w="15" w:type="dxa"/>
            </w:tcMar>
            <w:vAlign w:val="bottom"/>
          </w:tcPr>
          <w:p w:rsidR="00F00262" w:rsidRPr="00D744A1" w:rsidRDefault="00F00262" w:rsidP="006C635E">
            <w:pPr>
              <w:jc w:val="center"/>
              <w:rPr>
                <w:sz w:val="18"/>
                <w:szCs w:val="22"/>
              </w:rPr>
            </w:pPr>
          </w:p>
        </w:tc>
        <w:tc>
          <w:tcPr>
            <w:tcW w:w="1189" w:type="dxa"/>
            <w:tcMar>
              <w:top w:w="15" w:type="dxa"/>
              <w:left w:w="15" w:type="dxa"/>
              <w:right w:w="15" w:type="dxa"/>
            </w:tcMar>
            <w:vAlign w:val="bottom"/>
          </w:tcPr>
          <w:p w:rsidR="00F00262" w:rsidRPr="00D744A1" w:rsidRDefault="00F00262" w:rsidP="006C635E">
            <w:pPr>
              <w:jc w:val="center"/>
              <w:rPr>
                <w:rFonts w:ascii="Aptos Narrow" w:eastAsia="Aptos Narrow" w:hAnsi="Aptos Narrow" w:cs="Aptos Narrow"/>
                <w:color w:val="000000" w:themeColor="text1"/>
                <w:szCs w:val="20"/>
              </w:rPr>
            </w:pPr>
            <w:r w:rsidRPr="00D744A1">
              <w:rPr>
                <w:rFonts w:ascii="Aptos Narrow" w:eastAsia="Aptos Narrow" w:hAnsi="Aptos Narrow" w:cs="Aptos Narrow"/>
                <w:color w:val="000000" w:themeColor="text1"/>
                <w:szCs w:val="20"/>
              </w:rPr>
              <w:sym w:font="Wingdings" w:char="F0FC"/>
            </w:r>
          </w:p>
        </w:tc>
        <w:tc>
          <w:tcPr>
            <w:tcW w:w="1189" w:type="dxa"/>
            <w:tcMar>
              <w:top w:w="15" w:type="dxa"/>
              <w:left w:w="15" w:type="dxa"/>
              <w:right w:w="15" w:type="dxa"/>
            </w:tcMar>
            <w:vAlign w:val="bottom"/>
          </w:tcPr>
          <w:p w:rsidR="00F00262" w:rsidRPr="00D744A1" w:rsidRDefault="00F00262"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F00262" w:rsidRPr="00D744A1" w:rsidRDefault="00F00262"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F00262" w:rsidRPr="00D744A1" w:rsidRDefault="00F00262" w:rsidP="006C635E">
            <w:pPr>
              <w:jc w:val="center"/>
              <w:rPr>
                <w:sz w:val="18"/>
                <w:szCs w:val="22"/>
              </w:rPr>
            </w:pPr>
          </w:p>
        </w:tc>
      </w:tr>
    </w:tbl>
    <w:p w:rsidR="00F00262" w:rsidRPr="00D744A1" w:rsidRDefault="00F00262" w:rsidP="00CB23AE">
      <w:pPr>
        <w:pStyle w:val="BodyText1"/>
        <w:rPr>
          <w:sz w:val="24"/>
          <w:szCs w:val="24"/>
        </w:rPr>
      </w:pPr>
    </w:p>
    <w:p w:rsidR="00F00262" w:rsidRPr="00D744A1" w:rsidRDefault="00F00262" w:rsidP="00CB23AE">
      <w:pPr>
        <w:pStyle w:val="BodyText1"/>
        <w:rPr>
          <w:sz w:val="24"/>
          <w:szCs w:val="24"/>
        </w:rPr>
      </w:pPr>
      <w:r w:rsidRPr="00D744A1">
        <w:rPr>
          <w:sz w:val="24"/>
          <w:szCs w:val="24"/>
        </w:rPr>
        <w:t>Total Physicians Practicing in Rural and Urban Areas, 2010-2021</w:t>
      </w:r>
    </w:p>
    <w:tbl>
      <w:tblPr>
        <w:tblW w:w="936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720"/>
        <w:gridCol w:w="720"/>
        <w:gridCol w:w="720"/>
        <w:gridCol w:w="720"/>
        <w:gridCol w:w="720"/>
        <w:gridCol w:w="720"/>
        <w:gridCol w:w="720"/>
        <w:gridCol w:w="720"/>
        <w:gridCol w:w="720"/>
        <w:gridCol w:w="720"/>
        <w:gridCol w:w="720"/>
        <w:gridCol w:w="720"/>
        <w:gridCol w:w="720"/>
      </w:tblGrid>
      <w:tr w:rsidR="00F00262" w:rsidRPr="00D744A1" w:rsidTr="006C635E">
        <w:trPr>
          <w:trHeight w:val="300"/>
        </w:trPr>
        <w:tc>
          <w:tcPr>
            <w:tcW w:w="720" w:type="dxa"/>
            <w:tcBorders>
              <w:top w:val="none" w:sz="12" w:space="0" w:color="000000" w:themeColor="text1"/>
              <w:left w:val="non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rsidR="00F00262" w:rsidRPr="00A31E45" w:rsidRDefault="00F00262" w:rsidP="006C635E">
            <w:pPr>
              <w:jc w:val="center"/>
              <w:rPr>
                <w:rFonts w:asciiTheme="minorHAnsi" w:eastAsia="Aptos Narrow" w:hAnsiTheme="minorHAnsi" w:cstheme="minorHAnsi"/>
                <w:color w:val="000000" w:themeColor="text1"/>
                <w:szCs w:val="20"/>
              </w:rPr>
            </w:pPr>
          </w:p>
        </w:tc>
        <w:tc>
          <w:tcPr>
            <w:tcW w:w="720" w:type="dxa"/>
            <w:tcBorders>
              <w:left w:val="single" w:sz="12" w:space="0" w:color="000000" w:themeColor="text1"/>
            </w:tcBorders>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2010</w:t>
            </w:r>
          </w:p>
        </w:tc>
        <w:tc>
          <w:tcPr>
            <w:tcW w:w="720" w:type="dxa"/>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2011</w:t>
            </w:r>
          </w:p>
        </w:tc>
        <w:tc>
          <w:tcPr>
            <w:tcW w:w="720" w:type="dxa"/>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2012</w:t>
            </w:r>
          </w:p>
        </w:tc>
        <w:tc>
          <w:tcPr>
            <w:tcW w:w="720" w:type="dxa"/>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2013</w:t>
            </w:r>
          </w:p>
        </w:tc>
        <w:tc>
          <w:tcPr>
            <w:tcW w:w="720" w:type="dxa"/>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2014</w:t>
            </w:r>
          </w:p>
        </w:tc>
        <w:tc>
          <w:tcPr>
            <w:tcW w:w="720" w:type="dxa"/>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2015</w:t>
            </w:r>
          </w:p>
        </w:tc>
        <w:tc>
          <w:tcPr>
            <w:tcW w:w="720" w:type="dxa"/>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2016</w:t>
            </w:r>
          </w:p>
        </w:tc>
        <w:tc>
          <w:tcPr>
            <w:tcW w:w="720" w:type="dxa"/>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2017</w:t>
            </w:r>
          </w:p>
        </w:tc>
        <w:tc>
          <w:tcPr>
            <w:tcW w:w="720" w:type="dxa"/>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2018</w:t>
            </w:r>
          </w:p>
        </w:tc>
        <w:tc>
          <w:tcPr>
            <w:tcW w:w="720" w:type="dxa"/>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2019</w:t>
            </w:r>
          </w:p>
        </w:tc>
        <w:tc>
          <w:tcPr>
            <w:tcW w:w="720" w:type="dxa"/>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2020</w:t>
            </w:r>
          </w:p>
        </w:tc>
        <w:tc>
          <w:tcPr>
            <w:tcW w:w="720" w:type="dxa"/>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2021</w:t>
            </w:r>
          </w:p>
        </w:tc>
      </w:tr>
      <w:tr w:rsidR="00CA51E8" w:rsidRPr="00D744A1" w:rsidTr="006C635E">
        <w:trPr>
          <w:trHeight w:val="300"/>
        </w:trPr>
        <w:tc>
          <w:tcPr>
            <w:tcW w:w="720" w:type="dxa"/>
            <w:tcBorders>
              <w:top w:val="single" w:sz="12" w:space="0" w:color="000000" w:themeColor="text1"/>
            </w:tcBorders>
            <w:tcMar>
              <w:top w:w="15" w:type="dxa"/>
              <w:left w:w="15" w:type="dxa"/>
              <w:right w:w="15" w:type="dxa"/>
            </w:tcMar>
            <w:vAlign w:val="bottom"/>
          </w:tcPr>
          <w:p w:rsidR="00CA51E8" w:rsidRPr="00A31E45" w:rsidRDefault="00CA51E8" w:rsidP="00CA51E8">
            <w:pP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Rural</w:t>
            </w:r>
          </w:p>
        </w:tc>
        <w:tc>
          <w:tcPr>
            <w:tcW w:w="720" w:type="dxa"/>
            <w:tcMar>
              <w:top w:w="15" w:type="dxa"/>
              <w:left w:w="15" w:type="dxa"/>
              <w:right w:w="15" w:type="dxa"/>
            </w:tcMar>
            <w:vAlign w:val="bottom"/>
          </w:tcPr>
          <w:p w:rsidR="00CA51E8" w:rsidRPr="00A31E45" w:rsidRDefault="00CA51E8" w:rsidP="00CA51E8">
            <w:pPr>
              <w:jc w:val="center"/>
              <w:rPr>
                <w:rFonts w:asciiTheme="minorHAnsi" w:hAnsiTheme="minorHAnsi" w:cstheme="minorHAnsi"/>
                <w:sz w:val="18"/>
                <w:szCs w:val="22"/>
              </w:rPr>
            </w:pPr>
            <w:r w:rsidRPr="00A31E45">
              <w:rPr>
                <w:rFonts w:asciiTheme="minorHAnsi" w:hAnsiTheme="minorHAnsi" w:cstheme="minorHAnsi"/>
                <w:color w:val="000000"/>
                <w:szCs w:val="20"/>
              </w:rPr>
              <w:t>578</w:t>
            </w:r>
          </w:p>
        </w:tc>
        <w:tc>
          <w:tcPr>
            <w:tcW w:w="720" w:type="dxa"/>
            <w:tcMar>
              <w:top w:w="15" w:type="dxa"/>
              <w:left w:w="15" w:type="dxa"/>
              <w:right w:w="15" w:type="dxa"/>
            </w:tcMar>
            <w:vAlign w:val="bottom"/>
          </w:tcPr>
          <w:p w:rsidR="00CA51E8" w:rsidRPr="00A31E45" w:rsidRDefault="00CA51E8" w:rsidP="00CA51E8">
            <w:pPr>
              <w:jc w:val="center"/>
              <w:rPr>
                <w:rFonts w:asciiTheme="minorHAnsi" w:hAnsiTheme="minorHAnsi" w:cstheme="minorHAnsi"/>
                <w:sz w:val="18"/>
                <w:szCs w:val="22"/>
              </w:rPr>
            </w:pPr>
            <w:r w:rsidRPr="00A31E45">
              <w:rPr>
                <w:rFonts w:asciiTheme="minorHAnsi" w:hAnsiTheme="minorHAnsi" w:cstheme="minorHAnsi"/>
                <w:color w:val="000000"/>
                <w:szCs w:val="20"/>
              </w:rPr>
              <w:t>567</w:t>
            </w:r>
          </w:p>
        </w:tc>
        <w:tc>
          <w:tcPr>
            <w:tcW w:w="720" w:type="dxa"/>
            <w:tcMar>
              <w:top w:w="15" w:type="dxa"/>
              <w:left w:w="15" w:type="dxa"/>
              <w:right w:w="15" w:type="dxa"/>
            </w:tcMar>
            <w:vAlign w:val="bottom"/>
          </w:tcPr>
          <w:p w:rsidR="00CA51E8" w:rsidRPr="00A31E45" w:rsidRDefault="00CA51E8" w:rsidP="00CA51E8">
            <w:pPr>
              <w:jc w:val="center"/>
              <w:rPr>
                <w:rFonts w:asciiTheme="minorHAnsi" w:hAnsiTheme="minorHAnsi" w:cstheme="minorHAnsi"/>
                <w:sz w:val="18"/>
                <w:szCs w:val="22"/>
              </w:rPr>
            </w:pPr>
            <w:r w:rsidRPr="00A31E45">
              <w:rPr>
                <w:rFonts w:asciiTheme="minorHAnsi" w:hAnsiTheme="minorHAnsi" w:cstheme="minorHAnsi"/>
                <w:color w:val="000000"/>
                <w:szCs w:val="20"/>
              </w:rPr>
              <w:t>549</w:t>
            </w:r>
          </w:p>
        </w:tc>
        <w:tc>
          <w:tcPr>
            <w:tcW w:w="720" w:type="dxa"/>
            <w:tcMar>
              <w:top w:w="15" w:type="dxa"/>
              <w:left w:w="15" w:type="dxa"/>
              <w:right w:w="15" w:type="dxa"/>
            </w:tcMar>
            <w:vAlign w:val="bottom"/>
          </w:tcPr>
          <w:p w:rsidR="00CA51E8" w:rsidRPr="00A31E45" w:rsidRDefault="00CA51E8" w:rsidP="00CA51E8">
            <w:pPr>
              <w:jc w:val="center"/>
              <w:rPr>
                <w:rFonts w:asciiTheme="minorHAnsi" w:hAnsiTheme="minorHAnsi" w:cstheme="minorHAnsi"/>
                <w:sz w:val="18"/>
                <w:szCs w:val="22"/>
              </w:rPr>
            </w:pPr>
            <w:r w:rsidRPr="00A31E45">
              <w:rPr>
                <w:rFonts w:asciiTheme="minorHAnsi" w:hAnsiTheme="minorHAnsi" w:cstheme="minorHAnsi"/>
                <w:color w:val="000000"/>
                <w:szCs w:val="20"/>
              </w:rPr>
              <w:t>515</w:t>
            </w:r>
          </w:p>
        </w:tc>
        <w:tc>
          <w:tcPr>
            <w:tcW w:w="720" w:type="dxa"/>
            <w:tcMar>
              <w:top w:w="15" w:type="dxa"/>
              <w:left w:w="15" w:type="dxa"/>
              <w:right w:w="15" w:type="dxa"/>
            </w:tcMar>
            <w:vAlign w:val="bottom"/>
          </w:tcPr>
          <w:p w:rsidR="00CA51E8" w:rsidRPr="00A31E45" w:rsidRDefault="00CA51E8" w:rsidP="00CA51E8">
            <w:pPr>
              <w:jc w:val="center"/>
              <w:rPr>
                <w:rFonts w:asciiTheme="minorHAnsi" w:hAnsiTheme="minorHAnsi" w:cstheme="minorHAnsi"/>
                <w:sz w:val="18"/>
                <w:szCs w:val="22"/>
              </w:rPr>
            </w:pPr>
            <w:r w:rsidRPr="00A31E45">
              <w:rPr>
                <w:rFonts w:asciiTheme="minorHAnsi" w:hAnsiTheme="minorHAnsi" w:cstheme="minorHAnsi"/>
                <w:color w:val="000000"/>
                <w:szCs w:val="20"/>
              </w:rPr>
              <w:t>515</w:t>
            </w:r>
          </w:p>
        </w:tc>
        <w:tc>
          <w:tcPr>
            <w:tcW w:w="720" w:type="dxa"/>
            <w:tcMar>
              <w:top w:w="15" w:type="dxa"/>
              <w:left w:w="15" w:type="dxa"/>
              <w:right w:w="15" w:type="dxa"/>
            </w:tcMar>
            <w:vAlign w:val="bottom"/>
          </w:tcPr>
          <w:p w:rsidR="00CA51E8" w:rsidRPr="00A31E45" w:rsidRDefault="00CA51E8" w:rsidP="00CA51E8">
            <w:pPr>
              <w:jc w:val="center"/>
              <w:rPr>
                <w:rFonts w:asciiTheme="minorHAnsi" w:hAnsiTheme="minorHAnsi" w:cstheme="minorHAnsi"/>
                <w:sz w:val="18"/>
                <w:szCs w:val="22"/>
              </w:rPr>
            </w:pPr>
            <w:r w:rsidRPr="00A31E45">
              <w:rPr>
                <w:rFonts w:asciiTheme="minorHAnsi" w:hAnsiTheme="minorHAnsi" w:cstheme="minorHAnsi"/>
                <w:color w:val="000000"/>
                <w:szCs w:val="20"/>
              </w:rPr>
              <w:t>502</w:t>
            </w:r>
          </w:p>
        </w:tc>
        <w:tc>
          <w:tcPr>
            <w:tcW w:w="720" w:type="dxa"/>
            <w:tcMar>
              <w:top w:w="15" w:type="dxa"/>
              <w:left w:w="15" w:type="dxa"/>
              <w:right w:w="15" w:type="dxa"/>
            </w:tcMar>
            <w:vAlign w:val="bottom"/>
          </w:tcPr>
          <w:p w:rsidR="00CA51E8" w:rsidRPr="00A31E45" w:rsidRDefault="00CA51E8" w:rsidP="00CA51E8">
            <w:pPr>
              <w:jc w:val="center"/>
              <w:rPr>
                <w:rFonts w:asciiTheme="minorHAnsi" w:hAnsiTheme="minorHAnsi" w:cstheme="minorHAnsi"/>
                <w:sz w:val="18"/>
                <w:szCs w:val="22"/>
              </w:rPr>
            </w:pPr>
            <w:r w:rsidRPr="00A31E45">
              <w:rPr>
                <w:rFonts w:asciiTheme="minorHAnsi" w:hAnsiTheme="minorHAnsi" w:cstheme="minorHAnsi"/>
                <w:color w:val="000000"/>
                <w:szCs w:val="20"/>
              </w:rPr>
              <w:t>484</w:t>
            </w:r>
          </w:p>
        </w:tc>
        <w:tc>
          <w:tcPr>
            <w:tcW w:w="720" w:type="dxa"/>
            <w:tcMar>
              <w:top w:w="15" w:type="dxa"/>
              <w:left w:w="15" w:type="dxa"/>
              <w:right w:w="15" w:type="dxa"/>
            </w:tcMar>
            <w:vAlign w:val="bottom"/>
          </w:tcPr>
          <w:p w:rsidR="00CA51E8" w:rsidRPr="00A31E45" w:rsidRDefault="00CA51E8" w:rsidP="00CA51E8">
            <w:pPr>
              <w:jc w:val="center"/>
              <w:rPr>
                <w:rFonts w:asciiTheme="minorHAnsi" w:hAnsiTheme="minorHAnsi" w:cstheme="minorHAnsi"/>
                <w:sz w:val="18"/>
                <w:szCs w:val="22"/>
              </w:rPr>
            </w:pPr>
            <w:r w:rsidRPr="00A31E45">
              <w:rPr>
                <w:rFonts w:asciiTheme="minorHAnsi" w:hAnsiTheme="minorHAnsi" w:cstheme="minorHAnsi"/>
                <w:color w:val="000000"/>
                <w:szCs w:val="20"/>
              </w:rPr>
              <w:t>472</w:t>
            </w:r>
          </w:p>
        </w:tc>
        <w:tc>
          <w:tcPr>
            <w:tcW w:w="720" w:type="dxa"/>
            <w:tcMar>
              <w:top w:w="15" w:type="dxa"/>
              <w:left w:w="15" w:type="dxa"/>
              <w:right w:w="15" w:type="dxa"/>
            </w:tcMar>
            <w:vAlign w:val="bottom"/>
          </w:tcPr>
          <w:p w:rsidR="00CA51E8" w:rsidRPr="00A31E45" w:rsidRDefault="00CA51E8" w:rsidP="00CA51E8">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451</w:t>
            </w:r>
          </w:p>
        </w:tc>
        <w:tc>
          <w:tcPr>
            <w:tcW w:w="720" w:type="dxa"/>
            <w:tcMar>
              <w:top w:w="15" w:type="dxa"/>
              <w:left w:w="15" w:type="dxa"/>
              <w:right w:w="15" w:type="dxa"/>
            </w:tcMar>
            <w:vAlign w:val="bottom"/>
          </w:tcPr>
          <w:p w:rsidR="00CA51E8" w:rsidRPr="00A31E45" w:rsidRDefault="00CA51E8" w:rsidP="00CA51E8">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434</w:t>
            </w:r>
          </w:p>
        </w:tc>
        <w:tc>
          <w:tcPr>
            <w:tcW w:w="720" w:type="dxa"/>
            <w:tcMar>
              <w:top w:w="15" w:type="dxa"/>
              <w:left w:w="15" w:type="dxa"/>
              <w:right w:w="15" w:type="dxa"/>
            </w:tcMar>
            <w:vAlign w:val="bottom"/>
          </w:tcPr>
          <w:p w:rsidR="00CA51E8" w:rsidRPr="00A31E45" w:rsidRDefault="00CA51E8" w:rsidP="00CA51E8">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420</w:t>
            </w:r>
          </w:p>
        </w:tc>
        <w:tc>
          <w:tcPr>
            <w:tcW w:w="720" w:type="dxa"/>
            <w:tcMar>
              <w:top w:w="15" w:type="dxa"/>
              <w:left w:w="15" w:type="dxa"/>
              <w:right w:w="15" w:type="dxa"/>
            </w:tcMar>
            <w:vAlign w:val="bottom"/>
          </w:tcPr>
          <w:p w:rsidR="00CA51E8" w:rsidRPr="00A31E45" w:rsidRDefault="00CA51E8" w:rsidP="00CA51E8">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408</w:t>
            </w:r>
          </w:p>
        </w:tc>
      </w:tr>
      <w:tr w:rsidR="000209E6" w:rsidRPr="00D744A1" w:rsidTr="00972C2A">
        <w:trPr>
          <w:trHeight w:val="300"/>
        </w:trPr>
        <w:tc>
          <w:tcPr>
            <w:tcW w:w="720" w:type="dxa"/>
            <w:shd w:val="clear" w:color="auto" w:fill="E4E4E4"/>
            <w:tcMar>
              <w:top w:w="15" w:type="dxa"/>
              <w:left w:w="15" w:type="dxa"/>
              <w:right w:w="15" w:type="dxa"/>
            </w:tcMar>
            <w:vAlign w:val="bottom"/>
          </w:tcPr>
          <w:p w:rsidR="00CA51E8" w:rsidRPr="00A31E45" w:rsidRDefault="00CA51E8" w:rsidP="00CA51E8">
            <w:pP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Urban</w:t>
            </w:r>
          </w:p>
        </w:tc>
        <w:tc>
          <w:tcPr>
            <w:tcW w:w="720" w:type="dxa"/>
            <w:shd w:val="clear" w:color="auto" w:fill="E4E4E4"/>
            <w:tcMar>
              <w:top w:w="15" w:type="dxa"/>
              <w:left w:w="15" w:type="dxa"/>
              <w:right w:w="15" w:type="dxa"/>
            </w:tcMar>
            <w:vAlign w:val="bottom"/>
          </w:tcPr>
          <w:p w:rsidR="00CA51E8" w:rsidRPr="00A31E45" w:rsidRDefault="00CA51E8" w:rsidP="00CA51E8">
            <w:pPr>
              <w:jc w:val="center"/>
              <w:rPr>
                <w:rFonts w:asciiTheme="minorHAnsi" w:hAnsiTheme="minorHAnsi" w:cstheme="minorHAnsi"/>
                <w:sz w:val="18"/>
                <w:szCs w:val="22"/>
              </w:rPr>
            </w:pPr>
            <w:r w:rsidRPr="00A31E45">
              <w:rPr>
                <w:rFonts w:asciiTheme="minorHAnsi" w:hAnsiTheme="minorHAnsi" w:cstheme="minorHAnsi"/>
                <w:color w:val="000000"/>
                <w:szCs w:val="20"/>
              </w:rPr>
              <w:t>5,341</w:t>
            </w:r>
          </w:p>
        </w:tc>
        <w:tc>
          <w:tcPr>
            <w:tcW w:w="720" w:type="dxa"/>
            <w:shd w:val="clear" w:color="auto" w:fill="E4E4E4"/>
            <w:tcMar>
              <w:top w:w="15" w:type="dxa"/>
              <w:left w:w="15" w:type="dxa"/>
              <w:right w:w="15" w:type="dxa"/>
            </w:tcMar>
            <w:vAlign w:val="bottom"/>
          </w:tcPr>
          <w:p w:rsidR="00CA51E8" w:rsidRPr="00A31E45" w:rsidRDefault="00CA51E8" w:rsidP="00CA51E8">
            <w:pPr>
              <w:jc w:val="center"/>
              <w:rPr>
                <w:rFonts w:asciiTheme="minorHAnsi" w:hAnsiTheme="minorHAnsi" w:cstheme="minorHAnsi"/>
                <w:sz w:val="18"/>
                <w:szCs w:val="22"/>
              </w:rPr>
            </w:pPr>
            <w:r w:rsidRPr="00A31E45">
              <w:rPr>
                <w:rFonts w:asciiTheme="minorHAnsi" w:hAnsiTheme="minorHAnsi" w:cstheme="minorHAnsi"/>
                <w:color w:val="000000"/>
                <w:szCs w:val="20"/>
              </w:rPr>
              <w:t>5,454</w:t>
            </w:r>
          </w:p>
        </w:tc>
        <w:tc>
          <w:tcPr>
            <w:tcW w:w="720" w:type="dxa"/>
            <w:shd w:val="clear" w:color="auto" w:fill="E4E4E4"/>
            <w:tcMar>
              <w:top w:w="15" w:type="dxa"/>
              <w:left w:w="15" w:type="dxa"/>
              <w:right w:w="15" w:type="dxa"/>
            </w:tcMar>
            <w:vAlign w:val="bottom"/>
          </w:tcPr>
          <w:p w:rsidR="00CA51E8" w:rsidRPr="00A31E45" w:rsidRDefault="00CA51E8" w:rsidP="00CA51E8">
            <w:pPr>
              <w:jc w:val="center"/>
              <w:rPr>
                <w:rFonts w:asciiTheme="minorHAnsi" w:hAnsiTheme="minorHAnsi" w:cstheme="minorHAnsi"/>
                <w:sz w:val="18"/>
                <w:szCs w:val="22"/>
              </w:rPr>
            </w:pPr>
            <w:r w:rsidRPr="00A31E45">
              <w:rPr>
                <w:rFonts w:asciiTheme="minorHAnsi" w:hAnsiTheme="minorHAnsi" w:cstheme="minorHAnsi"/>
                <w:color w:val="000000"/>
                <w:szCs w:val="20"/>
              </w:rPr>
              <w:t>5,542</w:t>
            </w:r>
          </w:p>
        </w:tc>
        <w:tc>
          <w:tcPr>
            <w:tcW w:w="720" w:type="dxa"/>
            <w:shd w:val="clear" w:color="auto" w:fill="E4E4E4"/>
            <w:tcMar>
              <w:top w:w="15" w:type="dxa"/>
              <w:left w:w="15" w:type="dxa"/>
              <w:right w:w="15" w:type="dxa"/>
            </w:tcMar>
            <w:vAlign w:val="bottom"/>
          </w:tcPr>
          <w:p w:rsidR="00CA51E8" w:rsidRPr="00A31E45" w:rsidRDefault="00CA51E8" w:rsidP="00CA51E8">
            <w:pPr>
              <w:jc w:val="center"/>
              <w:rPr>
                <w:rFonts w:asciiTheme="minorHAnsi" w:hAnsiTheme="minorHAnsi" w:cstheme="minorHAnsi"/>
                <w:sz w:val="18"/>
                <w:szCs w:val="22"/>
              </w:rPr>
            </w:pPr>
            <w:r w:rsidRPr="00A31E45">
              <w:rPr>
                <w:rFonts w:asciiTheme="minorHAnsi" w:hAnsiTheme="minorHAnsi" w:cstheme="minorHAnsi"/>
                <w:color w:val="000000"/>
                <w:szCs w:val="20"/>
              </w:rPr>
              <w:t>5,701</w:t>
            </w:r>
          </w:p>
        </w:tc>
        <w:tc>
          <w:tcPr>
            <w:tcW w:w="720" w:type="dxa"/>
            <w:shd w:val="clear" w:color="auto" w:fill="E4E4E4"/>
            <w:tcMar>
              <w:top w:w="15" w:type="dxa"/>
              <w:left w:w="15" w:type="dxa"/>
              <w:right w:w="15" w:type="dxa"/>
            </w:tcMar>
            <w:vAlign w:val="bottom"/>
          </w:tcPr>
          <w:p w:rsidR="00CA51E8" w:rsidRPr="00A31E45" w:rsidRDefault="00CA51E8" w:rsidP="00CA51E8">
            <w:pPr>
              <w:jc w:val="center"/>
              <w:rPr>
                <w:rFonts w:asciiTheme="minorHAnsi" w:hAnsiTheme="minorHAnsi" w:cstheme="minorHAnsi"/>
                <w:sz w:val="18"/>
                <w:szCs w:val="22"/>
              </w:rPr>
            </w:pPr>
            <w:r w:rsidRPr="00A31E45">
              <w:rPr>
                <w:rFonts w:asciiTheme="minorHAnsi" w:hAnsiTheme="minorHAnsi" w:cstheme="minorHAnsi"/>
                <w:color w:val="000000"/>
                <w:szCs w:val="20"/>
              </w:rPr>
              <w:t>5,806</w:t>
            </w:r>
          </w:p>
        </w:tc>
        <w:tc>
          <w:tcPr>
            <w:tcW w:w="720" w:type="dxa"/>
            <w:shd w:val="clear" w:color="auto" w:fill="E4E4E4"/>
            <w:tcMar>
              <w:top w:w="15" w:type="dxa"/>
              <w:left w:w="15" w:type="dxa"/>
              <w:right w:w="15" w:type="dxa"/>
            </w:tcMar>
            <w:vAlign w:val="bottom"/>
          </w:tcPr>
          <w:p w:rsidR="00CA51E8" w:rsidRPr="00A31E45" w:rsidRDefault="00CA51E8" w:rsidP="00CA51E8">
            <w:pPr>
              <w:jc w:val="center"/>
              <w:rPr>
                <w:rFonts w:asciiTheme="minorHAnsi" w:hAnsiTheme="minorHAnsi" w:cstheme="minorHAnsi"/>
                <w:sz w:val="18"/>
                <w:szCs w:val="22"/>
              </w:rPr>
            </w:pPr>
            <w:r w:rsidRPr="00A31E45">
              <w:rPr>
                <w:rFonts w:asciiTheme="minorHAnsi" w:hAnsiTheme="minorHAnsi" w:cstheme="minorHAnsi"/>
                <w:color w:val="000000"/>
                <w:szCs w:val="20"/>
              </w:rPr>
              <w:t>5,866</w:t>
            </w:r>
          </w:p>
        </w:tc>
        <w:tc>
          <w:tcPr>
            <w:tcW w:w="720" w:type="dxa"/>
            <w:shd w:val="clear" w:color="auto" w:fill="E4E4E4"/>
            <w:tcMar>
              <w:top w:w="15" w:type="dxa"/>
              <w:left w:w="15" w:type="dxa"/>
              <w:right w:w="15" w:type="dxa"/>
            </w:tcMar>
            <w:vAlign w:val="bottom"/>
          </w:tcPr>
          <w:p w:rsidR="00CA51E8" w:rsidRPr="00A31E45" w:rsidRDefault="00CA51E8" w:rsidP="00CA51E8">
            <w:pPr>
              <w:jc w:val="center"/>
              <w:rPr>
                <w:rFonts w:asciiTheme="minorHAnsi" w:hAnsiTheme="minorHAnsi" w:cstheme="minorHAnsi"/>
                <w:sz w:val="18"/>
                <w:szCs w:val="22"/>
              </w:rPr>
            </w:pPr>
            <w:r w:rsidRPr="00A31E45">
              <w:rPr>
                <w:rFonts w:asciiTheme="minorHAnsi" w:hAnsiTheme="minorHAnsi" w:cstheme="minorHAnsi"/>
                <w:color w:val="000000"/>
                <w:szCs w:val="20"/>
              </w:rPr>
              <w:t>5,939</w:t>
            </w:r>
          </w:p>
        </w:tc>
        <w:tc>
          <w:tcPr>
            <w:tcW w:w="720" w:type="dxa"/>
            <w:shd w:val="clear" w:color="auto" w:fill="E4E4E4"/>
            <w:tcMar>
              <w:top w:w="15" w:type="dxa"/>
              <w:left w:w="15" w:type="dxa"/>
              <w:right w:w="15" w:type="dxa"/>
            </w:tcMar>
            <w:vAlign w:val="bottom"/>
          </w:tcPr>
          <w:p w:rsidR="00CA51E8" w:rsidRPr="00A31E45" w:rsidRDefault="00CA51E8" w:rsidP="00CA51E8">
            <w:pPr>
              <w:jc w:val="center"/>
              <w:rPr>
                <w:rFonts w:asciiTheme="minorHAnsi" w:hAnsiTheme="minorHAnsi" w:cstheme="minorHAnsi"/>
                <w:sz w:val="18"/>
                <w:szCs w:val="22"/>
              </w:rPr>
            </w:pPr>
            <w:r w:rsidRPr="00A31E45">
              <w:rPr>
                <w:rFonts w:asciiTheme="minorHAnsi" w:hAnsiTheme="minorHAnsi" w:cstheme="minorHAnsi"/>
                <w:color w:val="000000"/>
                <w:szCs w:val="20"/>
              </w:rPr>
              <w:t>5,948</w:t>
            </w:r>
          </w:p>
        </w:tc>
        <w:tc>
          <w:tcPr>
            <w:tcW w:w="720" w:type="dxa"/>
            <w:shd w:val="clear" w:color="auto" w:fill="E4E4E4"/>
            <w:tcMar>
              <w:top w:w="15" w:type="dxa"/>
              <w:left w:w="15" w:type="dxa"/>
              <w:right w:w="15" w:type="dxa"/>
            </w:tcMar>
            <w:vAlign w:val="bottom"/>
          </w:tcPr>
          <w:p w:rsidR="00CA51E8" w:rsidRPr="00A31E45" w:rsidRDefault="00CA51E8" w:rsidP="00CA51E8">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5,977</w:t>
            </w:r>
          </w:p>
        </w:tc>
        <w:tc>
          <w:tcPr>
            <w:tcW w:w="720" w:type="dxa"/>
            <w:shd w:val="clear" w:color="auto" w:fill="E4E4E4"/>
            <w:tcMar>
              <w:top w:w="15" w:type="dxa"/>
              <w:left w:w="15" w:type="dxa"/>
              <w:right w:w="15" w:type="dxa"/>
            </w:tcMar>
            <w:vAlign w:val="bottom"/>
          </w:tcPr>
          <w:p w:rsidR="00CA51E8" w:rsidRPr="00A31E45" w:rsidRDefault="00CA51E8" w:rsidP="00CA51E8">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6,080</w:t>
            </w:r>
          </w:p>
        </w:tc>
        <w:tc>
          <w:tcPr>
            <w:tcW w:w="720" w:type="dxa"/>
            <w:shd w:val="clear" w:color="auto" w:fill="E4E4E4"/>
            <w:tcMar>
              <w:top w:w="15" w:type="dxa"/>
              <w:left w:w="15" w:type="dxa"/>
              <w:right w:w="15" w:type="dxa"/>
            </w:tcMar>
            <w:vAlign w:val="bottom"/>
          </w:tcPr>
          <w:p w:rsidR="00CA51E8" w:rsidRPr="00A31E45" w:rsidRDefault="00CA51E8" w:rsidP="00CA51E8">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6,066</w:t>
            </w:r>
          </w:p>
        </w:tc>
        <w:tc>
          <w:tcPr>
            <w:tcW w:w="720" w:type="dxa"/>
            <w:shd w:val="clear" w:color="auto" w:fill="E4E4E4"/>
            <w:tcMar>
              <w:top w:w="15" w:type="dxa"/>
              <w:left w:w="15" w:type="dxa"/>
              <w:right w:w="15" w:type="dxa"/>
            </w:tcMar>
            <w:vAlign w:val="bottom"/>
          </w:tcPr>
          <w:p w:rsidR="00CA51E8" w:rsidRPr="00A31E45" w:rsidRDefault="00CA51E8" w:rsidP="00CA51E8">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6,035</w:t>
            </w:r>
          </w:p>
        </w:tc>
      </w:tr>
    </w:tbl>
    <w:p w:rsidR="00F00262" w:rsidRPr="00D744A1" w:rsidRDefault="00F00262" w:rsidP="00CB23AE">
      <w:pPr>
        <w:pStyle w:val="BodyText1"/>
        <w:rPr>
          <w:sz w:val="24"/>
          <w:szCs w:val="24"/>
        </w:rPr>
      </w:pPr>
    </w:p>
    <w:p w:rsidR="00F00262" w:rsidRPr="00D744A1" w:rsidRDefault="00F00262" w:rsidP="00CB23AE">
      <w:pPr>
        <w:pStyle w:val="BodyText1"/>
        <w:rPr>
          <w:sz w:val="24"/>
          <w:szCs w:val="24"/>
        </w:rPr>
      </w:pPr>
      <w:r w:rsidRPr="00D744A1">
        <w:rPr>
          <w:sz w:val="24"/>
          <w:szCs w:val="24"/>
        </w:rPr>
        <w:t>GME Facts</w:t>
      </w:r>
    </w:p>
    <w:tbl>
      <w:tblPr>
        <w:tblStyle w:val="TableGrid"/>
        <w:tblW w:w="9360" w:type="dxa"/>
        <w:tblLayout w:type="fixed"/>
        <w:tblLook w:val="06A0" w:firstRow="1" w:lastRow="0" w:firstColumn="1" w:lastColumn="0" w:noHBand="1" w:noVBand="1"/>
      </w:tblPr>
      <w:tblGrid>
        <w:gridCol w:w="2340"/>
        <w:gridCol w:w="2340"/>
        <w:gridCol w:w="2340"/>
        <w:gridCol w:w="2340"/>
      </w:tblGrid>
      <w:tr w:rsidR="00F00262" w:rsidRPr="00D744A1" w:rsidTr="006C635E">
        <w:trPr>
          <w:trHeight w:val="300"/>
        </w:trPr>
        <w:tc>
          <w:tcPr>
            <w:tcW w:w="2340" w:type="dxa"/>
            <w:shd w:val="clear" w:color="auto" w:fill="4E8ABE" w:themeFill="accent1"/>
          </w:tcPr>
          <w:p w:rsidR="00F00262" w:rsidRPr="00A73BC2" w:rsidRDefault="00F00262" w:rsidP="00A31E45">
            <w:pPr>
              <w:pStyle w:val="BodyText1"/>
              <w:jc w:val="center"/>
              <w:rPr>
                <w:color w:val="FFFFFF" w:themeColor="background1"/>
                <w:sz w:val="24"/>
                <w:szCs w:val="24"/>
              </w:rPr>
            </w:pPr>
            <w:r w:rsidRPr="00A73BC2">
              <w:rPr>
                <w:color w:val="FFFFFF" w:themeColor="background1"/>
                <w:sz w:val="24"/>
                <w:szCs w:val="24"/>
              </w:rPr>
              <w:t>Total Medical Schools</w:t>
            </w:r>
          </w:p>
        </w:tc>
        <w:tc>
          <w:tcPr>
            <w:tcW w:w="2340" w:type="dxa"/>
            <w:shd w:val="clear" w:color="auto" w:fill="4E8ABE" w:themeFill="accent1"/>
          </w:tcPr>
          <w:p w:rsidR="00F00262" w:rsidRPr="00A73BC2" w:rsidRDefault="00F00262" w:rsidP="00A31E45">
            <w:pPr>
              <w:pStyle w:val="BodyText1"/>
              <w:jc w:val="center"/>
              <w:rPr>
                <w:color w:val="FFFFFF" w:themeColor="background1"/>
                <w:sz w:val="24"/>
                <w:szCs w:val="24"/>
              </w:rPr>
            </w:pPr>
            <w:r w:rsidRPr="00A73BC2">
              <w:rPr>
                <w:color w:val="FFFFFF" w:themeColor="background1"/>
                <w:sz w:val="24"/>
                <w:szCs w:val="24"/>
              </w:rPr>
              <w:t>Accredited Programs</w:t>
            </w:r>
          </w:p>
        </w:tc>
        <w:tc>
          <w:tcPr>
            <w:tcW w:w="2340" w:type="dxa"/>
            <w:shd w:val="clear" w:color="auto" w:fill="4E8ABE" w:themeFill="accent1"/>
          </w:tcPr>
          <w:p w:rsidR="00F00262" w:rsidRPr="00A73BC2" w:rsidRDefault="00F00262" w:rsidP="00A31E45">
            <w:pPr>
              <w:pStyle w:val="BodyText1"/>
              <w:jc w:val="center"/>
              <w:rPr>
                <w:color w:val="FFFFFF" w:themeColor="background1"/>
                <w:sz w:val="24"/>
                <w:szCs w:val="24"/>
              </w:rPr>
            </w:pPr>
            <w:r w:rsidRPr="00A73BC2">
              <w:rPr>
                <w:color w:val="FFFFFF" w:themeColor="background1"/>
                <w:sz w:val="24"/>
                <w:szCs w:val="24"/>
              </w:rPr>
              <w:t>Teaching Hospitals</w:t>
            </w:r>
          </w:p>
        </w:tc>
        <w:tc>
          <w:tcPr>
            <w:tcW w:w="2340" w:type="dxa"/>
            <w:shd w:val="clear" w:color="auto" w:fill="4E8ABE" w:themeFill="accent1"/>
          </w:tcPr>
          <w:p w:rsidR="00F00262" w:rsidRPr="00A73BC2" w:rsidRDefault="00F00262" w:rsidP="00A31E45">
            <w:pPr>
              <w:pStyle w:val="BodyText1"/>
              <w:jc w:val="center"/>
              <w:rPr>
                <w:color w:val="FFFFFF" w:themeColor="background1"/>
                <w:sz w:val="24"/>
                <w:szCs w:val="24"/>
              </w:rPr>
            </w:pPr>
            <w:r w:rsidRPr="00A73BC2">
              <w:rPr>
                <w:color w:val="FFFFFF" w:themeColor="background1"/>
                <w:sz w:val="24"/>
                <w:szCs w:val="24"/>
              </w:rPr>
              <w:t>Residents and Fellows, 2024-25</w:t>
            </w:r>
          </w:p>
        </w:tc>
      </w:tr>
      <w:tr w:rsidR="00F00262" w:rsidRPr="00D744A1" w:rsidTr="006C635E">
        <w:trPr>
          <w:trHeight w:val="300"/>
        </w:trPr>
        <w:tc>
          <w:tcPr>
            <w:tcW w:w="2340" w:type="dxa"/>
            <w:vAlign w:val="center"/>
          </w:tcPr>
          <w:p w:rsidR="00F00262" w:rsidRPr="00D744A1" w:rsidRDefault="00D268F0" w:rsidP="008C505E">
            <w:pPr>
              <w:pStyle w:val="BodyText1"/>
              <w:jc w:val="center"/>
              <w:rPr>
                <w:sz w:val="24"/>
                <w:szCs w:val="24"/>
              </w:rPr>
            </w:pPr>
            <w:r w:rsidRPr="00D744A1">
              <w:rPr>
                <w:sz w:val="24"/>
                <w:szCs w:val="24"/>
              </w:rPr>
              <w:t>6</w:t>
            </w:r>
          </w:p>
        </w:tc>
        <w:tc>
          <w:tcPr>
            <w:tcW w:w="2340" w:type="dxa"/>
            <w:vAlign w:val="center"/>
          </w:tcPr>
          <w:p w:rsidR="00F00262" w:rsidRPr="00D744A1" w:rsidRDefault="00D268F0" w:rsidP="008C505E">
            <w:pPr>
              <w:pStyle w:val="BodyText1"/>
              <w:jc w:val="center"/>
              <w:rPr>
                <w:sz w:val="24"/>
                <w:szCs w:val="24"/>
              </w:rPr>
            </w:pPr>
            <w:r w:rsidRPr="00D744A1">
              <w:rPr>
                <w:sz w:val="24"/>
                <w:szCs w:val="24"/>
              </w:rPr>
              <w:t>27</w:t>
            </w:r>
          </w:p>
        </w:tc>
        <w:tc>
          <w:tcPr>
            <w:tcW w:w="2340" w:type="dxa"/>
            <w:vAlign w:val="center"/>
          </w:tcPr>
          <w:p w:rsidR="00F00262" w:rsidRPr="00D744A1" w:rsidRDefault="00D268F0" w:rsidP="008C505E">
            <w:pPr>
              <w:pStyle w:val="BodyText1"/>
              <w:jc w:val="center"/>
              <w:rPr>
                <w:sz w:val="24"/>
                <w:szCs w:val="24"/>
              </w:rPr>
            </w:pPr>
            <w:r w:rsidRPr="00D744A1">
              <w:rPr>
                <w:sz w:val="24"/>
                <w:szCs w:val="24"/>
              </w:rPr>
              <w:t>2</w:t>
            </w:r>
            <w:r w:rsidR="00F00262" w:rsidRPr="00D744A1">
              <w:rPr>
                <w:sz w:val="24"/>
                <w:szCs w:val="24"/>
              </w:rPr>
              <w:t>5</w:t>
            </w:r>
          </w:p>
        </w:tc>
        <w:tc>
          <w:tcPr>
            <w:tcW w:w="2340" w:type="dxa"/>
            <w:vAlign w:val="center"/>
          </w:tcPr>
          <w:p w:rsidR="00F00262" w:rsidRPr="00D744A1" w:rsidRDefault="00A32D1D" w:rsidP="008C505E">
            <w:pPr>
              <w:pStyle w:val="BodyText1"/>
              <w:jc w:val="center"/>
              <w:rPr>
                <w:sz w:val="24"/>
                <w:szCs w:val="24"/>
              </w:rPr>
            </w:pPr>
            <w:r w:rsidRPr="00D744A1">
              <w:rPr>
                <w:sz w:val="24"/>
                <w:szCs w:val="24"/>
              </w:rPr>
              <w:t>3,352</w:t>
            </w:r>
          </w:p>
        </w:tc>
      </w:tr>
    </w:tbl>
    <w:p w:rsidR="00F00262" w:rsidRPr="00D744A1" w:rsidRDefault="00F00262" w:rsidP="00CB23AE">
      <w:pPr>
        <w:pStyle w:val="BodyText1"/>
        <w:rPr>
          <w:sz w:val="24"/>
          <w:szCs w:val="24"/>
        </w:rPr>
      </w:pPr>
    </w:p>
    <w:p w:rsidR="00905C6E" w:rsidRPr="00D744A1" w:rsidRDefault="00905C6E" w:rsidP="00CB23AE">
      <w:pPr>
        <w:pStyle w:val="BodyText1"/>
        <w:rPr>
          <w:sz w:val="24"/>
          <w:szCs w:val="24"/>
        </w:rPr>
      </w:pPr>
    </w:p>
    <w:p w:rsidR="00905C6E" w:rsidRPr="00D744A1" w:rsidRDefault="006B50D0" w:rsidP="00CB23AE">
      <w:pPr>
        <w:pStyle w:val="BodyText1"/>
        <w:rPr>
          <w:sz w:val="24"/>
          <w:szCs w:val="24"/>
        </w:rPr>
      </w:pPr>
      <w:r w:rsidRPr="00D744A1">
        <w:rPr>
          <w:sz w:val="24"/>
          <w:szCs w:val="24"/>
        </w:rPr>
        <w:t xml:space="preserve">Virginia supports multiple programs at various steps in the GME pipeline. </w:t>
      </w:r>
      <w:r w:rsidR="00DC5B08" w:rsidRPr="00D744A1">
        <w:rPr>
          <w:sz w:val="24"/>
          <w:szCs w:val="24"/>
        </w:rPr>
        <w:t xml:space="preserve">The Tuition Assistance Grant Program offers undergraduate </w:t>
      </w:r>
      <w:r w:rsidR="00C95D0D" w:rsidRPr="00D744A1">
        <w:rPr>
          <w:sz w:val="24"/>
          <w:szCs w:val="24"/>
        </w:rPr>
        <w:t xml:space="preserve">and graduate health related scholarships </w:t>
      </w:r>
      <w:r w:rsidR="00C66C9C" w:rsidRPr="00D744A1">
        <w:rPr>
          <w:sz w:val="24"/>
          <w:szCs w:val="24"/>
        </w:rPr>
        <w:t>in health</w:t>
      </w:r>
      <w:r w:rsidR="002E7276" w:rsidRPr="00D744A1">
        <w:rPr>
          <w:sz w:val="24"/>
          <w:szCs w:val="24"/>
        </w:rPr>
        <w:t>-</w:t>
      </w:r>
      <w:r w:rsidR="00C66C9C" w:rsidRPr="00D744A1">
        <w:rPr>
          <w:sz w:val="24"/>
          <w:szCs w:val="24"/>
        </w:rPr>
        <w:t xml:space="preserve">related programs. </w:t>
      </w:r>
      <w:r w:rsidR="002E7276" w:rsidRPr="00D744A1">
        <w:rPr>
          <w:sz w:val="24"/>
          <w:szCs w:val="24"/>
        </w:rPr>
        <w:t xml:space="preserve">The Virginia </w:t>
      </w:r>
      <w:r w:rsidR="008A5A5D" w:rsidRPr="00D744A1">
        <w:rPr>
          <w:sz w:val="24"/>
          <w:szCs w:val="24"/>
        </w:rPr>
        <w:t>Health Workforce Development Authority</w:t>
      </w:r>
      <w:r w:rsidR="008C0A57" w:rsidRPr="00D744A1">
        <w:rPr>
          <w:sz w:val="24"/>
          <w:szCs w:val="24"/>
        </w:rPr>
        <w:t xml:space="preserve"> (VHWDA)</w:t>
      </w:r>
      <w:r w:rsidR="008A5A5D" w:rsidRPr="00D744A1">
        <w:rPr>
          <w:sz w:val="24"/>
          <w:szCs w:val="24"/>
        </w:rPr>
        <w:t xml:space="preserve"> and the </w:t>
      </w:r>
      <w:r w:rsidR="008C0A57" w:rsidRPr="00D744A1">
        <w:rPr>
          <w:sz w:val="24"/>
          <w:szCs w:val="24"/>
        </w:rPr>
        <w:t xml:space="preserve">Virginia Department of </w:t>
      </w:r>
      <w:r w:rsidR="00810322" w:rsidRPr="00D744A1">
        <w:rPr>
          <w:sz w:val="24"/>
          <w:szCs w:val="24"/>
        </w:rPr>
        <w:t xml:space="preserve">Medical Assistance Services (VMAS), Virginia’s Medicaid agency, partner to fund GME positions </w:t>
      </w:r>
      <w:r w:rsidR="00A435E1" w:rsidRPr="00D744A1">
        <w:rPr>
          <w:sz w:val="24"/>
          <w:szCs w:val="24"/>
        </w:rPr>
        <w:t xml:space="preserve">in primary care and </w:t>
      </w:r>
      <w:r w:rsidR="0064069D" w:rsidRPr="00D744A1">
        <w:rPr>
          <w:sz w:val="24"/>
          <w:szCs w:val="24"/>
        </w:rPr>
        <w:t xml:space="preserve">needed specialties in </w:t>
      </w:r>
      <w:r w:rsidR="00FA1F8B" w:rsidRPr="00D744A1">
        <w:rPr>
          <w:sz w:val="24"/>
          <w:szCs w:val="24"/>
        </w:rPr>
        <w:t xml:space="preserve">underserved areas. </w:t>
      </w:r>
      <w:r w:rsidR="005C084A" w:rsidRPr="00D744A1">
        <w:rPr>
          <w:sz w:val="24"/>
          <w:szCs w:val="24"/>
        </w:rPr>
        <w:t xml:space="preserve">Virginia also has several loan repayment programs to encourage physicians and other health professionals to practice in underserved areas. </w:t>
      </w:r>
      <w:r w:rsidR="005764A8" w:rsidRPr="00D744A1">
        <w:rPr>
          <w:sz w:val="24"/>
          <w:szCs w:val="24"/>
        </w:rPr>
        <w:t xml:space="preserve">Finally, Virginia’s pipeline program is worth noting. </w:t>
      </w:r>
      <w:r w:rsidR="00550A4F" w:rsidRPr="00D744A1">
        <w:rPr>
          <w:sz w:val="24"/>
          <w:szCs w:val="24"/>
        </w:rPr>
        <w:t xml:space="preserve">That program provides education and opportunities in health professions </w:t>
      </w:r>
      <w:r w:rsidR="00A17F45" w:rsidRPr="00D744A1">
        <w:rPr>
          <w:sz w:val="24"/>
          <w:szCs w:val="24"/>
        </w:rPr>
        <w:t>from elementary school through college</w:t>
      </w:r>
      <w:r w:rsidR="00F6473B" w:rsidRPr="00D744A1">
        <w:rPr>
          <w:sz w:val="24"/>
          <w:szCs w:val="24"/>
        </w:rPr>
        <w:t xml:space="preserve"> in order to </w:t>
      </w:r>
      <w:r w:rsidR="00DD6919" w:rsidRPr="00D744A1">
        <w:rPr>
          <w:sz w:val="24"/>
          <w:szCs w:val="24"/>
        </w:rPr>
        <w:t xml:space="preserve">create long term interest in the health care field. </w:t>
      </w:r>
      <w:r w:rsidR="00872807" w:rsidRPr="00D744A1">
        <w:rPr>
          <w:sz w:val="24"/>
          <w:szCs w:val="24"/>
        </w:rPr>
        <w:t>Details on these and other programs can be found in the descriptions below.</w:t>
      </w:r>
    </w:p>
    <w:p w:rsidR="00905C6E" w:rsidRPr="00D744A1" w:rsidRDefault="00905C6E"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Virginia Tuition Assistance Grant Program</w:t>
      </w:r>
      <w:r w:rsidRPr="00D744A1">
        <w:rPr>
          <w:sz w:val="24"/>
          <w:szCs w:val="24"/>
        </w:rPr>
        <w:t>. The program is designed for Virginia residents who attend private colleges or universities for other than religious training. Grants are available for undergraduate and graduate health related professional programs. Grant amounts vary by location and other factors but range from about $2,000 to $12,000 per year. Students can apply through their university’s financial aid office.</w:t>
      </w:r>
      <w:r w:rsidR="00D715C7" w:rsidRPr="00D744A1">
        <w:rPr>
          <w:sz w:val="24"/>
          <w:szCs w:val="24"/>
        </w:rPr>
        <w:t xml:space="preserve"> </w:t>
      </w:r>
      <w:hyperlink r:id="rId32" w:history="1">
        <w:r w:rsidR="00D715C7" w:rsidRPr="00D744A1">
          <w:rPr>
            <w:rStyle w:val="Hyperlink"/>
            <w:sz w:val="24"/>
            <w:szCs w:val="24"/>
          </w:rPr>
          <w:t>https://www.schev.edu/financial-aid/financial-aid/federal-state-financial-aid/virginia-tuition-assistance-grant-program</w:t>
        </w:r>
      </w:hyperlink>
      <w:r w:rsidR="00D715C7" w:rsidRPr="00D744A1">
        <w:rPr>
          <w:sz w:val="24"/>
          <w:szCs w:val="24"/>
        </w:rPr>
        <w:t xml:space="preserve"> </w:t>
      </w:r>
    </w:p>
    <w:p w:rsidR="00905C6E" w:rsidRPr="00D744A1" w:rsidRDefault="00905C6E"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 xml:space="preserve">Graduate Medical Education Funding. </w:t>
      </w:r>
      <w:r w:rsidRPr="00D744A1">
        <w:rPr>
          <w:sz w:val="24"/>
          <w:szCs w:val="24"/>
        </w:rPr>
        <w:t xml:space="preserve">The Virginia Health Workforce Development Authority (VHWDA) partners with the Virginia Department of Medical Assistance Services (DMAS), Virginia’s Medicaid agency, to oversee the GME program targeting primary care and high-need specialties in underserved areas. Qualifying Medicaid enrolled institutions can apply for supplemental funding for new residency slots. If approved by CMS, and so long as state funds remain available (dependent on annual budget), awarded programs can receive $100,000 per year for up to four years. If a facility’s Medicaid payments are capped by CMS, supplemental payments will be $50,000 per year for four years. Funds will be targeted to residency programs in the following areas: child and adolescent psychiatry, family medicine, internal medicine, OBGYN, pediatrics, and psychiatry. Post residency high need fellowships may also be considered for funding. Preference is given to residency slots in underserved areas serving Medicaid beneficiaries. Further details on the program are not available, but the website does give an email address for questions: </w:t>
      </w:r>
      <w:hyperlink r:id="rId33">
        <w:r w:rsidRPr="00D744A1">
          <w:rPr>
            <w:rStyle w:val="Hyperlink"/>
            <w:sz w:val="24"/>
            <w:szCs w:val="24"/>
          </w:rPr>
          <w:t>gme@vhwda.org</w:t>
        </w:r>
      </w:hyperlink>
      <w:r w:rsidRPr="00D744A1">
        <w:rPr>
          <w:sz w:val="24"/>
          <w:szCs w:val="24"/>
        </w:rPr>
        <w:t>.</w:t>
      </w:r>
      <w:r w:rsidR="00391450" w:rsidRPr="00D744A1">
        <w:rPr>
          <w:sz w:val="24"/>
          <w:szCs w:val="24"/>
        </w:rPr>
        <w:t xml:space="preserve"> </w:t>
      </w:r>
      <w:hyperlink r:id="rId34" w:history="1">
        <w:r w:rsidR="00391450" w:rsidRPr="00D744A1">
          <w:rPr>
            <w:rStyle w:val="Hyperlink"/>
            <w:sz w:val="24"/>
            <w:szCs w:val="24"/>
          </w:rPr>
          <w:t>https://www.vhwda.org/initiatives/graduate-medical-education-gme</w:t>
        </w:r>
      </w:hyperlink>
      <w:r w:rsidR="00391450" w:rsidRPr="00D744A1">
        <w:rPr>
          <w:sz w:val="24"/>
          <w:szCs w:val="24"/>
        </w:rPr>
        <w:t xml:space="preserve"> </w:t>
      </w:r>
    </w:p>
    <w:p w:rsidR="008F20F0" w:rsidRPr="00D744A1" w:rsidRDefault="008F20F0" w:rsidP="00CB23AE">
      <w:pPr>
        <w:pStyle w:val="BodyText1"/>
        <w:rPr>
          <w:sz w:val="24"/>
          <w:szCs w:val="24"/>
        </w:rPr>
      </w:pPr>
    </w:p>
    <w:p w:rsidR="001274CE" w:rsidRPr="00D744A1" w:rsidRDefault="00905C6E" w:rsidP="00CB23AE">
      <w:pPr>
        <w:pStyle w:val="BodyText1"/>
        <w:rPr>
          <w:sz w:val="24"/>
          <w:szCs w:val="24"/>
        </w:rPr>
      </w:pPr>
      <w:r w:rsidRPr="00D744A1">
        <w:rPr>
          <w:b/>
          <w:bCs/>
          <w:sz w:val="24"/>
          <w:szCs w:val="24"/>
        </w:rPr>
        <w:t>Virginia State Loan Repayment Program (VA-SLRP)</w:t>
      </w:r>
      <w:r w:rsidR="00C45C78" w:rsidRPr="00D744A1">
        <w:rPr>
          <w:b/>
          <w:bCs/>
          <w:sz w:val="24"/>
          <w:szCs w:val="24"/>
        </w:rPr>
        <w:t>.</w:t>
      </w:r>
      <w:r w:rsidRPr="00D744A1">
        <w:rPr>
          <w:b/>
          <w:bCs/>
          <w:sz w:val="24"/>
          <w:szCs w:val="24"/>
        </w:rPr>
        <w:t xml:space="preserve"> </w:t>
      </w:r>
      <w:r w:rsidRPr="00D744A1">
        <w:rPr>
          <w:sz w:val="24"/>
          <w:szCs w:val="24"/>
        </w:rPr>
        <w:t>The Virginia Department of Health participates in HRSA’s loan repayment program. Full and part time health professionals, including physicians, dentists, nurse practitioners, and other primary care providers who agree to work for at least two years in a qualifying facility located in a HPSA are eligible for a $100,000 payment towards a qualifying educational loan. Extensions for third and fourth years are available for up to $40,000. Total payments cannot exceed $140,000 or the loan amount whichever is less. The program is paid for equally by the state of Virginia and the federal government.</w:t>
      </w:r>
      <w:hyperlink r:id="rId35" w:anchor="_ftn1">
        <w:r w:rsidRPr="00D744A1">
          <w:rPr>
            <w:rStyle w:val="Hyperlink"/>
            <w:sz w:val="24"/>
            <w:szCs w:val="24"/>
            <w:vertAlign w:val="superscript"/>
          </w:rPr>
          <w:t>[1]</w:t>
        </w:r>
      </w:hyperlink>
      <w:r w:rsidRPr="00D744A1">
        <w:rPr>
          <w:sz w:val="24"/>
          <w:szCs w:val="24"/>
        </w:rPr>
        <w:t xml:space="preserve"> Physicians must practice in one of the following areas to qualify for the program: pediatrics, geriatrics, psychiatry, family or internal medicine, and women’s health. Further requirements for the program and how to apply can be found at: </w:t>
      </w:r>
      <w:hyperlink r:id="rId36">
        <w:r w:rsidRPr="00D744A1">
          <w:rPr>
            <w:rStyle w:val="Hyperlink"/>
            <w:sz w:val="24"/>
            <w:szCs w:val="24"/>
          </w:rPr>
          <w:t>https://www.vdh.virginia.gov/content/uploads/sites/76/2024/01/2022-2025-Virginia-State-Loan-Repayment-Program-VA-SLRP-Eligibility-Guidelines-web-updated-1-2-2024.pdf</w:t>
        </w:r>
      </w:hyperlink>
      <w:r w:rsidRPr="00D744A1">
        <w:rPr>
          <w:sz w:val="24"/>
          <w:szCs w:val="24"/>
        </w:rPr>
        <w:t>.</w:t>
      </w:r>
    </w:p>
    <w:p w:rsidR="00905C6E" w:rsidRPr="00D744A1" w:rsidRDefault="005809F0" w:rsidP="00CB23AE">
      <w:pPr>
        <w:pStyle w:val="BodyText1"/>
        <w:rPr>
          <w:sz w:val="24"/>
          <w:szCs w:val="24"/>
        </w:rPr>
      </w:pPr>
      <w:hyperlink r:id="rId37" w:history="1">
        <w:r w:rsidRPr="00D744A1">
          <w:rPr>
            <w:rStyle w:val="Hyperlink"/>
            <w:sz w:val="24"/>
            <w:szCs w:val="24"/>
          </w:rPr>
          <w:t>https://www.vdh.virginia.gov/health-equity/virginia-loan-repayment-programs-2/</w:t>
        </w:r>
      </w:hyperlink>
      <w:r w:rsidR="001274CE" w:rsidRPr="00D744A1">
        <w:rPr>
          <w:sz w:val="24"/>
          <w:szCs w:val="24"/>
        </w:rPr>
        <w:t xml:space="preserve"> </w:t>
      </w:r>
    </w:p>
    <w:p w:rsidR="007A6B03" w:rsidRPr="00D744A1" w:rsidRDefault="007A6B03"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Virginia Behavioral Health Student Loan Repayment Program (BH-LRP)</w:t>
      </w:r>
      <w:r w:rsidR="00C45C78" w:rsidRPr="00D744A1">
        <w:rPr>
          <w:b/>
          <w:bCs/>
          <w:sz w:val="24"/>
          <w:szCs w:val="24"/>
        </w:rPr>
        <w:t>.</w:t>
      </w:r>
      <w:r w:rsidRPr="00D744A1">
        <w:rPr>
          <w:b/>
          <w:bCs/>
          <w:sz w:val="24"/>
          <w:szCs w:val="24"/>
        </w:rPr>
        <w:t xml:space="preserve"> </w:t>
      </w:r>
      <w:r w:rsidR="004745A4" w:rsidRPr="00D744A1">
        <w:rPr>
          <w:sz w:val="24"/>
          <w:szCs w:val="24"/>
        </w:rPr>
        <w:t>Funded through</w:t>
      </w:r>
      <w:r w:rsidRPr="00D744A1">
        <w:rPr>
          <w:sz w:val="24"/>
          <w:szCs w:val="24"/>
        </w:rPr>
        <w:t xml:space="preserve"> </w:t>
      </w:r>
      <w:r w:rsidR="00C37C0C" w:rsidRPr="00D744A1">
        <w:rPr>
          <w:sz w:val="24"/>
          <w:szCs w:val="24"/>
        </w:rPr>
        <w:t xml:space="preserve">the </w:t>
      </w:r>
      <w:r w:rsidRPr="00D744A1">
        <w:rPr>
          <w:sz w:val="24"/>
          <w:szCs w:val="24"/>
        </w:rPr>
        <w:t>2021 General Assembly, the program repays a portion of student loan debt for behavioral health professionals in exchange for a two-year commitment at an eligible site. Preference is given to persons of color, those with bilingual fluency, and/or those practicing in HPSAs. The total award amount varies but will not exceed 25% of student loan debt with annual limits of $50,000 for psychiatrists and Psych NPs and $20,000 for psychologists, LPCs, and LCSWs. No employer or community match</w:t>
      </w:r>
      <w:r w:rsidR="00C2468F" w:rsidRPr="00D744A1">
        <w:rPr>
          <w:sz w:val="24"/>
          <w:szCs w:val="24"/>
        </w:rPr>
        <w:t xml:space="preserve"> is required</w:t>
      </w:r>
      <w:r w:rsidRPr="00D744A1">
        <w:rPr>
          <w:sz w:val="24"/>
          <w:szCs w:val="24"/>
        </w:rPr>
        <w:t>.</w:t>
      </w:r>
      <w:r w:rsidR="005809F0" w:rsidRPr="00D744A1">
        <w:rPr>
          <w:sz w:val="24"/>
          <w:szCs w:val="24"/>
        </w:rPr>
        <w:t xml:space="preserve"> </w:t>
      </w:r>
      <w:hyperlink r:id="rId38" w:history="1">
        <w:r w:rsidR="005809F0" w:rsidRPr="00D744A1">
          <w:rPr>
            <w:rStyle w:val="Hyperlink"/>
            <w:sz w:val="24"/>
            <w:szCs w:val="24"/>
          </w:rPr>
          <w:t>https://www.vdh.virginia.gov/health-equity/virginia-behavioral-health-student-loan-repayment-program/</w:t>
        </w:r>
      </w:hyperlink>
      <w:r w:rsidR="005809F0" w:rsidRPr="00D744A1">
        <w:rPr>
          <w:sz w:val="24"/>
          <w:szCs w:val="24"/>
        </w:rPr>
        <w:t xml:space="preserve"> </w:t>
      </w:r>
    </w:p>
    <w:p w:rsidR="007A6B03" w:rsidRPr="00D744A1" w:rsidRDefault="007A6B03"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Nursing Preceptor Incentive Program (NPIP)</w:t>
      </w:r>
      <w:r w:rsidR="004745A4" w:rsidRPr="00D744A1">
        <w:rPr>
          <w:b/>
          <w:bCs/>
          <w:sz w:val="24"/>
          <w:szCs w:val="24"/>
        </w:rPr>
        <w:t>.</w:t>
      </w:r>
      <w:r w:rsidRPr="00D744A1">
        <w:rPr>
          <w:sz w:val="24"/>
          <w:szCs w:val="24"/>
        </w:rPr>
        <w:t xml:space="preserve"> Funded through the 2021 General Assembly, the program offers financial incentives for preceptors of advanced practice registered nurses.</w:t>
      </w:r>
      <w:r w:rsidR="005809F0" w:rsidRPr="00D744A1">
        <w:rPr>
          <w:sz w:val="24"/>
          <w:szCs w:val="24"/>
        </w:rPr>
        <w:t xml:space="preserve"> </w:t>
      </w:r>
      <w:hyperlink r:id="rId39" w:history="1">
        <w:r w:rsidR="005809F0" w:rsidRPr="00D744A1">
          <w:rPr>
            <w:rStyle w:val="Hyperlink"/>
            <w:sz w:val="24"/>
            <w:szCs w:val="24"/>
          </w:rPr>
          <w:t>https://www.vdh.virginia.gov/health-equity/nursing-preceptor-incentive-program/</w:t>
        </w:r>
      </w:hyperlink>
      <w:r w:rsidR="005809F0" w:rsidRPr="00D744A1">
        <w:rPr>
          <w:sz w:val="24"/>
          <w:szCs w:val="24"/>
        </w:rPr>
        <w:t xml:space="preserve"> </w:t>
      </w:r>
    </w:p>
    <w:p w:rsidR="007A6B03" w:rsidRPr="00D744A1" w:rsidRDefault="007A6B03"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Health Opportunity Index</w:t>
      </w:r>
      <w:r w:rsidR="00BF4950" w:rsidRPr="00D744A1">
        <w:rPr>
          <w:b/>
          <w:bCs/>
          <w:sz w:val="24"/>
          <w:szCs w:val="24"/>
        </w:rPr>
        <w:t>.</w:t>
      </w:r>
      <w:r w:rsidRPr="00D744A1">
        <w:rPr>
          <w:sz w:val="24"/>
          <w:szCs w:val="24"/>
        </w:rPr>
        <w:t xml:space="preserve"> Developed by the Virginia Department of Health, Office of Health Equity, the HOI consists of 13 indicators which explain 87% of life expectancy variance across the state. The tool is used for recruitment, retention, and identifying high priority target areas for J-1 Visa applicants.</w:t>
      </w:r>
      <w:r w:rsidR="002242C4" w:rsidRPr="00D744A1">
        <w:rPr>
          <w:sz w:val="24"/>
          <w:szCs w:val="24"/>
        </w:rPr>
        <w:t xml:space="preserve"> </w:t>
      </w:r>
      <w:hyperlink r:id="rId40" w:history="1">
        <w:r w:rsidR="00556549" w:rsidRPr="00D744A1">
          <w:rPr>
            <w:rStyle w:val="Hyperlink"/>
            <w:sz w:val="24"/>
            <w:szCs w:val="24"/>
          </w:rPr>
          <w:t>https://apps.vdh.virginia.gov/omhhe/hoi/</w:t>
        </w:r>
      </w:hyperlink>
      <w:r w:rsidR="00556549" w:rsidRPr="00D744A1">
        <w:rPr>
          <w:sz w:val="24"/>
          <w:szCs w:val="24"/>
        </w:rPr>
        <w:t xml:space="preserve"> </w:t>
      </w:r>
    </w:p>
    <w:p w:rsidR="00733D1B" w:rsidRPr="00D744A1" w:rsidRDefault="00733D1B" w:rsidP="00CB23AE">
      <w:pPr>
        <w:pStyle w:val="BodyText1"/>
        <w:rPr>
          <w:sz w:val="24"/>
          <w:szCs w:val="24"/>
        </w:rPr>
      </w:pPr>
    </w:p>
    <w:p w:rsidR="0071178B" w:rsidRPr="00D744A1" w:rsidRDefault="0071178B" w:rsidP="00CB23AE">
      <w:pPr>
        <w:pStyle w:val="BodyText1"/>
        <w:rPr>
          <w:sz w:val="24"/>
          <w:szCs w:val="24"/>
        </w:rPr>
      </w:pPr>
      <w:r w:rsidRPr="00D744A1">
        <w:rPr>
          <w:b/>
          <w:bCs/>
          <w:sz w:val="24"/>
          <w:szCs w:val="24"/>
        </w:rPr>
        <w:t>Primary Care Needs Assessment Report.</w:t>
      </w:r>
      <w:r w:rsidRPr="00D744A1">
        <w:rPr>
          <w:sz w:val="24"/>
          <w:szCs w:val="24"/>
        </w:rPr>
        <w:t xml:space="preserve"> The report recommends investing in tracking retention locations of providers to begin measuring variations in retention and turnover patterns. </w:t>
      </w:r>
      <w:hyperlink r:id="rId41" w:history="1">
        <w:r w:rsidRPr="00D744A1">
          <w:rPr>
            <w:rStyle w:val="Hyperlink"/>
            <w:sz w:val="24"/>
            <w:szCs w:val="24"/>
          </w:rPr>
          <w:t>https://www.vdh.virginia.gov/content/uploads/sites/76/2022/01/VA-PCO-Needs-Assessment-2021-Final.pdf</w:t>
        </w:r>
      </w:hyperlink>
    </w:p>
    <w:p w:rsidR="0071178B" w:rsidRPr="00D744A1" w:rsidRDefault="0071178B"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The Pipeline</w:t>
      </w:r>
      <w:r w:rsidR="0071178B" w:rsidRPr="00D744A1">
        <w:rPr>
          <w:b/>
          <w:bCs/>
          <w:sz w:val="24"/>
          <w:szCs w:val="24"/>
        </w:rPr>
        <w:t xml:space="preserve"> </w:t>
      </w:r>
      <w:r w:rsidR="0071178B" w:rsidRPr="00D744A1">
        <w:rPr>
          <w:sz w:val="24"/>
          <w:szCs w:val="24"/>
        </w:rPr>
        <w:t xml:space="preserve">Referenced in the </w:t>
      </w:r>
      <w:r w:rsidR="00144741" w:rsidRPr="00D744A1">
        <w:rPr>
          <w:sz w:val="24"/>
          <w:szCs w:val="24"/>
        </w:rPr>
        <w:t>Primary Care Needs assessment</w:t>
      </w:r>
      <w:r w:rsidR="00DF3CA1" w:rsidRPr="00D744A1">
        <w:rPr>
          <w:sz w:val="24"/>
          <w:szCs w:val="24"/>
        </w:rPr>
        <w:t xml:space="preserve">, </w:t>
      </w:r>
      <w:r w:rsidR="00650C0C" w:rsidRPr="00D744A1">
        <w:rPr>
          <w:sz w:val="24"/>
          <w:szCs w:val="24"/>
        </w:rPr>
        <w:t>The Pipeline</w:t>
      </w:r>
      <w:r w:rsidR="00650C0C" w:rsidRPr="00D744A1">
        <w:rPr>
          <w:b/>
          <w:bCs/>
          <w:sz w:val="24"/>
          <w:szCs w:val="24"/>
        </w:rPr>
        <w:t xml:space="preserve"> </w:t>
      </w:r>
      <w:r w:rsidR="00124A00" w:rsidRPr="00D744A1">
        <w:rPr>
          <w:sz w:val="24"/>
          <w:szCs w:val="24"/>
        </w:rPr>
        <w:t>is c</w:t>
      </w:r>
      <w:r w:rsidRPr="00D744A1">
        <w:rPr>
          <w:sz w:val="24"/>
          <w:szCs w:val="24"/>
        </w:rPr>
        <w:t>omprised of multiple programs designed to give educational and career supports to racial/ethnic minorities or individuals from disadvantaged backgrounds that may hinder entering health professions programs. Programs target as early as elementary school with substantive experiences starting in middle to high school</w:t>
      </w:r>
      <w:r w:rsidR="00143DAA" w:rsidRPr="00D744A1">
        <w:rPr>
          <w:sz w:val="24"/>
          <w:szCs w:val="24"/>
        </w:rPr>
        <w:t xml:space="preserve"> (see </w:t>
      </w:r>
      <w:r w:rsidR="00310A51" w:rsidRPr="00D744A1">
        <w:rPr>
          <w:sz w:val="24"/>
          <w:szCs w:val="24"/>
        </w:rPr>
        <w:t>F</w:t>
      </w:r>
      <w:r w:rsidR="00143DAA" w:rsidRPr="00D744A1">
        <w:rPr>
          <w:sz w:val="24"/>
          <w:szCs w:val="24"/>
        </w:rPr>
        <w:t xml:space="preserve">igure </w:t>
      </w:r>
      <w:r w:rsidR="00310A51" w:rsidRPr="00D744A1">
        <w:rPr>
          <w:sz w:val="24"/>
          <w:szCs w:val="24"/>
        </w:rPr>
        <w:t>4</w:t>
      </w:r>
      <w:r w:rsidR="00143DAA" w:rsidRPr="00D744A1">
        <w:rPr>
          <w:sz w:val="24"/>
          <w:szCs w:val="24"/>
        </w:rPr>
        <w:t>)</w:t>
      </w:r>
      <w:r w:rsidRPr="00D744A1">
        <w:rPr>
          <w:sz w:val="24"/>
          <w:szCs w:val="24"/>
        </w:rPr>
        <w:t xml:space="preserve">. </w:t>
      </w:r>
      <w:r w:rsidR="00AA1533" w:rsidRPr="00D744A1">
        <w:rPr>
          <w:sz w:val="24"/>
          <w:szCs w:val="24"/>
        </w:rPr>
        <w:t>It a</w:t>
      </w:r>
      <w:r w:rsidRPr="00D744A1">
        <w:rPr>
          <w:sz w:val="24"/>
          <w:szCs w:val="24"/>
        </w:rPr>
        <w:t>dvises working with the AHEC to focus on exposure, education, and training. The Virginia Healthcare Workforce Development Authority is the statewide AHEC which hosts eight regional centers and oversees two pipeline focused programs</w:t>
      </w:r>
      <w:r w:rsidR="000A1459" w:rsidRPr="00D744A1">
        <w:rPr>
          <w:sz w:val="24"/>
          <w:szCs w:val="24"/>
        </w:rPr>
        <w:t>:</w:t>
      </w:r>
      <w:r w:rsidRPr="00D744A1">
        <w:rPr>
          <w:sz w:val="24"/>
          <w:szCs w:val="24"/>
        </w:rPr>
        <w:t xml:space="preserve"> </w:t>
      </w:r>
      <w:r w:rsidR="00162032" w:rsidRPr="00D744A1">
        <w:rPr>
          <w:sz w:val="24"/>
          <w:szCs w:val="24"/>
        </w:rPr>
        <w:t>t</w:t>
      </w:r>
      <w:r w:rsidRPr="00D744A1">
        <w:rPr>
          <w:sz w:val="24"/>
          <w:szCs w:val="24"/>
        </w:rPr>
        <w:t xml:space="preserve">he AHEC Scholars program and the expansion of residency slots. </w:t>
      </w:r>
      <w:r w:rsidR="00C0394C" w:rsidRPr="00D744A1">
        <w:rPr>
          <w:sz w:val="24"/>
          <w:szCs w:val="24"/>
        </w:rPr>
        <w:t xml:space="preserve">The program states </w:t>
      </w:r>
      <w:r w:rsidR="00677151" w:rsidRPr="00D744A1">
        <w:rPr>
          <w:sz w:val="24"/>
          <w:szCs w:val="24"/>
        </w:rPr>
        <w:t xml:space="preserve">the process can span decades and therefore difficult to track and measure success. </w:t>
      </w:r>
    </w:p>
    <w:p w:rsidR="00677151" w:rsidRPr="00D744A1" w:rsidRDefault="00677151" w:rsidP="00CB23AE">
      <w:pPr>
        <w:pStyle w:val="BodyText1"/>
        <w:rPr>
          <w:sz w:val="24"/>
          <w:szCs w:val="24"/>
        </w:rPr>
      </w:pPr>
    </w:p>
    <w:p w:rsidR="00143DAA" w:rsidRPr="00282B2F" w:rsidRDefault="00143DAA" w:rsidP="00CB23AE">
      <w:pPr>
        <w:pStyle w:val="BodyText1"/>
        <w:rPr>
          <w:sz w:val="18"/>
          <w:szCs w:val="18"/>
        </w:rPr>
      </w:pPr>
      <w:r w:rsidRPr="00282B2F">
        <w:rPr>
          <w:sz w:val="18"/>
          <w:szCs w:val="18"/>
        </w:rPr>
        <w:t xml:space="preserve">Figure </w:t>
      </w:r>
      <w:r w:rsidR="00310A51" w:rsidRPr="00282B2F">
        <w:rPr>
          <w:sz w:val="18"/>
          <w:szCs w:val="18"/>
        </w:rPr>
        <w:t>4</w:t>
      </w:r>
      <w:r w:rsidR="00124F2D">
        <w:rPr>
          <w:sz w:val="18"/>
          <w:szCs w:val="18"/>
        </w:rPr>
        <w:t>: Virginia Primary Care Needs Assessment Example Pipeline Activities</w:t>
      </w:r>
    </w:p>
    <w:p w:rsidR="00905C6E" w:rsidRPr="00D744A1" w:rsidRDefault="004D4274" w:rsidP="00CB23AE">
      <w:pPr>
        <w:pStyle w:val="BodyText1"/>
        <w:rPr>
          <w:sz w:val="24"/>
          <w:szCs w:val="24"/>
        </w:rPr>
      </w:pPr>
      <w:r w:rsidRPr="004D4274">
        <w:rPr>
          <w:noProof/>
          <w:sz w:val="24"/>
          <w:szCs w:val="24"/>
        </w:rPr>
        <w:drawing>
          <wp:inline distT="0" distB="0" distL="0" distR="0" wp14:anchorId="211393A0" wp14:editId="2B8C7918">
            <wp:extent cx="5943600" cy="2113915"/>
            <wp:effectExtent l="19050" t="19050" r="19050" b="19685"/>
            <wp:docPr id="856255974"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55974" name="Picture 1" descr="A close-up of a chart&#10;&#10;Description automatically generated"/>
                    <pic:cNvPicPr/>
                  </pic:nvPicPr>
                  <pic:blipFill>
                    <a:blip r:embed="rId42"/>
                    <a:stretch>
                      <a:fillRect/>
                    </a:stretch>
                  </pic:blipFill>
                  <pic:spPr>
                    <a:xfrm>
                      <a:off x="0" y="0"/>
                      <a:ext cx="5943600" cy="2113915"/>
                    </a:xfrm>
                    <a:prstGeom prst="rect">
                      <a:avLst/>
                    </a:prstGeom>
                    <a:ln>
                      <a:solidFill>
                        <a:schemeClr val="tx1"/>
                      </a:solidFill>
                    </a:ln>
                  </pic:spPr>
                </pic:pic>
              </a:graphicData>
            </a:graphic>
          </wp:inline>
        </w:drawing>
      </w:r>
      <w:r w:rsidR="00905C6E" w:rsidRPr="00D744A1">
        <w:rPr>
          <w:sz w:val="24"/>
          <w:szCs w:val="24"/>
        </w:rPr>
        <w:t xml:space="preserve">Virginia Department of Health, Office of Health Equity. (2021). Primary Care Needs Assessment: Virginia. Pg 18. </w:t>
      </w:r>
      <w:hyperlink r:id="rId43">
        <w:r w:rsidR="00905C6E" w:rsidRPr="00D744A1">
          <w:rPr>
            <w:rStyle w:val="Hyperlink"/>
            <w:sz w:val="24"/>
            <w:szCs w:val="24"/>
          </w:rPr>
          <w:t>https://www.vdh.virginia.gov/content/uploads/sites/76/2022/01/VA-PCO-Needs-Assessment-2021-Final.pdf</w:t>
        </w:r>
      </w:hyperlink>
      <w:r w:rsidR="00905C6E" w:rsidRPr="00D744A1">
        <w:rPr>
          <w:sz w:val="24"/>
          <w:szCs w:val="24"/>
        </w:rPr>
        <w:t>.</w:t>
      </w:r>
    </w:p>
    <w:p w:rsidR="00143DAA" w:rsidRPr="00D744A1" w:rsidRDefault="00143DAA">
      <w:pPr>
        <w:contextualSpacing w:val="0"/>
        <w:rPr>
          <w:sz w:val="22"/>
          <w:szCs w:val="22"/>
        </w:rPr>
      </w:pPr>
      <w:r w:rsidRPr="00D744A1">
        <w:rPr>
          <w:sz w:val="18"/>
          <w:szCs w:val="22"/>
        </w:rPr>
        <w:br w:type="page"/>
      </w:r>
    </w:p>
    <w:p w:rsidR="00372FF1" w:rsidRDefault="00905C6E" w:rsidP="0002161E">
      <w:pPr>
        <w:pStyle w:val="Heading2"/>
      </w:pPr>
      <w:bookmarkStart w:id="8" w:name="_Toc185598334"/>
      <w:r w:rsidRPr="0002161E">
        <w:t>Louisiana</w:t>
      </w:r>
      <w:bookmarkEnd w:id="8"/>
    </w:p>
    <w:p w:rsidR="0002161E" w:rsidRPr="0002161E" w:rsidRDefault="0002161E" w:rsidP="0002161E"/>
    <w:p w:rsidR="00F00262" w:rsidRPr="00D744A1" w:rsidRDefault="00F00262" w:rsidP="00CB23AE">
      <w:pPr>
        <w:pStyle w:val="BodyText1"/>
        <w:rPr>
          <w:sz w:val="24"/>
          <w:szCs w:val="24"/>
        </w:rPr>
      </w:pPr>
      <w:r w:rsidRPr="00D744A1">
        <w:rPr>
          <w:sz w:val="24"/>
          <w:szCs w:val="24"/>
        </w:rPr>
        <w:t>Comparable Metrics: 3</w:t>
      </w:r>
    </w:p>
    <w:tbl>
      <w:tblPr>
        <w:tblW w:w="9512"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065"/>
        <w:gridCol w:w="1313"/>
        <w:gridCol w:w="1189"/>
        <w:gridCol w:w="1189"/>
        <w:gridCol w:w="1189"/>
        <w:gridCol w:w="1189"/>
        <w:gridCol w:w="1189"/>
        <w:gridCol w:w="1189"/>
      </w:tblGrid>
      <w:tr w:rsidR="00F00262" w:rsidRPr="00D744A1" w:rsidTr="006C635E">
        <w:trPr>
          <w:trHeight w:val="315"/>
        </w:trPr>
        <w:tc>
          <w:tcPr>
            <w:tcW w:w="1065" w:type="dxa"/>
            <w:shd w:val="clear" w:color="auto" w:fill="4E8ABE" w:themeFill="accent1"/>
            <w:tcMar>
              <w:top w:w="15" w:type="dxa"/>
              <w:left w:w="15" w:type="dxa"/>
              <w:right w:w="15" w:type="dxa"/>
            </w:tcMar>
            <w:vAlign w:val="bottom"/>
          </w:tcPr>
          <w:p w:rsidR="00F00262" w:rsidRPr="00A73BC2" w:rsidRDefault="00F00262"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 Black</w:t>
            </w:r>
          </w:p>
        </w:tc>
        <w:tc>
          <w:tcPr>
            <w:tcW w:w="1313" w:type="dxa"/>
            <w:shd w:val="clear" w:color="auto" w:fill="4E8ABE" w:themeFill="accent1"/>
            <w:tcMar>
              <w:top w:w="15" w:type="dxa"/>
              <w:left w:w="15" w:type="dxa"/>
              <w:right w:w="15" w:type="dxa"/>
            </w:tcMar>
            <w:vAlign w:val="bottom"/>
          </w:tcPr>
          <w:p w:rsidR="00F00262" w:rsidRPr="00A73BC2" w:rsidRDefault="00F00262"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 Hispanic</w:t>
            </w:r>
          </w:p>
        </w:tc>
        <w:tc>
          <w:tcPr>
            <w:tcW w:w="1189" w:type="dxa"/>
            <w:shd w:val="clear" w:color="auto" w:fill="4E8ABE" w:themeFill="accent1"/>
            <w:tcMar>
              <w:top w:w="15" w:type="dxa"/>
              <w:left w:w="15" w:type="dxa"/>
              <w:right w:w="15" w:type="dxa"/>
            </w:tcMar>
            <w:vAlign w:val="bottom"/>
          </w:tcPr>
          <w:p w:rsidR="00F00262" w:rsidRPr="00A73BC2" w:rsidRDefault="00F00262"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Avg HPSA Score</w:t>
            </w:r>
          </w:p>
        </w:tc>
        <w:tc>
          <w:tcPr>
            <w:tcW w:w="1189" w:type="dxa"/>
            <w:shd w:val="clear" w:color="auto" w:fill="4E8ABE" w:themeFill="accent1"/>
            <w:tcMar>
              <w:top w:w="15" w:type="dxa"/>
              <w:left w:w="15" w:type="dxa"/>
              <w:right w:w="15" w:type="dxa"/>
            </w:tcMar>
            <w:vAlign w:val="bottom"/>
          </w:tcPr>
          <w:p w:rsidR="00F00262" w:rsidRPr="00A73BC2" w:rsidRDefault="00F00262"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HPSA Shortage</w:t>
            </w:r>
          </w:p>
        </w:tc>
        <w:tc>
          <w:tcPr>
            <w:tcW w:w="1189" w:type="dxa"/>
            <w:shd w:val="clear" w:color="auto" w:fill="4E8ABE" w:themeFill="accent1"/>
            <w:tcMar>
              <w:top w:w="15" w:type="dxa"/>
              <w:left w:w="15" w:type="dxa"/>
              <w:right w:w="15" w:type="dxa"/>
            </w:tcMar>
            <w:vAlign w:val="bottom"/>
          </w:tcPr>
          <w:p w:rsidR="00F00262" w:rsidRPr="00A73BC2" w:rsidRDefault="00F00262"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Total Med Schools per Capita</w:t>
            </w:r>
          </w:p>
        </w:tc>
        <w:tc>
          <w:tcPr>
            <w:tcW w:w="1189" w:type="dxa"/>
            <w:shd w:val="clear" w:color="auto" w:fill="4E8ABE" w:themeFill="accent1"/>
            <w:tcMar>
              <w:top w:w="15" w:type="dxa"/>
              <w:left w:w="15" w:type="dxa"/>
              <w:right w:w="15" w:type="dxa"/>
            </w:tcMar>
            <w:vAlign w:val="bottom"/>
          </w:tcPr>
          <w:p w:rsidR="00F00262" w:rsidRPr="00A73BC2" w:rsidRDefault="00F00262"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Rural Avg HPSA Score</w:t>
            </w:r>
          </w:p>
        </w:tc>
        <w:tc>
          <w:tcPr>
            <w:tcW w:w="1189" w:type="dxa"/>
            <w:shd w:val="clear" w:color="auto" w:fill="4E8ABE" w:themeFill="accent1"/>
            <w:tcMar>
              <w:top w:w="15" w:type="dxa"/>
              <w:left w:w="15" w:type="dxa"/>
              <w:right w:w="15" w:type="dxa"/>
            </w:tcMar>
            <w:vAlign w:val="bottom"/>
          </w:tcPr>
          <w:p w:rsidR="00F00262" w:rsidRPr="00A73BC2" w:rsidRDefault="00F00262"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Rural HPSA FTE</w:t>
            </w:r>
          </w:p>
        </w:tc>
        <w:tc>
          <w:tcPr>
            <w:tcW w:w="1189" w:type="dxa"/>
            <w:shd w:val="clear" w:color="auto" w:fill="4E8ABE" w:themeFill="accent1"/>
            <w:tcMar>
              <w:top w:w="15" w:type="dxa"/>
              <w:left w:w="15" w:type="dxa"/>
              <w:right w:w="15" w:type="dxa"/>
            </w:tcMar>
            <w:vAlign w:val="bottom"/>
          </w:tcPr>
          <w:p w:rsidR="00F00262" w:rsidRPr="00A73BC2" w:rsidRDefault="00F00262"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Rural HPSA Shortage</w:t>
            </w:r>
          </w:p>
        </w:tc>
      </w:tr>
      <w:tr w:rsidR="00F00262" w:rsidRPr="00D744A1" w:rsidTr="006C635E">
        <w:trPr>
          <w:trHeight w:val="300"/>
        </w:trPr>
        <w:tc>
          <w:tcPr>
            <w:tcW w:w="1065" w:type="dxa"/>
            <w:tcMar>
              <w:top w:w="15" w:type="dxa"/>
              <w:left w:w="15" w:type="dxa"/>
              <w:right w:w="15" w:type="dxa"/>
            </w:tcMar>
            <w:vAlign w:val="bottom"/>
          </w:tcPr>
          <w:p w:rsidR="00F00262" w:rsidRPr="00D744A1" w:rsidRDefault="00BA520E" w:rsidP="006C635E">
            <w:pPr>
              <w:jc w:val="center"/>
              <w:rPr>
                <w:rFonts w:ascii="Aptos Narrow" w:eastAsia="Aptos Narrow" w:hAnsi="Aptos Narrow" w:cs="Aptos Narrow"/>
                <w:color w:val="000000" w:themeColor="text1"/>
                <w:szCs w:val="20"/>
              </w:rPr>
            </w:pPr>
            <w:r w:rsidRPr="00D744A1">
              <w:rPr>
                <w:rFonts w:ascii="Aptos Narrow" w:eastAsia="Aptos Narrow" w:hAnsi="Aptos Narrow" w:cs="Aptos Narrow"/>
                <w:color w:val="000000" w:themeColor="text1"/>
                <w:szCs w:val="20"/>
              </w:rPr>
              <w:sym w:font="Wingdings" w:char="F0FC"/>
            </w:r>
          </w:p>
        </w:tc>
        <w:tc>
          <w:tcPr>
            <w:tcW w:w="1313" w:type="dxa"/>
            <w:tcMar>
              <w:top w:w="15" w:type="dxa"/>
              <w:left w:w="15" w:type="dxa"/>
              <w:right w:w="15" w:type="dxa"/>
            </w:tcMar>
            <w:vAlign w:val="bottom"/>
          </w:tcPr>
          <w:p w:rsidR="00F00262" w:rsidRPr="00D744A1" w:rsidRDefault="00F00262" w:rsidP="006C635E">
            <w:pPr>
              <w:jc w:val="center"/>
              <w:rPr>
                <w:rFonts w:ascii="Aptos Narrow" w:eastAsia="Aptos Narrow" w:hAnsi="Aptos Narrow" w:cs="Aptos Narrow"/>
                <w:color w:val="000000" w:themeColor="text1"/>
                <w:szCs w:val="20"/>
              </w:rPr>
            </w:pPr>
            <w:r w:rsidRPr="00D744A1">
              <w:rPr>
                <w:rFonts w:ascii="Aptos Narrow" w:eastAsia="Aptos Narrow" w:hAnsi="Aptos Narrow" w:cs="Aptos Narrow"/>
                <w:color w:val="000000" w:themeColor="text1"/>
                <w:szCs w:val="20"/>
              </w:rPr>
              <w:sym w:font="Wingdings" w:char="F0FC"/>
            </w:r>
          </w:p>
        </w:tc>
        <w:tc>
          <w:tcPr>
            <w:tcW w:w="1189" w:type="dxa"/>
            <w:tcMar>
              <w:top w:w="15" w:type="dxa"/>
              <w:left w:w="15" w:type="dxa"/>
              <w:right w:w="15" w:type="dxa"/>
            </w:tcMar>
            <w:vAlign w:val="bottom"/>
          </w:tcPr>
          <w:p w:rsidR="00F00262" w:rsidRPr="00D744A1" w:rsidRDefault="00F00262" w:rsidP="006C635E">
            <w:pPr>
              <w:jc w:val="center"/>
              <w:rPr>
                <w:sz w:val="18"/>
                <w:szCs w:val="22"/>
              </w:rPr>
            </w:pPr>
          </w:p>
        </w:tc>
        <w:tc>
          <w:tcPr>
            <w:tcW w:w="1189" w:type="dxa"/>
            <w:tcMar>
              <w:top w:w="15" w:type="dxa"/>
              <w:left w:w="15" w:type="dxa"/>
              <w:right w:w="15" w:type="dxa"/>
            </w:tcMar>
            <w:vAlign w:val="bottom"/>
          </w:tcPr>
          <w:p w:rsidR="00F00262" w:rsidRPr="00D744A1" w:rsidRDefault="00F00262" w:rsidP="006C635E">
            <w:pPr>
              <w:jc w:val="center"/>
              <w:rPr>
                <w:sz w:val="18"/>
                <w:szCs w:val="22"/>
              </w:rPr>
            </w:pPr>
          </w:p>
        </w:tc>
        <w:tc>
          <w:tcPr>
            <w:tcW w:w="1189" w:type="dxa"/>
            <w:tcMar>
              <w:top w:w="15" w:type="dxa"/>
              <w:left w:w="15" w:type="dxa"/>
              <w:right w:w="15" w:type="dxa"/>
            </w:tcMar>
            <w:vAlign w:val="bottom"/>
          </w:tcPr>
          <w:p w:rsidR="00F00262" w:rsidRPr="00D744A1" w:rsidRDefault="00F00262"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F00262" w:rsidRPr="00D744A1" w:rsidRDefault="00F00262"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F00262" w:rsidRPr="00D744A1" w:rsidRDefault="00BA520E" w:rsidP="006C635E">
            <w:pPr>
              <w:jc w:val="center"/>
              <w:rPr>
                <w:rFonts w:ascii="Aptos Narrow" w:eastAsia="Aptos Narrow" w:hAnsi="Aptos Narrow" w:cs="Aptos Narrow"/>
                <w:color w:val="000000" w:themeColor="text1"/>
                <w:szCs w:val="20"/>
              </w:rPr>
            </w:pPr>
            <w:r w:rsidRPr="00D744A1">
              <w:rPr>
                <w:rFonts w:ascii="Aptos Narrow" w:eastAsia="Aptos Narrow" w:hAnsi="Aptos Narrow" w:cs="Aptos Narrow"/>
                <w:color w:val="000000" w:themeColor="text1"/>
                <w:szCs w:val="20"/>
              </w:rPr>
              <w:sym w:font="Wingdings" w:char="F0FC"/>
            </w:r>
          </w:p>
        </w:tc>
        <w:tc>
          <w:tcPr>
            <w:tcW w:w="1189" w:type="dxa"/>
            <w:tcMar>
              <w:top w:w="15" w:type="dxa"/>
              <w:left w:w="15" w:type="dxa"/>
              <w:right w:w="15" w:type="dxa"/>
            </w:tcMar>
            <w:vAlign w:val="bottom"/>
          </w:tcPr>
          <w:p w:rsidR="00F00262" w:rsidRPr="00D744A1" w:rsidRDefault="00F00262" w:rsidP="006C635E">
            <w:pPr>
              <w:jc w:val="center"/>
              <w:rPr>
                <w:sz w:val="18"/>
                <w:szCs w:val="22"/>
              </w:rPr>
            </w:pPr>
          </w:p>
        </w:tc>
      </w:tr>
    </w:tbl>
    <w:p w:rsidR="00F00262" w:rsidRPr="00D744A1" w:rsidRDefault="00F00262" w:rsidP="00CB23AE">
      <w:pPr>
        <w:pStyle w:val="BodyText1"/>
        <w:rPr>
          <w:sz w:val="24"/>
          <w:szCs w:val="24"/>
        </w:rPr>
      </w:pPr>
    </w:p>
    <w:p w:rsidR="00F00262" w:rsidRPr="00D744A1" w:rsidRDefault="00F00262" w:rsidP="00CB23AE">
      <w:pPr>
        <w:pStyle w:val="BodyText1"/>
        <w:rPr>
          <w:sz w:val="24"/>
          <w:szCs w:val="24"/>
        </w:rPr>
      </w:pPr>
      <w:r w:rsidRPr="00D744A1">
        <w:rPr>
          <w:sz w:val="24"/>
          <w:szCs w:val="24"/>
        </w:rPr>
        <w:t>Total Physicians Practicing in Rural and Urban Areas, 2010-2021</w:t>
      </w:r>
    </w:p>
    <w:tbl>
      <w:tblPr>
        <w:tblW w:w="936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720"/>
        <w:gridCol w:w="720"/>
        <w:gridCol w:w="720"/>
        <w:gridCol w:w="720"/>
        <w:gridCol w:w="720"/>
        <w:gridCol w:w="720"/>
        <w:gridCol w:w="720"/>
        <w:gridCol w:w="720"/>
        <w:gridCol w:w="720"/>
        <w:gridCol w:w="720"/>
        <w:gridCol w:w="720"/>
        <w:gridCol w:w="720"/>
        <w:gridCol w:w="720"/>
      </w:tblGrid>
      <w:tr w:rsidR="00F00262" w:rsidRPr="00D744A1" w:rsidTr="006C635E">
        <w:trPr>
          <w:trHeight w:val="300"/>
        </w:trPr>
        <w:tc>
          <w:tcPr>
            <w:tcW w:w="720" w:type="dxa"/>
            <w:tcBorders>
              <w:top w:val="none" w:sz="12" w:space="0" w:color="000000" w:themeColor="text1"/>
              <w:left w:val="non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rsidR="00F00262" w:rsidRPr="00A31E45" w:rsidRDefault="00F00262" w:rsidP="006C635E">
            <w:pPr>
              <w:jc w:val="center"/>
              <w:rPr>
                <w:rFonts w:asciiTheme="minorHAnsi" w:eastAsia="Aptos Narrow" w:hAnsiTheme="minorHAnsi" w:cstheme="minorHAnsi"/>
                <w:color w:val="000000" w:themeColor="text1"/>
                <w:szCs w:val="20"/>
              </w:rPr>
            </w:pPr>
          </w:p>
        </w:tc>
        <w:tc>
          <w:tcPr>
            <w:tcW w:w="720" w:type="dxa"/>
            <w:tcBorders>
              <w:left w:val="single" w:sz="12" w:space="0" w:color="000000" w:themeColor="text1"/>
            </w:tcBorders>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2010</w:t>
            </w:r>
          </w:p>
        </w:tc>
        <w:tc>
          <w:tcPr>
            <w:tcW w:w="720" w:type="dxa"/>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2011</w:t>
            </w:r>
          </w:p>
        </w:tc>
        <w:tc>
          <w:tcPr>
            <w:tcW w:w="720" w:type="dxa"/>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2012</w:t>
            </w:r>
          </w:p>
        </w:tc>
        <w:tc>
          <w:tcPr>
            <w:tcW w:w="720" w:type="dxa"/>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2013</w:t>
            </w:r>
          </w:p>
        </w:tc>
        <w:tc>
          <w:tcPr>
            <w:tcW w:w="720" w:type="dxa"/>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2014</w:t>
            </w:r>
          </w:p>
        </w:tc>
        <w:tc>
          <w:tcPr>
            <w:tcW w:w="720" w:type="dxa"/>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2015</w:t>
            </w:r>
          </w:p>
        </w:tc>
        <w:tc>
          <w:tcPr>
            <w:tcW w:w="720" w:type="dxa"/>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2016</w:t>
            </w:r>
          </w:p>
        </w:tc>
        <w:tc>
          <w:tcPr>
            <w:tcW w:w="720" w:type="dxa"/>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2017</w:t>
            </w:r>
          </w:p>
        </w:tc>
        <w:tc>
          <w:tcPr>
            <w:tcW w:w="720" w:type="dxa"/>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2018</w:t>
            </w:r>
          </w:p>
        </w:tc>
        <w:tc>
          <w:tcPr>
            <w:tcW w:w="720" w:type="dxa"/>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2019</w:t>
            </w:r>
          </w:p>
        </w:tc>
        <w:tc>
          <w:tcPr>
            <w:tcW w:w="720" w:type="dxa"/>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2020</w:t>
            </w:r>
          </w:p>
        </w:tc>
        <w:tc>
          <w:tcPr>
            <w:tcW w:w="720" w:type="dxa"/>
            <w:shd w:val="clear" w:color="auto" w:fill="4E8ABE" w:themeFill="accent1"/>
            <w:tcMar>
              <w:top w:w="15" w:type="dxa"/>
              <w:left w:w="15" w:type="dxa"/>
              <w:right w:w="15" w:type="dxa"/>
            </w:tcMar>
            <w:vAlign w:val="center"/>
          </w:tcPr>
          <w:p w:rsidR="00F00262" w:rsidRPr="00A31E45" w:rsidRDefault="00F00262"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2021</w:t>
            </w:r>
          </w:p>
        </w:tc>
      </w:tr>
      <w:tr w:rsidR="00513B8A" w:rsidRPr="00D744A1" w:rsidTr="006C635E">
        <w:trPr>
          <w:trHeight w:val="300"/>
        </w:trPr>
        <w:tc>
          <w:tcPr>
            <w:tcW w:w="720" w:type="dxa"/>
            <w:tcBorders>
              <w:top w:val="single" w:sz="12" w:space="0" w:color="000000" w:themeColor="text1"/>
            </w:tcBorders>
            <w:tcMar>
              <w:top w:w="15" w:type="dxa"/>
              <w:left w:w="15" w:type="dxa"/>
              <w:right w:w="15" w:type="dxa"/>
            </w:tcMar>
            <w:vAlign w:val="bottom"/>
          </w:tcPr>
          <w:p w:rsidR="00513B8A" w:rsidRPr="00A31E45" w:rsidRDefault="00513B8A" w:rsidP="00513B8A">
            <w:pP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Rural</w:t>
            </w:r>
          </w:p>
        </w:tc>
        <w:tc>
          <w:tcPr>
            <w:tcW w:w="720" w:type="dxa"/>
            <w:tcMar>
              <w:top w:w="15" w:type="dxa"/>
              <w:left w:w="15" w:type="dxa"/>
              <w:right w:w="15" w:type="dxa"/>
            </w:tcMar>
            <w:vAlign w:val="bottom"/>
          </w:tcPr>
          <w:p w:rsidR="00513B8A" w:rsidRPr="00A31E45" w:rsidRDefault="00513B8A" w:rsidP="00513B8A">
            <w:pPr>
              <w:jc w:val="center"/>
              <w:rPr>
                <w:rFonts w:asciiTheme="minorHAnsi" w:hAnsiTheme="minorHAnsi" w:cstheme="minorHAnsi"/>
                <w:sz w:val="18"/>
                <w:szCs w:val="22"/>
              </w:rPr>
            </w:pPr>
            <w:r w:rsidRPr="00A31E45">
              <w:rPr>
                <w:rFonts w:asciiTheme="minorHAnsi" w:hAnsiTheme="minorHAnsi" w:cstheme="minorHAnsi"/>
                <w:color w:val="000000"/>
                <w:szCs w:val="20"/>
              </w:rPr>
              <w:t>335</w:t>
            </w:r>
          </w:p>
        </w:tc>
        <w:tc>
          <w:tcPr>
            <w:tcW w:w="720" w:type="dxa"/>
            <w:tcMar>
              <w:top w:w="15" w:type="dxa"/>
              <w:left w:w="15" w:type="dxa"/>
              <w:right w:w="15" w:type="dxa"/>
            </w:tcMar>
            <w:vAlign w:val="bottom"/>
          </w:tcPr>
          <w:p w:rsidR="00513B8A" w:rsidRPr="00A31E45" w:rsidRDefault="00513B8A" w:rsidP="00513B8A">
            <w:pPr>
              <w:jc w:val="center"/>
              <w:rPr>
                <w:rFonts w:asciiTheme="minorHAnsi" w:hAnsiTheme="minorHAnsi" w:cstheme="minorHAnsi"/>
                <w:sz w:val="18"/>
                <w:szCs w:val="22"/>
              </w:rPr>
            </w:pPr>
            <w:r w:rsidRPr="00A31E45">
              <w:rPr>
                <w:rFonts w:asciiTheme="minorHAnsi" w:hAnsiTheme="minorHAnsi" w:cstheme="minorHAnsi"/>
                <w:color w:val="000000"/>
                <w:szCs w:val="20"/>
              </w:rPr>
              <w:t>332</w:t>
            </w:r>
          </w:p>
        </w:tc>
        <w:tc>
          <w:tcPr>
            <w:tcW w:w="720" w:type="dxa"/>
            <w:tcMar>
              <w:top w:w="15" w:type="dxa"/>
              <w:left w:w="15" w:type="dxa"/>
              <w:right w:w="15" w:type="dxa"/>
            </w:tcMar>
            <w:vAlign w:val="bottom"/>
          </w:tcPr>
          <w:p w:rsidR="00513B8A" w:rsidRPr="00A31E45" w:rsidRDefault="00513B8A" w:rsidP="00513B8A">
            <w:pPr>
              <w:jc w:val="center"/>
              <w:rPr>
                <w:rFonts w:asciiTheme="minorHAnsi" w:hAnsiTheme="minorHAnsi" w:cstheme="minorHAnsi"/>
                <w:sz w:val="18"/>
                <w:szCs w:val="22"/>
              </w:rPr>
            </w:pPr>
            <w:r w:rsidRPr="00A31E45">
              <w:rPr>
                <w:rFonts w:asciiTheme="minorHAnsi" w:hAnsiTheme="minorHAnsi" w:cstheme="minorHAnsi"/>
                <w:color w:val="000000"/>
                <w:szCs w:val="20"/>
              </w:rPr>
              <w:t>342</w:t>
            </w:r>
          </w:p>
        </w:tc>
        <w:tc>
          <w:tcPr>
            <w:tcW w:w="720" w:type="dxa"/>
            <w:tcMar>
              <w:top w:w="15" w:type="dxa"/>
              <w:left w:w="15" w:type="dxa"/>
              <w:right w:w="15" w:type="dxa"/>
            </w:tcMar>
            <w:vAlign w:val="bottom"/>
          </w:tcPr>
          <w:p w:rsidR="00513B8A" w:rsidRPr="00A31E45" w:rsidRDefault="00513B8A" w:rsidP="00513B8A">
            <w:pPr>
              <w:jc w:val="center"/>
              <w:rPr>
                <w:rFonts w:asciiTheme="minorHAnsi" w:hAnsiTheme="minorHAnsi" w:cstheme="minorHAnsi"/>
                <w:sz w:val="18"/>
                <w:szCs w:val="22"/>
              </w:rPr>
            </w:pPr>
            <w:r w:rsidRPr="00A31E45">
              <w:rPr>
                <w:rFonts w:asciiTheme="minorHAnsi" w:hAnsiTheme="minorHAnsi" w:cstheme="minorHAnsi"/>
                <w:color w:val="000000"/>
                <w:szCs w:val="20"/>
              </w:rPr>
              <w:t>337</w:t>
            </w:r>
          </w:p>
        </w:tc>
        <w:tc>
          <w:tcPr>
            <w:tcW w:w="720" w:type="dxa"/>
            <w:tcMar>
              <w:top w:w="15" w:type="dxa"/>
              <w:left w:w="15" w:type="dxa"/>
              <w:right w:w="15" w:type="dxa"/>
            </w:tcMar>
            <w:vAlign w:val="bottom"/>
          </w:tcPr>
          <w:p w:rsidR="00513B8A" w:rsidRPr="00A31E45" w:rsidRDefault="00513B8A" w:rsidP="00513B8A">
            <w:pPr>
              <w:jc w:val="center"/>
              <w:rPr>
                <w:rFonts w:asciiTheme="minorHAnsi" w:hAnsiTheme="minorHAnsi" w:cstheme="minorHAnsi"/>
                <w:sz w:val="18"/>
                <w:szCs w:val="22"/>
              </w:rPr>
            </w:pPr>
            <w:r w:rsidRPr="00A31E45">
              <w:rPr>
                <w:rFonts w:asciiTheme="minorHAnsi" w:hAnsiTheme="minorHAnsi" w:cstheme="minorHAnsi"/>
                <w:color w:val="000000"/>
                <w:szCs w:val="20"/>
              </w:rPr>
              <w:t>342</w:t>
            </w:r>
          </w:p>
        </w:tc>
        <w:tc>
          <w:tcPr>
            <w:tcW w:w="720" w:type="dxa"/>
            <w:tcMar>
              <w:top w:w="15" w:type="dxa"/>
              <w:left w:w="15" w:type="dxa"/>
              <w:right w:w="15" w:type="dxa"/>
            </w:tcMar>
            <w:vAlign w:val="bottom"/>
          </w:tcPr>
          <w:p w:rsidR="00513B8A" w:rsidRPr="00A31E45" w:rsidRDefault="00513B8A" w:rsidP="00513B8A">
            <w:pPr>
              <w:jc w:val="center"/>
              <w:rPr>
                <w:rFonts w:asciiTheme="minorHAnsi" w:hAnsiTheme="minorHAnsi" w:cstheme="minorHAnsi"/>
                <w:sz w:val="18"/>
                <w:szCs w:val="22"/>
              </w:rPr>
            </w:pPr>
            <w:r w:rsidRPr="00A31E45">
              <w:rPr>
                <w:rFonts w:asciiTheme="minorHAnsi" w:hAnsiTheme="minorHAnsi" w:cstheme="minorHAnsi"/>
                <w:color w:val="000000"/>
                <w:szCs w:val="20"/>
              </w:rPr>
              <w:t>345</w:t>
            </w:r>
          </w:p>
        </w:tc>
        <w:tc>
          <w:tcPr>
            <w:tcW w:w="720" w:type="dxa"/>
            <w:tcMar>
              <w:top w:w="15" w:type="dxa"/>
              <w:left w:w="15" w:type="dxa"/>
              <w:right w:w="15" w:type="dxa"/>
            </w:tcMar>
            <w:vAlign w:val="bottom"/>
          </w:tcPr>
          <w:p w:rsidR="00513B8A" w:rsidRPr="00A31E45" w:rsidRDefault="00513B8A" w:rsidP="00513B8A">
            <w:pPr>
              <w:jc w:val="center"/>
              <w:rPr>
                <w:rFonts w:asciiTheme="minorHAnsi" w:hAnsiTheme="minorHAnsi" w:cstheme="minorHAnsi"/>
                <w:sz w:val="18"/>
                <w:szCs w:val="22"/>
              </w:rPr>
            </w:pPr>
            <w:r w:rsidRPr="00A31E45">
              <w:rPr>
                <w:rFonts w:asciiTheme="minorHAnsi" w:hAnsiTheme="minorHAnsi" w:cstheme="minorHAnsi"/>
                <w:color w:val="000000"/>
                <w:szCs w:val="20"/>
              </w:rPr>
              <w:t>339</w:t>
            </w:r>
          </w:p>
        </w:tc>
        <w:tc>
          <w:tcPr>
            <w:tcW w:w="720" w:type="dxa"/>
            <w:tcMar>
              <w:top w:w="15" w:type="dxa"/>
              <w:left w:w="15" w:type="dxa"/>
              <w:right w:w="15" w:type="dxa"/>
            </w:tcMar>
            <w:vAlign w:val="bottom"/>
          </w:tcPr>
          <w:p w:rsidR="00513B8A" w:rsidRPr="00A31E45" w:rsidRDefault="00513B8A" w:rsidP="00513B8A">
            <w:pPr>
              <w:jc w:val="center"/>
              <w:rPr>
                <w:rFonts w:asciiTheme="minorHAnsi" w:hAnsiTheme="minorHAnsi" w:cstheme="minorHAnsi"/>
                <w:sz w:val="18"/>
                <w:szCs w:val="22"/>
              </w:rPr>
            </w:pPr>
            <w:r w:rsidRPr="00A31E45">
              <w:rPr>
                <w:rFonts w:asciiTheme="minorHAnsi" w:hAnsiTheme="minorHAnsi" w:cstheme="minorHAnsi"/>
                <w:color w:val="000000"/>
                <w:szCs w:val="20"/>
              </w:rPr>
              <w:t>327</w:t>
            </w:r>
          </w:p>
        </w:tc>
        <w:tc>
          <w:tcPr>
            <w:tcW w:w="720" w:type="dxa"/>
            <w:tcMar>
              <w:top w:w="15" w:type="dxa"/>
              <w:left w:w="15" w:type="dxa"/>
              <w:right w:w="15" w:type="dxa"/>
            </w:tcMar>
            <w:vAlign w:val="bottom"/>
          </w:tcPr>
          <w:p w:rsidR="00513B8A" w:rsidRPr="00A31E45" w:rsidRDefault="00513B8A" w:rsidP="00513B8A">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313</w:t>
            </w:r>
          </w:p>
        </w:tc>
        <w:tc>
          <w:tcPr>
            <w:tcW w:w="720" w:type="dxa"/>
            <w:tcMar>
              <w:top w:w="15" w:type="dxa"/>
              <w:left w:w="15" w:type="dxa"/>
              <w:right w:w="15" w:type="dxa"/>
            </w:tcMar>
            <w:vAlign w:val="bottom"/>
          </w:tcPr>
          <w:p w:rsidR="00513B8A" w:rsidRPr="00A31E45" w:rsidRDefault="00513B8A" w:rsidP="00513B8A">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307</w:t>
            </w:r>
          </w:p>
        </w:tc>
        <w:tc>
          <w:tcPr>
            <w:tcW w:w="720" w:type="dxa"/>
            <w:tcMar>
              <w:top w:w="15" w:type="dxa"/>
              <w:left w:w="15" w:type="dxa"/>
              <w:right w:w="15" w:type="dxa"/>
            </w:tcMar>
            <w:vAlign w:val="bottom"/>
          </w:tcPr>
          <w:p w:rsidR="00513B8A" w:rsidRPr="00A31E45" w:rsidRDefault="00513B8A" w:rsidP="00513B8A">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303</w:t>
            </w:r>
          </w:p>
        </w:tc>
        <w:tc>
          <w:tcPr>
            <w:tcW w:w="720" w:type="dxa"/>
            <w:tcMar>
              <w:top w:w="15" w:type="dxa"/>
              <w:left w:w="15" w:type="dxa"/>
              <w:right w:w="15" w:type="dxa"/>
            </w:tcMar>
            <w:vAlign w:val="bottom"/>
          </w:tcPr>
          <w:p w:rsidR="00513B8A" w:rsidRPr="00A31E45" w:rsidRDefault="00513B8A" w:rsidP="00513B8A">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298</w:t>
            </w:r>
          </w:p>
        </w:tc>
      </w:tr>
      <w:tr w:rsidR="000209E6" w:rsidRPr="00D744A1" w:rsidTr="00972C2A">
        <w:trPr>
          <w:trHeight w:val="300"/>
        </w:trPr>
        <w:tc>
          <w:tcPr>
            <w:tcW w:w="720" w:type="dxa"/>
            <w:shd w:val="clear" w:color="auto" w:fill="E4E4E4"/>
            <w:tcMar>
              <w:top w:w="15" w:type="dxa"/>
              <w:left w:w="15" w:type="dxa"/>
              <w:right w:w="15" w:type="dxa"/>
            </w:tcMar>
            <w:vAlign w:val="bottom"/>
          </w:tcPr>
          <w:p w:rsidR="00513B8A" w:rsidRPr="00A31E45" w:rsidRDefault="00513B8A" w:rsidP="00513B8A">
            <w:pP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Urban</w:t>
            </w:r>
          </w:p>
        </w:tc>
        <w:tc>
          <w:tcPr>
            <w:tcW w:w="720" w:type="dxa"/>
            <w:shd w:val="clear" w:color="auto" w:fill="E4E4E4"/>
            <w:tcMar>
              <w:top w:w="15" w:type="dxa"/>
              <w:left w:w="15" w:type="dxa"/>
              <w:right w:w="15" w:type="dxa"/>
            </w:tcMar>
            <w:vAlign w:val="bottom"/>
          </w:tcPr>
          <w:p w:rsidR="00513B8A" w:rsidRPr="00A31E45" w:rsidRDefault="00513B8A" w:rsidP="00513B8A">
            <w:pPr>
              <w:jc w:val="center"/>
              <w:rPr>
                <w:rFonts w:asciiTheme="minorHAnsi" w:hAnsiTheme="minorHAnsi" w:cstheme="minorHAnsi"/>
                <w:sz w:val="18"/>
                <w:szCs w:val="22"/>
              </w:rPr>
            </w:pPr>
            <w:r w:rsidRPr="00A31E45">
              <w:rPr>
                <w:rFonts w:asciiTheme="minorHAnsi" w:hAnsiTheme="minorHAnsi" w:cstheme="minorHAnsi"/>
                <w:color w:val="000000"/>
                <w:szCs w:val="20"/>
              </w:rPr>
              <w:t>2,491</w:t>
            </w:r>
          </w:p>
        </w:tc>
        <w:tc>
          <w:tcPr>
            <w:tcW w:w="720" w:type="dxa"/>
            <w:shd w:val="clear" w:color="auto" w:fill="E4E4E4"/>
            <w:tcMar>
              <w:top w:w="15" w:type="dxa"/>
              <w:left w:w="15" w:type="dxa"/>
              <w:right w:w="15" w:type="dxa"/>
            </w:tcMar>
            <w:vAlign w:val="bottom"/>
          </w:tcPr>
          <w:p w:rsidR="00513B8A" w:rsidRPr="00A31E45" w:rsidRDefault="00513B8A" w:rsidP="00513B8A">
            <w:pPr>
              <w:jc w:val="center"/>
              <w:rPr>
                <w:rFonts w:asciiTheme="minorHAnsi" w:hAnsiTheme="minorHAnsi" w:cstheme="minorHAnsi"/>
                <w:sz w:val="18"/>
                <w:szCs w:val="22"/>
              </w:rPr>
            </w:pPr>
            <w:r w:rsidRPr="00A31E45">
              <w:rPr>
                <w:rFonts w:asciiTheme="minorHAnsi" w:hAnsiTheme="minorHAnsi" w:cstheme="minorHAnsi"/>
                <w:color w:val="000000"/>
                <w:szCs w:val="20"/>
              </w:rPr>
              <w:t>2,573</w:t>
            </w:r>
          </w:p>
        </w:tc>
        <w:tc>
          <w:tcPr>
            <w:tcW w:w="720" w:type="dxa"/>
            <w:shd w:val="clear" w:color="auto" w:fill="E4E4E4"/>
            <w:tcMar>
              <w:top w:w="15" w:type="dxa"/>
              <w:left w:w="15" w:type="dxa"/>
              <w:right w:w="15" w:type="dxa"/>
            </w:tcMar>
            <w:vAlign w:val="bottom"/>
          </w:tcPr>
          <w:p w:rsidR="00513B8A" w:rsidRPr="00A31E45" w:rsidRDefault="00513B8A" w:rsidP="00513B8A">
            <w:pPr>
              <w:jc w:val="center"/>
              <w:rPr>
                <w:rFonts w:asciiTheme="minorHAnsi" w:hAnsiTheme="minorHAnsi" w:cstheme="minorHAnsi"/>
                <w:sz w:val="18"/>
                <w:szCs w:val="22"/>
              </w:rPr>
            </w:pPr>
            <w:r w:rsidRPr="00A31E45">
              <w:rPr>
                <w:rFonts w:asciiTheme="minorHAnsi" w:hAnsiTheme="minorHAnsi" w:cstheme="minorHAnsi"/>
                <w:color w:val="000000"/>
                <w:szCs w:val="20"/>
              </w:rPr>
              <w:t>2,618</w:t>
            </w:r>
          </w:p>
        </w:tc>
        <w:tc>
          <w:tcPr>
            <w:tcW w:w="720" w:type="dxa"/>
            <w:shd w:val="clear" w:color="auto" w:fill="E4E4E4"/>
            <w:tcMar>
              <w:top w:w="15" w:type="dxa"/>
              <w:left w:w="15" w:type="dxa"/>
              <w:right w:w="15" w:type="dxa"/>
            </w:tcMar>
            <w:vAlign w:val="bottom"/>
          </w:tcPr>
          <w:p w:rsidR="00513B8A" w:rsidRPr="00A31E45" w:rsidRDefault="00513B8A" w:rsidP="00513B8A">
            <w:pPr>
              <w:jc w:val="center"/>
              <w:rPr>
                <w:rFonts w:asciiTheme="minorHAnsi" w:hAnsiTheme="minorHAnsi" w:cstheme="minorHAnsi"/>
                <w:sz w:val="18"/>
                <w:szCs w:val="22"/>
              </w:rPr>
            </w:pPr>
            <w:r w:rsidRPr="00A31E45">
              <w:rPr>
                <w:rFonts w:asciiTheme="minorHAnsi" w:hAnsiTheme="minorHAnsi" w:cstheme="minorHAnsi"/>
                <w:color w:val="000000"/>
                <w:szCs w:val="20"/>
              </w:rPr>
              <w:t>2,646</w:t>
            </w:r>
          </w:p>
        </w:tc>
        <w:tc>
          <w:tcPr>
            <w:tcW w:w="720" w:type="dxa"/>
            <w:shd w:val="clear" w:color="auto" w:fill="E4E4E4"/>
            <w:tcMar>
              <w:top w:w="15" w:type="dxa"/>
              <w:left w:w="15" w:type="dxa"/>
              <w:right w:w="15" w:type="dxa"/>
            </w:tcMar>
            <w:vAlign w:val="bottom"/>
          </w:tcPr>
          <w:p w:rsidR="00513B8A" w:rsidRPr="00A31E45" w:rsidRDefault="00513B8A" w:rsidP="00513B8A">
            <w:pPr>
              <w:jc w:val="center"/>
              <w:rPr>
                <w:rFonts w:asciiTheme="minorHAnsi" w:hAnsiTheme="minorHAnsi" w:cstheme="minorHAnsi"/>
                <w:sz w:val="18"/>
                <w:szCs w:val="22"/>
              </w:rPr>
            </w:pPr>
            <w:r w:rsidRPr="00A31E45">
              <w:rPr>
                <w:rFonts w:asciiTheme="minorHAnsi" w:hAnsiTheme="minorHAnsi" w:cstheme="minorHAnsi"/>
                <w:color w:val="000000"/>
                <w:szCs w:val="20"/>
              </w:rPr>
              <w:t>2,672</w:t>
            </w:r>
          </w:p>
        </w:tc>
        <w:tc>
          <w:tcPr>
            <w:tcW w:w="720" w:type="dxa"/>
            <w:shd w:val="clear" w:color="auto" w:fill="E4E4E4"/>
            <w:tcMar>
              <w:top w:w="15" w:type="dxa"/>
              <w:left w:w="15" w:type="dxa"/>
              <w:right w:w="15" w:type="dxa"/>
            </w:tcMar>
            <w:vAlign w:val="bottom"/>
          </w:tcPr>
          <w:p w:rsidR="00513B8A" w:rsidRPr="00A31E45" w:rsidRDefault="00513B8A" w:rsidP="00513B8A">
            <w:pPr>
              <w:jc w:val="center"/>
              <w:rPr>
                <w:rFonts w:asciiTheme="minorHAnsi" w:hAnsiTheme="minorHAnsi" w:cstheme="minorHAnsi"/>
                <w:sz w:val="18"/>
                <w:szCs w:val="22"/>
              </w:rPr>
            </w:pPr>
            <w:r w:rsidRPr="00A31E45">
              <w:rPr>
                <w:rFonts w:asciiTheme="minorHAnsi" w:hAnsiTheme="minorHAnsi" w:cstheme="minorHAnsi"/>
                <w:color w:val="000000"/>
                <w:szCs w:val="20"/>
              </w:rPr>
              <w:t>2,714</w:t>
            </w:r>
          </w:p>
        </w:tc>
        <w:tc>
          <w:tcPr>
            <w:tcW w:w="720" w:type="dxa"/>
            <w:shd w:val="clear" w:color="auto" w:fill="E4E4E4"/>
            <w:tcMar>
              <w:top w:w="15" w:type="dxa"/>
              <w:left w:w="15" w:type="dxa"/>
              <w:right w:w="15" w:type="dxa"/>
            </w:tcMar>
            <w:vAlign w:val="bottom"/>
          </w:tcPr>
          <w:p w:rsidR="00513B8A" w:rsidRPr="00A31E45" w:rsidRDefault="00513B8A" w:rsidP="00513B8A">
            <w:pPr>
              <w:jc w:val="center"/>
              <w:rPr>
                <w:rFonts w:asciiTheme="minorHAnsi" w:hAnsiTheme="minorHAnsi" w:cstheme="minorHAnsi"/>
                <w:sz w:val="18"/>
                <w:szCs w:val="22"/>
              </w:rPr>
            </w:pPr>
            <w:r w:rsidRPr="00A31E45">
              <w:rPr>
                <w:rFonts w:asciiTheme="minorHAnsi" w:hAnsiTheme="minorHAnsi" w:cstheme="minorHAnsi"/>
                <w:color w:val="000000"/>
                <w:szCs w:val="20"/>
              </w:rPr>
              <w:t>2,776</w:t>
            </w:r>
          </w:p>
        </w:tc>
        <w:tc>
          <w:tcPr>
            <w:tcW w:w="720" w:type="dxa"/>
            <w:shd w:val="clear" w:color="auto" w:fill="E4E4E4"/>
            <w:tcMar>
              <w:top w:w="15" w:type="dxa"/>
              <w:left w:w="15" w:type="dxa"/>
              <w:right w:w="15" w:type="dxa"/>
            </w:tcMar>
            <w:vAlign w:val="bottom"/>
          </w:tcPr>
          <w:p w:rsidR="00513B8A" w:rsidRPr="00A31E45" w:rsidRDefault="00513B8A" w:rsidP="00513B8A">
            <w:pPr>
              <w:jc w:val="center"/>
              <w:rPr>
                <w:rFonts w:asciiTheme="minorHAnsi" w:hAnsiTheme="minorHAnsi" w:cstheme="minorHAnsi"/>
                <w:sz w:val="18"/>
                <w:szCs w:val="22"/>
              </w:rPr>
            </w:pPr>
            <w:r w:rsidRPr="00A31E45">
              <w:rPr>
                <w:rFonts w:asciiTheme="minorHAnsi" w:hAnsiTheme="minorHAnsi" w:cstheme="minorHAnsi"/>
                <w:color w:val="000000"/>
                <w:szCs w:val="20"/>
              </w:rPr>
              <w:t>2,804</w:t>
            </w:r>
          </w:p>
        </w:tc>
        <w:tc>
          <w:tcPr>
            <w:tcW w:w="720" w:type="dxa"/>
            <w:shd w:val="clear" w:color="auto" w:fill="E4E4E4"/>
            <w:tcMar>
              <w:top w:w="15" w:type="dxa"/>
              <w:left w:w="15" w:type="dxa"/>
              <w:right w:w="15" w:type="dxa"/>
            </w:tcMar>
            <w:vAlign w:val="bottom"/>
          </w:tcPr>
          <w:p w:rsidR="00513B8A" w:rsidRPr="00A31E45" w:rsidRDefault="00513B8A" w:rsidP="00513B8A">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2,866</w:t>
            </w:r>
          </w:p>
        </w:tc>
        <w:tc>
          <w:tcPr>
            <w:tcW w:w="720" w:type="dxa"/>
            <w:shd w:val="clear" w:color="auto" w:fill="E4E4E4"/>
            <w:tcMar>
              <w:top w:w="15" w:type="dxa"/>
              <w:left w:w="15" w:type="dxa"/>
              <w:right w:w="15" w:type="dxa"/>
            </w:tcMar>
            <w:vAlign w:val="bottom"/>
          </w:tcPr>
          <w:p w:rsidR="00513B8A" w:rsidRPr="00A31E45" w:rsidRDefault="00513B8A" w:rsidP="00513B8A">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2,934</w:t>
            </w:r>
          </w:p>
        </w:tc>
        <w:tc>
          <w:tcPr>
            <w:tcW w:w="720" w:type="dxa"/>
            <w:shd w:val="clear" w:color="auto" w:fill="E4E4E4"/>
            <w:tcMar>
              <w:top w:w="15" w:type="dxa"/>
              <w:left w:w="15" w:type="dxa"/>
              <w:right w:w="15" w:type="dxa"/>
            </w:tcMar>
            <w:vAlign w:val="bottom"/>
          </w:tcPr>
          <w:p w:rsidR="00513B8A" w:rsidRPr="00A31E45" w:rsidRDefault="00513B8A" w:rsidP="00513B8A">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2,952</w:t>
            </w:r>
          </w:p>
        </w:tc>
        <w:tc>
          <w:tcPr>
            <w:tcW w:w="720" w:type="dxa"/>
            <w:shd w:val="clear" w:color="auto" w:fill="E4E4E4"/>
            <w:tcMar>
              <w:top w:w="15" w:type="dxa"/>
              <w:left w:w="15" w:type="dxa"/>
              <w:right w:w="15" w:type="dxa"/>
            </w:tcMar>
            <w:vAlign w:val="bottom"/>
          </w:tcPr>
          <w:p w:rsidR="00513B8A" w:rsidRPr="00A31E45" w:rsidRDefault="00513B8A" w:rsidP="00513B8A">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2,912</w:t>
            </w:r>
          </w:p>
        </w:tc>
      </w:tr>
    </w:tbl>
    <w:p w:rsidR="00F00262" w:rsidRPr="00D744A1" w:rsidRDefault="00F00262" w:rsidP="00CB23AE">
      <w:pPr>
        <w:pStyle w:val="BodyText1"/>
        <w:rPr>
          <w:sz w:val="24"/>
          <w:szCs w:val="24"/>
        </w:rPr>
      </w:pPr>
    </w:p>
    <w:p w:rsidR="00F00262" w:rsidRPr="00D744A1" w:rsidRDefault="00F00262" w:rsidP="00CB23AE">
      <w:pPr>
        <w:pStyle w:val="BodyText1"/>
        <w:rPr>
          <w:sz w:val="24"/>
          <w:szCs w:val="24"/>
        </w:rPr>
      </w:pPr>
      <w:r w:rsidRPr="00D744A1">
        <w:rPr>
          <w:sz w:val="24"/>
          <w:szCs w:val="24"/>
        </w:rPr>
        <w:t>GME Facts</w:t>
      </w:r>
    </w:p>
    <w:tbl>
      <w:tblPr>
        <w:tblStyle w:val="TableGrid"/>
        <w:tblW w:w="9360" w:type="dxa"/>
        <w:tblLayout w:type="fixed"/>
        <w:tblLook w:val="06A0" w:firstRow="1" w:lastRow="0" w:firstColumn="1" w:lastColumn="0" w:noHBand="1" w:noVBand="1"/>
      </w:tblPr>
      <w:tblGrid>
        <w:gridCol w:w="2340"/>
        <w:gridCol w:w="2340"/>
        <w:gridCol w:w="2340"/>
        <w:gridCol w:w="2340"/>
      </w:tblGrid>
      <w:tr w:rsidR="00F00262" w:rsidRPr="00D744A1" w:rsidTr="006C635E">
        <w:trPr>
          <w:trHeight w:val="300"/>
        </w:trPr>
        <w:tc>
          <w:tcPr>
            <w:tcW w:w="2340" w:type="dxa"/>
            <w:shd w:val="clear" w:color="auto" w:fill="4E8ABE" w:themeFill="accent1"/>
          </w:tcPr>
          <w:p w:rsidR="00F00262" w:rsidRPr="00A73BC2" w:rsidRDefault="00F00262" w:rsidP="00A31E45">
            <w:pPr>
              <w:pStyle w:val="BodyText1"/>
              <w:jc w:val="center"/>
              <w:rPr>
                <w:color w:val="FFFFFF" w:themeColor="background1"/>
                <w:sz w:val="24"/>
                <w:szCs w:val="24"/>
              </w:rPr>
            </w:pPr>
            <w:r w:rsidRPr="00A73BC2">
              <w:rPr>
                <w:color w:val="FFFFFF" w:themeColor="background1"/>
                <w:sz w:val="24"/>
                <w:szCs w:val="24"/>
              </w:rPr>
              <w:t>Total Medical Schools</w:t>
            </w:r>
          </w:p>
        </w:tc>
        <w:tc>
          <w:tcPr>
            <w:tcW w:w="2340" w:type="dxa"/>
            <w:shd w:val="clear" w:color="auto" w:fill="4E8ABE" w:themeFill="accent1"/>
          </w:tcPr>
          <w:p w:rsidR="00F00262" w:rsidRPr="00A73BC2" w:rsidRDefault="00F00262" w:rsidP="00A31E45">
            <w:pPr>
              <w:pStyle w:val="BodyText1"/>
              <w:jc w:val="center"/>
              <w:rPr>
                <w:color w:val="FFFFFF" w:themeColor="background1"/>
                <w:sz w:val="24"/>
                <w:szCs w:val="24"/>
              </w:rPr>
            </w:pPr>
            <w:r w:rsidRPr="00A73BC2">
              <w:rPr>
                <w:color w:val="FFFFFF" w:themeColor="background1"/>
                <w:sz w:val="24"/>
                <w:szCs w:val="24"/>
              </w:rPr>
              <w:t>Accredited Programs</w:t>
            </w:r>
          </w:p>
        </w:tc>
        <w:tc>
          <w:tcPr>
            <w:tcW w:w="2340" w:type="dxa"/>
            <w:shd w:val="clear" w:color="auto" w:fill="4E8ABE" w:themeFill="accent1"/>
          </w:tcPr>
          <w:p w:rsidR="00F00262" w:rsidRPr="00A73BC2" w:rsidRDefault="00F00262" w:rsidP="00A31E45">
            <w:pPr>
              <w:pStyle w:val="BodyText1"/>
              <w:jc w:val="center"/>
              <w:rPr>
                <w:color w:val="FFFFFF" w:themeColor="background1"/>
                <w:sz w:val="24"/>
                <w:szCs w:val="24"/>
              </w:rPr>
            </w:pPr>
            <w:r w:rsidRPr="00A73BC2">
              <w:rPr>
                <w:color w:val="FFFFFF" w:themeColor="background1"/>
                <w:sz w:val="24"/>
                <w:szCs w:val="24"/>
              </w:rPr>
              <w:t>Teaching Hospitals</w:t>
            </w:r>
          </w:p>
        </w:tc>
        <w:tc>
          <w:tcPr>
            <w:tcW w:w="2340" w:type="dxa"/>
            <w:shd w:val="clear" w:color="auto" w:fill="4E8ABE" w:themeFill="accent1"/>
          </w:tcPr>
          <w:p w:rsidR="00F00262" w:rsidRPr="00A73BC2" w:rsidRDefault="00F00262" w:rsidP="00A31E45">
            <w:pPr>
              <w:pStyle w:val="BodyText1"/>
              <w:jc w:val="center"/>
              <w:rPr>
                <w:color w:val="FFFFFF" w:themeColor="background1"/>
                <w:sz w:val="24"/>
                <w:szCs w:val="24"/>
              </w:rPr>
            </w:pPr>
            <w:r w:rsidRPr="00A73BC2">
              <w:rPr>
                <w:color w:val="FFFFFF" w:themeColor="background1"/>
                <w:sz w:val="24"/>
                <w:szCs w:val="24"/>
              </w:rPr>
              <w:t>Residents and Fellows, 2024-25</w:t>
            </w:r>
          </w:p>
        </w:tc>
      </w:tr>
      <w:tr w:rsidR="00F00262" w:rsidRPr="00D744A1" w:rsidTr="006C635E">
        <w:trPr>
          <w:trHeight w:val="300"/>
        </w:trPr>
        <w:tc>
          <w:tcPr>
            <w:tcW w:w="2340" w:type="dxa"/>
            <w:vAlign w:val="center"/>
          </w:tcPr>
          <w:p w:rsidR="00F00262" w:rsidRPr="00D744A1" w:rsidRDefault="00F00262" w:rsidP="008C505E">
            <w:pPr>
              <w:pStyle w:val="BodyText1"/>
              <w:jc w:val="center"/>
              <w:rPr>
                <w:sz w:val="24"/>
                <w:szCs w:val="24"/>
              </w:rPr>
            </w:pPr>
            <w:r w:rsidRPr="00D744A1">
              <w:rPr>
                <w:sz w:val="24"/>
                <w:szCs w:val="24"/>
              </w:rPr>
              <w:t>5</w:t>
            </w:r>
          </w:p>
        </w:tc>
        <w:tc>
          <w:tcPr>
            <w:tcW w:w="2340" w:type="dxa"/>
            <w:vAlign w:val="center"/>
          </w:tcPr>
          <w:p w:rsidR="00F00262" w:rsidRPr="00D744A1" w:rsidRDefault="00D964A8" w:rsidP="008C505E">
            <w:pPr>
              <w:pStyle w:val="BodyText1"/>
              <w:jc w:val="center"/>
              <w:rPr>
                <w:sz w:val="24"/>
                <w:szCs w:val="24"/>
              </w:rPr>
            </w:pPr>
            <w:r w:rsidRPr="00D744A1">
              <w:rPr>
                <w:sz w:val="24"/>
                <w:szCs w:val="24"/>
              </w:rPr>
              <w:t>30</w:t>
            </w:r>
          </w:p>
        </w:tc>
        <w:tc>
          <w:tcPr>
            <w:tcW w:w="2340" w:type="dxa"/>
            <w:vAlign w:val="center"/>
          </w:tcPr>
          <w:p w:rsidR="00F00262" w:rsidRPr="00D744A1" w:rsidRDefault="00D964A8" w:rsidP="008C505E">
            <w:pPr>
              <w:pStyle w:val="BodyText1"/>
              <w:jc w:val="center"/>
              <w:rPr>
                <w:sz w:val="24"/>
                <w:szCs w:val="24"/>
              </w:rPr>
            </w:pPr>
            <w:r w:rsidRPr="00D744A1">
              <w:rPr>
                <w:sz w:val="24"/>
                <w:szCs w:val="24"/>
              </w:rPr>
              <w:t>24</w:t>
            </w:r>
          </w:p>
        </w:tc>
        <w:tc>
          <w:tcPr>
            <w:tcW w:w="2340" w:type="dxa"/>
            <w:vAlign w:val="center"/>
          </w:tcPr>
          <w:p w:rsidR="00F00262" w:rsidRPr="00D744A1" w:rsidRDefault="00F00262" w:rsidP="008C505E">
            <w:pPr>
              <w:pStyle w:val="BodyText1"/>
              <w:jc w:val="center"/>
              <w:rPr>
                <w:sz w:val="24"/>
                <w:szCs w:val="24"/>
              </w:rPr>
            </w:pPr>
            <w:r w:rsidRPr="00D744A1">
              <w:rPr>
                <w:sz w:val="24"/>
                <w:szCs w:val="24"/>
              </w:rPr>
              <w:t>2,</w:t>
            </w:r>
            <w:r w:rsidR="00D964A8" w:rsidRPr="00D744A1">
              <w:rPr>
                <w:sz w:val="24"/>
                <w:szCs w:val="24"/>
              </w:rPr>
              <w:t>547</w:t>
            </w:r>
          </w:p>
        </w:tc>
      </w:tr>
    </w:tbl>
    <w:p w:rsidR="00F00262" w:rsidRPr="00D744A1" w:rsidRDefault="00F00262" w:rsidP="00CB23AE">
      <w:pPr>
        <w:pStyle w:val="BodyText1"/>
        <w:rPr>
          <w:sz w:val="24"/>
          <w:szCs w:val="24"/>
        </w:rPr>
      </w:pPr>
    </w:p>
    <w:p w:rsidR="00F00262" w:rsidRPr="00D744A1" w:rsidRDefault="00F00262" w:rsidP="00CB23AE">
      <w:pPr>
        <w:pStyle w:val="BodyText1"/>
        <w:rPr>
          <w:sz w:val="24"/>
          <w:szCs w:val="24"/>
        </w:rPr>
      </w:pPr>
    </w:p>
    <w:p w:rsidR="00905C6E" w:rsidRPr="00D744A1" w:rsidRDefault="00830D6C" w:rsidP="00CB23AE">
      <w:pPr>
        <w:pStyle w:val="BodyText1"/>
        <w:rPr>
          <w:sz w:val="24"/>
          <w:szCs w:val="24"/>
        </w:rPr>
      </w:pPr>
      <w:r w:rsidRPr="00D744A1">
        <w:rPr>
          <w:sz w:val="24"/>
          <w:szCs w:val="24"/>
        </w:rPr>
        <w:t>T</w:t>
      </w:r>
      <w:r w:rsidR="00905C6E" w:rsidRPr="00D744A1">
        <w:rPr>
          <w:sz w:val="24"/>
          <w:szCs w:val="24"/>
        </w:rPr>
        <w:t>he Louisiana Department of Health established Well-Ahead Louisiana to improve chronic disease and health access outcomes in the state. Well-Ahead works with a variety of stakeholders, both private and public, to accomplish these goals. They have several programs to address provider shortages.</w:t>
      </w:r>
      <w:r w:rsidR="007F25C9" w:rsidRPr="00D744A1">
        <w:rPr>
          <w:sz w:val="24"/>
          <w:szCs w:val="24"/>
        </w:rPr>
        <w:t xml:space="preserve"> These programs do not cover the entire GME pipeline </w:t>
      </w:r>
      <w:r w:rsidR="008D4F1F" w:rsidRPr="00D744A1">
        <w:rPr>
          <w:sz w:val="24"/>
          <w:szCs w:val="24"/>
        </w:rPr>
        <w:t xml:space="preserve">but do provide incentives at important points in the medical education process. The Rural Health Scholars Program </w:t>
      </w:r>
      <w:r w:rsidR="0088798D" w:rsidRPr="00D744A1">
        <w:rPr>
          <w:sz w:val="24"/>
          <w:szCs w:val="24"/>
        </w:rPr>
        <w:t>creates hands on educational opportunities</w:t>
      </w:r>
      <w:r w:rsidR="00B23403" w:rsidRPr="00D744A1">
        <w:rPr>
          <w:sz w:val="24"/>
          <w:szCs w:val="24"/>
        </w:rPr>
        <w:t xml:space="preserve"> in rural areas </w:t>
      </w:r>
      <w:r w:rsidR="00246AE4" w:rsidRPr="00D744A1">
        <w:rPr>
          <w:sz w:val="24"/>
          <w:szCs w:val="24"/>
        </w:rPr>
        <w:t>for</w:t>
      </w:r>
      <w:r w:rsidR="00B23403" w:rsidRPr="00D744A1">
        <w:rPr>
          <w:sz w:val="24"/>
          <w:szCs w:val="24"/>
        </w:rPr>
        <w:t xml:space="preserve"> healthcare professional students. Louisiana also has several loan repayment programs to encourage providers to work in rural areas when they are finished with their education and training. </w:t>
      </w:r>
      <w:r w:rsidR="009718BB" w:rsidRPr="00D744A1">
        <w:rPr>
          <w:sz w:val="24"/>
          <w:szCs w:val="24"/>
        </w:rPr>
        <w:t xml:space="preserve">Unfortunately, information on Medicaid GME funding was not </w:t>
      </w:r>
      <w:r w:rsidR="002130F6" w:rsidRPr="00D744A1">
        <w:rPr>
          <w:sz w:val="24"/>
          <w:szCs w:val="24"/>
        </w:rPr>
        <w:t xml:space="preserve">publicly </w:t>
      </w:r>
      <w:r w:rsidR="009718BB" w:rsidRPr="00D744A1">
        <w:rPr>
          <w:sz w:val="24"/>
          <w:szCs w:val="24"/>
        </w:rPr>
        <w:t xml:space="preserve">available. </w:t>
      </w:r>
      <w:hyperlink r:id="rId44" w:history="1">
        <w:r w:rsidR="00163E82" w:rsidRPr="00D744A1">
          <w:rPr>
            <w:rStyle w:val="Hyperlink"/>
            <w:sz w:val="24"/>
            <w:szCs w:val="24"/>
          </w:rPr>
          <w:t>https://wellaheadla.com/about/</w:t>
        </w:r>
      </w:hyperlink>
      <w:r w:rsidR="008A570A" w:rsidRPr="00D744A1">
        <w:rPr>
          <w:sz w:val="24"/>
          <w:szCs w:val="24"/>
        </w:rPr>
        <w:t xml:space="preserve">. </w:t>
      </w:r>
      <w:r w:rsidR="000D7818" w:rsidRPr="00D744A1">
        <w:rPr>
          <w:sz w:val="24"/>
          <w:szCs w:val="24"/>
        </w:rPr>
        <w:t>Details on these and other programs can be found in the descriptions below.</w:t>
      </w:r>
    </w:p>
    <w:p w:rsidR="001C459B" w:rsidRPr="00D744A1" w:rsidRDefault="001C459B" w:rsidP="00CB23AE">
      <w:pPr>
        <w:pStyle w:val="BodyText1"/>
        <w:rPr>
          <w:sz w:val="24"/>
          <w:szCs w:val="24"/>
        </w:rPr>
      </w:pPr>
    </w:p>
    <w:p w:rsidR="00905C6E" w:rsidRPr="00D744A1" w:rsidRDefault="00905C6E" w:rsidP="00CB23AE">
      <w:pPr>
        <w:pStyle w:val="BodyText1"/>
        <w:rPr>
          <w:sz w:val="24"/>
          <w:szCs w:val="24"/>
        </w:rPr>
      </w:pPr>
      <w:r w:rsidRPr="00D744A1">
        <w:rPr>
          <w:b/>
          <w:sz w:val="24"/>
          <w:szCs w:val="24"/>
        </w:rPr>
        <w:t xml:space="preserve">Rural Health Scholars </w:t>
      </w:r>
      <w:r w:rsidRPr="00D744A1">
        <w:rPr>
          <w:b/>
          <w:bCs/>
          <w:sz w:val="24"/>
          <w:szCs w:val="24"/>
        </w:rPr>
        <w:t>Program</w:t>
      </w:r>
      <w:r w:rsidR="00FA013A" w:rsidRPr="00D744A1">
        <w:rPr>
          <w:b/>
          <w:bCs/>
          <w:sz w:val="24"/>
          <w:szCs w:val="24"/>
        </w:rPr>
        <w:t>.</w:t>
      </w:r>
      <w:r w:rsidR="00422410" w:rsidRPr="00D744A1">
        <w:rPr>
          <w:sz w:val="24"/>
          <w:szCs w:val="24"/>
        </w:rPr>
        <w:t xml:space="preserve"> </w:t>
      </w:r>
      <w:r w:rsidRPr="00D744A1">
        <w:rPr>
          <w:sz w:val="24"/>
          <w:szCs w:val="24"/>
        </w:rPr>
        <w:t>Designed to encourage healthcare professional students to practice in Louisiana’s HPSAs, the program works with rural provider sites and universities to create short-term training rotations in rural and underserved facilities that give students experience serving in rural settings. Eligible healthcare facilities, such as critical access hospitals, FQHCs, and RHCs, can partner with Well-Ahead to host a student for a 180-hour minimum clinical rotation. Approved sites receive $5,000 per student for administrative costs, as well as technical assistance as needed. Qualifying students must be within one o</w:t>
      </w:r>
      <w:r w:rsidR="005C5519" w:rsidRPr="00D744A1">
        <w:rPr>
          <w:sz w:val="24"/>
          <w:szCs w:val="24"/>
        </w:rPr>
        <w:t>r</w:t>
      </w:r>
      <w:r w:rsidRPr="00D744A1">
        <w:rPr>
          <w:sz w:val="24"/>
          <w:szCs w:val="24"/>
        </w:rPr>
        <w:t xml:space="preserve"> two years of program completion to qualify. In addition, partnering colleges or universities must meet certain requirements to participate. Participating schools receive $5,000 for recruitment efforts. More information including all requirements can be found at </w:t>
      </w:r>
      <w:hyperlink r:id="rId45">
        <w:r w:rsidRPr="00D744A1">
          <w:rPr>
            <w:rStyle w:val="Hyperlink"/>
            <w:sz w:val="24"/>
            <w:szCs w:val="24"/>
          </w:rPr>
          <w:t>https://wellaheadla.com/healthcare-access/louisiana-primary-care-office/rural-health-scholars-program/</w:t>
        </w:r>
      </w:hyperlink>
      <w:r w:rsidRPr="00D744A1">
        <w:rPr>
          <w:sz w:val="24"/>
          <w:szCs w:val="24"/>
        </w:rPr>
        <w:t xml:space="preserve">. </w:t>
      </w:r>
    </w:p>
    <w:p w:rsidR="00280D7E" w:rsidRPr="00D744A1" w:rsidRDefault="00280D7E" w:rsidP="00CB23AE">
      <w:pPr>
        <w:pStyle w:val="BodyText1"/>
        <w:rPr>
          <w:sz w:val="24"/>
          <w:szCs w:val="24"/>
        </w:rPr>
      </w:pPr>
    </w:p>
    <w:p w:rsidR="00905C6E" w:rsidRPr="00D744A1" w:rsidRDefault="00905C6E" w:rsidP="00CB23AE">
      <w:pPr>
        <w:pStyle w:val="BodyText1"/>
        <w:rPr>
          <w:sz w:val="24"/>
          <w:szCs w:val="24"/>
        </w:rPr>
      </w:pPr>
      <w:r w:rsidRPr="00D744A1">
        <w:rPr>
          <w:b/>
          <w:sz w:val="24"/>
          <w:szCs w:val="24"/>
        </w:rPr>
        <w:t>Louisiana Physician Loan Repayment Program</w:t>
      </w:r>
      <w:r w:rsidR="00D714E3" w:rsidRPr="00D744A1">
        <w:rPr>
          <w:b/>
          <w:sz w:val="24"/>
          <w:szCs w:val="24"/>
        </w:rPr>
        <w:t>.</w:t>
      </w:r>
      <w:r w:rsidR="007859BB" w:rsidRPr="00D744A1">
        <w:rPr>
          <w:sz w:val="24"/>
          <w:szCs w:val="24"/>
        </w:rPr>
        <w:t xml:space="preserve"> </w:t>
      </w:r>
      <w:r w:rsidRPr="00D744A1">
        <w:rPr>
          <w:sz w:val="24"/>
          <w:szCs w:val="24"/>
        </w:rPr>
        <w:t xml:space="preserve">This program repays government or commercial education loans of physicians who are willing to work in underserved facilities in HPSAs. The program is competitive and is limited to support for up to two physicians per site per year. Participants receive up to $30,000 per year for a five-year commitment towards loan repayment. Those who still have loan balances after their five-year commitment may stay on for an additional two years at $15,000 per year. Qualifying physicians must be licensed and qualified as an MD or DO practicing in one of the following primary care focused areas: general practice, family practice, OBGYN, internal medicine, pediatrics, emergency medicine, or general psychiatry. More information can be found at </w:t>
      </w:r>
      <w:hyperlink r:id="rId46">
        <w:r w:rsidRPr="00D744A1">
          <w:rPr>
            <w:rStyle w:val="Hyperlink"/>
            <w:sz w:val="24"/>
            <w:szCs w:val="24"/>
          </w:rPr>
          <w:t>https://wellaheadla.com/healthcare-access/louisiana-primary-care-office/louisiana-physician-loan-repayment-program/</w:t>
        </w:r>
      </w:hyperlink>
      <w:r w:rsidRPr="00D744A1">
        <w:rPr>
          <w:sz w:val="24"/>
          <w:szCs w:val="24"/>
        </w:rPr>
        <w:t xml:space="preserve">. </w:t>
      </w:r>
    </w:p>
    <w:p w:rsidR="00280D7E" w:rsidRPr="00D744A1" w:rsidRDefault="00280D7E" w:rsidP="00CB23AE">
      <w:pPr>
        <w:pStyle w:val="BodyText1"/>
        <w:rPr>
          <w:sz w:val="24"/>
          <w:szCs w:val="24"/>
        </w:rPr>
      </w:pPr>
    </w:p>
    <w:p w:rsidR="00905C6E" w:rsidRPr="00D744A1" w:rsidRDefault="00905C6E" w:rsidP="00CB23AE">
      <w:pPr>
        <w:pStyle w:val="BodyText1"/>
        <w:rPr>
          <w:sz w:val="24"/>
          <w:szCs w:val="24"/>
        </w:rPr>
      </w:pPr>
      <w:r w:rsidRPr="00D744A1">
        <w:rPr>
          <w:b/>
          <w:sz w:val="24"/>
          <w:szCs w:val="24"/>
        </w:rPr>
        <w:t>Louisiana State Loan Repayment Program</w:t>
      </w:r>
      <w:r w:rsidR="0051311E" w:rsidRPr="00D744A1">
        <w:rPr>
          <w:b/>
          <w:sz w:val="24"/>
          <w:szCs w:val="24"/>
        </w:rPr>
        <w:t>.</w:t>
      </w:r>
      <w:r w:rsidR="007859BB" w:rsidRPr="00D744A1">
        <w:rPr>
          <w:sz w:val="24"/>
          <w:szCs w:val="24"/>
        </w:rPr>
        <w:t xml:space="preserve"> </w:t>
      </w:r>
      <w:r w:rsidRPr="00D744A1">
        <w:rPr>
          <w:sz w:val="24"/>
          <w:szCs w:val="24"/>
        </w:rPr>
        <w:t xml:space="preserve">This program is similar to the physician loan repayment program but is not limited to physicians. Physicians, psychiatrists, and dentists can receive up to $30,000 per year for a three-year commitment. Other providers, such as advanced practice nurses, physician assistants, and counselors, can receive up to $20,000 per year for a three-year commitment.  All participants can renew for two years at $15,000 per year if needed. More information about this program, including a list of all qualifying providers, can be found at </w:t>
      </w:r>
      <w:hyperlink r:id="rId47" w:history="1">
        <w:r w:rsidRPr="00D744A1">
          <w:rPr>
            <w:rStyle w:val="Hyperlink"/>
            <w:sz w:val="24"/>
            <w:szCs w:val="24"/>
          </w:rPr>
          <w:t>https://wellaheadla.com/healthcare-access/louisiana-primary-care-office/state-loan-repayment-program/</w:t>
        </w:r>
      </w:hyperlink>
      <w:r w:rsidRPr="00D744A1">
        <w:rPr>
          <w:sz w:val="24"/>
          <w:szCs w:val="24"/>
        </w:rPr>
        <w:t xml:space="preserve">. </w:t>
      </w:r>
    </w:p>
    <w:p w:rsidR="007A16C9" w:rsidRPr="00D744A1" w:rsidRDefault="007A16C9">
      <w:pPr>
        <w:contextualSpacing w:val="0"/>
        <w:rPr>
          <w:sz w:val="22"/>
          <w:szCs w:val="22"/>
        </w:rPr>
      </w:pPr>
      <w:r w:rsidRPr="00D744A1">
        <w:rPr>
          <w:sz w:val="18"/>
          <w:szCs w:val="22"/>
        </w:rPr>
        <w:br w:type="page"/>
      </w:r>
    </w:p>
    <w:p w:rsidR="00905C6E" w:rsidRPr="00D744A1" w:rsidRDefault="00905C6E" w:rsidP="00A050EA">
      <w:pPr>
        <w:pStyle w:val="Heading2"/>
      </w:pPr>
      <w:bookmarkStart w:id="9" w:name="_Toc185598335"/>
      <w:r w:rsidRPr="0002161E">
        <w:t>Tennessee</w:t>
      </w:r>
      <w:bookmarkEnd w:id="9"/>
    </w:p>
    <w:p w:rsidR="00905C6E" w:rsidRPr="00D744A1" w:rsidRDefault="00905C6E" w:rsidP="00CB23AE">
      <w:pPr>
        <w:pStyle w:val="BodyText1"/>
        <w:rPr>
          <w:sz w:val="24"/>
          <w:szCs w:val="24"/>
        </w:rPr>
      </w:pPr>
    </w:p>
    <w:p w:rsidR="008D0B47" w:rsidRPr="00D744A1" w:rsidRDefault="008D0B47" w:rsidP="00CB23AE">
      <w:pPr>
        <w:pStyle w:val="BodyText1"/>
        <w:rPr>
          <w:sz w:val="24"/>
          <w:szCs w:val="24"/>
        </w:rPr>
      </w:pPr>
      <w:r w:rsidRPr="00D744A1">
        <w:rPr>
          <w:sz w:val="24"/>
          <w:szCs w:val="24"/>
        </w:rPr>
        <w:t xml:space="preserve">Comparable Metrics: </w:t>
      </w:r>
      <w:r w:rsidR="009438ED" w:rsidRPr="00D744A1">
        <w:rPr>
          <w:sz w:val="24"/>
          <w:szCs w:val="24"/>
        </w:rPr>
        <w:t>3</w:t>
      </w:r>
    </w:p>
    <w:tbl>
      <w:tblPr>
        <w:tblW w:w="9512"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065"/>
        <w:gridCol w:w="1313"/>
        <w:gridCol w:w="1189"/>
        <w:gridCol w:w="1189"/>
        <w:gridCol w:w="1189"/>
        <w:gridCol w:w="1189"/>
        <w:gridCol w:w="1189"/>
        <w:gridCol w:w="1189"/>
      </w:tblGrid>
      <w:tr w:rsidR="008D0B47" w:rsidRPr="00D744A1" w:rsidTr="006C635E">
        <w:trPr>
          <w:trHeight w:val="315"/>
        </w:trPr>
        <w:tc>
          <w:tcPr>
            <w:tcW w:w="1065" w:type="dxa"/>
            <w:shd w:val="clear" w:color="auto" w:fill="4E8ABE" w:themeFill="accent1"/>
            <w:tcMar>
              <w:top w:w="15" w:type="dxa"/>
              <w:left w:w="15" w:type="dxa"/>
              <w:right w:w="15" w:type="dxa"/>
            </w:tcMar>
            <w:vAlign w:val="bottom"/>
          </w:tcPr>
          <w:p w:rsidR="008D0B47" w:rsidRPr="00A73BC2" w:rsidRDefault="008D0B47"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 Black</w:t>
            </w:r>
          </w:p>
        </w:tc>
        <w:tc>
          <w:tcPr>
            <w:tcW w:w="1313" w:type="dxa"/>
            <w:shd w:val="clear" w:color="auto" w:fill="4E8ABE" w:themeFill="accent1"/>
            <w:tcMar>
              <w:top w:w="15" w:type="dxa"/>
              <w:left w:w="15" w:type="dxa"/>
              <w:right w:w="15" w:type="dxa"/>
            </w:tcMar>
            <w:vAlign w:val="bottom"/>
          </w:tcPr>
          <w:p w:rsidR="008D0B47" w:rsidRPr="00A73BC2" w:rsidRDefault="008D0B47"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 Hispanic</w:t>
            </w:r>
          </w:p>
        </w:tc>
        <w:tc>
          <w:tcPr>
            <w:tcW w:w="1189" w:type="dxa"/>
            <w:shd w:val="clear" w:color="auto" w:fill="4E8ABE" w:themeFill="accent1"/>
            <w:tcMar>
              <w:top w:w="15" w:type="dxa"/>
              <w:left w:w="15" w:type="dxa"/>
              <w:right w:w="15" w:type="dxa"/>
            </w:tcMar>
            <w:vAlign w:val="bottom"/>
          </w:tcPr>
          <w:p w:rsidR="008D0B47" w:rsidRPr="00A73BC2" w:rsidRDefault="008D0B47"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Avg HPSA Score</w:t>
            </w:r>
          </w:p>
        </w:tc>
        <w:tc>
          <w:tcPr>
            <w:tcW w:w="1189" w:type="dxa"/>
            <w:shd w:val="clear" w:color="auto" w:fill="4E8ABE" w:themeFill="accent1"/>
            <w:tcMar>
              <w:top w:w="15" w:type="dxa"/>
              <w:left w:w="15" w:type="dxa"/>
              <w:right w:w="15" w:type="dxa"/>
            </w:tcMar>
            <w:vAlign w:val="bottom"/>
          </w:tcPr>
          <w:p w:rsidR="008D0B47" w:rsidRPr="00A73BC2" w:rsidRDefault="008D0B47"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HPSA Shortage</w:t>
            </w:r>
          </w:p>
        </w:tc>
        <w:tc>
          <w:tcPr>
            <w:tcW w:w="1189" w:type="dxa"/>
            <w:shd w:val="clear" w:color="auto" w:fill="4E8ABE" w:themeFill="accent1"/>
            <w:tcMar>
              <w:top w:w="15" w:type="dxa"/>
              <w:left w:w="15" w:type="dxa"/>
              <w:right w:w="15" w:type="dxa"/>
            </w:tcMar>
            <w:vAlign w:val="bottom"/>
          </w:tcPr>
          <w:p w:rsidR="008D0B47" w:rsidRPr="00A73BC2" w:rsidRDefault="008D0B47"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Total Med Schools per Capita</w:t>
            </w:r>
          </w:p>
        </w:tc>
        <w:tc>
          <w:tcPr>
            <w:tcW w:w="1189" w:type="dxa"/>
            <w:shd w:val="clear" w:color="auto" w:fill="4E8ABE" w:themeFill="accent1"/>
            <w:tcMar>
              <w:top w:w="15" w:type="dxa"/>
              <w:left w:w="15" w:type="dxa"/>
              <w:right w:w="15" w:type="dxa"/>
            </w:tcMar>
            <w:vAlign w:val="bottom"/>
          </w:tcPr>
          <w:p w:rsidR="008D0B47" w:rsidRPr="00A73BC2" w:rsidRDefault="008D0B47"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Rural Avg HPSA Score</w:t>
            </w:r>
          </w:p>
        </w:tc>
        <w:tc>
          <w:tcPr>
            <w:tcW w:w="1189" w:type="dxa"/>
            <w:shd w:val="clear" w:color="auto" w:fill="4E8ABE" w:themeFill="accent1"/>
            <w:tcMar>
              <w:top w:w="15" w:type="dxa"/>
              <w:left w:w="15" w:type="dxa"/>
              <w:right w:w="15" w:type="dxa"/>
            </w:tcMar>
            <w:vAlign w:val="bottom"/>
          </w:tcPr>
          <w:p w:rsidR="008D0B47" w:rsidRPr="00A73BC2" w:rsidRDefault="008D0B47"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Rural HPSA FTE</w:t>
            </w:r>
          </w:p>
        </w:tc>
        <w:tc>
          <w:tcPr>
            <w:tcW w:w="1189" w:type="dxa"/>
            <w:shd w:val="clear" w:color="auto" w:fill="4E8ABE" w:themeFill="accent1"/>
            <w:tcMar>
              <w:top w:w="15" w:type="dxa"/>
              <w:left w:w="15" w:type="dxa"/>
              <w:right w:w="15" w:type="dxa"/>
            </w:tcMar>
            <w:vAlign w:val="bottom"/>
          </w:tcPr>
          <w:p w:rsidR="008D0B47" w:rsidRPr="00A73BC2" w:rsidRDefault="008D0B47"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Rural HPSA Shortage</w:t>
            </w:r>
          </w:p>
        </w:tc>
      </w:tr>
      <w:tr w:rsidR="008D0B47" w:rsidRPr="00D744A1" w:rsidTr="006C635E">
        <w:trPr>
          <w:trHeight w:val="300"/>
        </w:trPr>
        <w:tc>
          <w:tcPr>
            <w:tcW w:w="1065" w:type="dxa"/>
            <w:tcMar>
              <w:top w:w="15" w:type="dxa"/>
              <w:left w:w="15" w:type="dxa"/>
              <w:right w:w="15" w:type="dxa"/>
            </w:tcMar>
            <w:vAlign w:val="bottom"/>
          </w:tcPr>
          <w:p w:rsidR="008D0B47" w:rsidRPr="00D744A1" w:rsidRDefault="008D0B47" w:rsidP="00A6045F">
            <w:pPr>
              <w:jc w:val="center"/>
              <w:rPr>
                <w:rFonts w:ascii="Aptos Narrow" w:eastAsia="Aptos Narrow" w:hAnsi="Aptos Narrow" w:cs="Aptos Narrow"/>
                <w:color w:val="000000" w:themeColor="text1"/>
                <w:szCs w:val="20"/>
              </w:rPr>
            </w:pPr>
          </w:p>
        </w:tc>
        <w:tc>
          <w:tcPr>
            <w:tcW w:w="1313" w:type="dxa"/>
            <w:tcMar>
              <w:top w:w="15" w:type="dxa"/>
              <w:left w:w="15" w:type="dxa"/>
              <w:right w:w="15" w:type="dxa"/>
            </w:tcMar>
            <w:vAlign w:val="bottom"/>
          </w:tcPr>
          <w:p w:rsidR="008D0B47" w:rsidRPr="00D744A1" w:rsidRDefault="00F012FF" w:rsidP="00A6045F">
            <w:pPr>
              <w:jc w:val="center"/>
              <w:rPr>
                <w:rFonts w:ascii="Aptos Narrow" w:eastAsia="Aptos Narrow" w:hAnsi="Aptos Narrow" w:cs="Aptos Narrow"/>
                <w:color w:val="000000" w:themeColor="text1"/>
                <w:szCs w:val="20"/>
              </w:rPr>
            </w:pPr>
            <w:r w:rsidRPr="00D744A1">
              <w:rPr>
                <w:rFonts w:ascii="Aptos Narrow" w:eastAsia="Aptos Narrow" w:hAnsi="Aptos Narrow" w:cs="Aptos Narrow"/>
                <w:color w:val="000000" w:themeColor="text1"/>
                <w:szCs w:val="20"/>
              </w:rPr>
              <w:sym w:font="Wingdings" w:char="F0FC"/>
            </w:r>
          </w:p>
        </w:tc>
        <w:tc>
          <w:tcPr>
            <w:tcW w:w="1189" w:type="dxa"/>
            <w:tcMar>
              <w:top w:w="15" w:type="dxa"/>
              <w:left w:w="15" w:type="dxa"/>
              <w:right w:w="15" w:type="dxa"/>
            </w:tcMar>
            <w:vAlign w:val="bottom"/>
          </w:tcPr>
          <w:p w:rsidR="008D0B47" w:rsidRPr="00D744A1" w:rsidRDefault="008D0B47" w:rsidP="00A6045F">
            <w:pPr>
              <w:jc w:val="center"/>
              <w:rPr>
                <w:sz w:val="18"/>
                <w:szCs w:val="22"/>
              </w:rPr>
            </w:pPr>
          </w:p>
        </w:tc>
        <w:tc>
          <w:tcPr>
            <w:tcW w:w="1189" w:type="dxa"/>
            <w:tcMar>
              <w:top w:w="15" w:type="dxa"/>
              <w:left w:w="15" w:type="dxa"/>
              <w:right w:w="15" w:type="dxa"/>
            </w:tcMar>
            <w:vAlign w:val="bottom"/>
          </w:tcPr>
          <w:p w:rsidR="008D0B47" w:rsidRPr="00D744A1" w:rsidRDefault="008D0B47" w:rsidP="00A6045F">
            <w:pPr>
              <w:jc w:val="center"/>
              <w:rPr>
                <w:sz w:val="18"/>
                <w:szCs w:val="22"/>
              </w:rPr>
            </w:pPr>
          </w:p>
        </w:tc>
        <w:tc>
          <w:tcPr>
            <w:tcW w:w="1189" w:type="dxa"/>
            <w:tcMar>
              <w:top w:w="15" w:type="dxa"/>
              <w:left w:w="15" w:type="dxa"/>
              <w:right w:w="15" w:type="dxa"/>
            </w:tcMar>
            <w:vAlign w:val="bottom"/>
          </w:tcPr>
          <w:p w:rsidR="008D0B47" w:rsidRPr="00D744A1" w:rsidRDefault="00A6045F" w:rsidP="00A6045F">
            <w:pPr>
              <w:jc w:val="center"/>
              <w:rPr>
                <w:rFonts w:ascii="Aptos Narrow" w:eastAsia="Aptos Narrow" w:hAnsi="Aptos Narrow" w:cs="Aptos Narrow"/>
                <w:color w:val="000000" w:themeColor="text1"/>
                <w:szCs w:val="20"/>
              </w:rPr>
            </w:pPr>
            <w:r w:rsidRPr="00D744A1">
              <w:rPr>
                <w:rFonts w:ascii="Aptos Narrow" w:eastAsia="Aptos Narrow" w:hAnsi="Aptos Narrow" w:cs="Aptos Narrow"/>
                <w:color w:val="000000" w:themeColor="text1"/>
                <w:szCs w:val="20"/>
              </w:rPr>
              <w:sym w:font="Wingdings" w:char="F0FC"/>
            </w:r>
          </w:p>
        </w:tc>
        <w:tc>
          <w:tcPr>
            <w:tcW w:w="1189" w:type="dxa"/>
            <w:tcMar>
              <w:top w:w="15" w:type="dxa"/>
              <w:left w:w="15" w:type="dxa"/>
              <w:right w:w="15" w:type="dxa"/>
            </w:tcMar>
            <w:vAlign w:val="bottom"/>
          </w:tcPr>
          <w:p w:rsidR="008D0B47" w:rsidRPr="00D744A1" w:rsidRDefault="008D0B47" w:rsidP="00A6045F">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8D0B47" w:rsidRPr="00D744A1" w:rsidRDefault="008D0B47" w:rsidP="00A6045F">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8D0B47" w:rsidRPr="00D744A1" w:rsidRDefault="00A6045F" w:rsidP="00A6045F">
            <w:pPr>
              <w:jc w:val="center"/>
              <w:rPr>
                <w:sz w:val="18"/>
                <w:szCs w:val="22"/>
              </w:rPr>
            </w:pPr>
            <w:r w:rsidRPr="00D744A1">
              <w:rPr>
                <w:rFonts w:ascii="Aptos Narrow" w:eastAsia="Aptos Narrow" w:hAnsi="Aptos Narrow" w:cs="Aptos Narrow"/>
                <w:color w:val="000000" w:themeColor="text1"/>
                <w:szCs w:val="20"/>
              </w:rPr>
              <w:sym w:font="Wingdings" w:char="F0FC"/>
            </w:r>
          </w:p>
        </w:tc>
      </w:tr>
    </w:tbl>
    <w:p w:rsidR="008D0B47" w:rsidRPr="00D744A1" w:rsidRDefault="008D0B47" w:rsidP="00CB23AE">
      <w:pPr>
        <w:pStyle w:val="BodyText1"/>
        <w:rPr>
          <w:sz w:val="24"/>
          <w:szCs w:val="24"/>
        </w:rPr>
      </w:pPr>
    </w:p>
    <w:p w:rsidR="008D0B47" w:rsidRPr="00D744A1" w:rsidRDefault="008D0B47" w:rsidP="00CB23AE">
      <w:pPr>
        <w:pStyle w:val="BodyText1"/>
        <w:rPr>
          <w:sz w:val="24"/>
          <w:szCs w:val="24"/>
        </w:rPr>
      </w:pPr>
      <w:r w:rsidRPr="00D744A1">
        <w:rPr>
          <w:sz w:val="24"/>
          <w:szCs w:val="24"/>
        </w:rPr>
        <w:t>Total Physicians Practicing in Rural and Urban Areas, 2010-2021</w:t>
      </w:r>
    </w:p>
    <w:tbl>
      <w:tblPr>
        <w:tblW w:w="936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720"/>
        <w:gridCol w:w="720"/>
        <w:gridCol w:w="720"/>
        <w:gridCol w:w="720"/>
        <w:gridCol w:w="720"/>
        <w:gridCol w:w="720"/>
        <w:gridCol w:w="720"/>
        <w:gridCol w:w="720"/>
        <w:gridCol w:w="720"/>
        <w:gridCol w:w="720"/>
        <w:gridCol w:w="720"/>
        <w:gridCol w:w="720"/>
        <w:gridCol w:w="720"/>
      </w:tblGrid>
      <w:tr w:rsidR="008D0B47" w:rsidRPr="00D744A1" w:rsidTr="006C635E">
        <w:trPr>
          <w:trHeight w:val="300"/>
        </w:trPr>
        <w:tc>
          <w:tcPr>
            <w:tcW w:w="720" w:type="dxa"/>
            <w:tcBorders>
              <w:top w:val="none" w:sz="12" w:space="0" w:color="000000" w:themeColor="text1"/>
              <w:left w:val="non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rsidR="008D0B47" w:rsidRPr="00A31E45" w:rsidRDefault="008D0B47" w:rsidP="006C635E">
            <w:pPr>
              <w:jc w:val="center"/>
              <w:rPr>
                <w:rFonts w:asciiTheme="minorHAnsi" w:eastAsia="Aptos Narrow" w:hAnsiTheme="minorHAnsi" w:cstheme="minorHAnsi"/>
                <w:color w:val="000000" w:themeColor="text1"/>
                <w:szCs w:val="20"/>
              </w:rPr>
            </w:pPr>
          </w:p>
        </w:tc>
        <w:tc>
          <w:tcPr>
            <w:tcW w:w="720" w:type="dxa"/>
            <w:tcBorders>
              <w:left w:val="single" w:sz="12" w:space="0" w:color="000000" w:themeColor="text1"/>
            </w:tcBorders>
            <w:shd w:val="clear" w:color="auto" w:fill="4E8ABE" w:themeFill="accent1"/>
            <w:tcMar>
              <w:top w:w="15" w:type="dxa"/>
              <w:left w:w="15" w:type="dxa"/>
              <w:right w:w="15" w:type="dxa"/>
            </w:tcMar>
            <w:vAlign w:val="center"/>
          </w:tcPr>
          <w:p w:rsidR="008D0B47" w:rsidRPr="00A31E45" w:rsidRDefault="008D0B4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2010</w:t>
            </w:r>
          </w:p>
        </w:tc>
        <w:tc>
          <w:tcPr>
            <w:tcW w:w="720" w:type="dxa"/>
            <w:shd w:val="clear" w:color="auto" w:fill="4E8ABE" w:themeFill="accent1"/>
            <w:tcMar>
              <w:top w:w="15" w:type="dxa"/>
              <w:left w:w="15" w:type="dxa"/>
              <w:right w:w="15" w:type="dxa"/>
            </w:tcMar>
            <w:vAlign w:val="center"/>
          </w:tcPr>
          <w:p w:rsidR="008D0B47" w:rsidRPr="00A31E45" w:rsidRDefault="008D0B4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2011</w:t>
            </w:r>
          </w:p>
        </w:tc>
        <w:tc>
          <w:tcPr>
            <w:tcW w:w="720" w:type="dxa"/>
            <w:shd w:val="clear" w:color="auto" w:fill="4E8ABE" w:themeFill="accent1"/>
            <w:tcMar>
              <w:top w:w="15" w:type="dxa"/>
              <w:left w:w="15" w:type="dxa"/>
              <w:right w:w="15" w:type="dxa"/>
            </w:tcMar>
            <w:vAlign w:val="center"/>
          </w:tcPr>
          <w:p w:rsidR="008D0B47" w:rsidRPr="00A31E45" w:rsidRDefault="008D0B4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2012</w:t>
            </w:r>
          </w:p>
        </w:tc>
        <w:tc>
          <w:tcPr>
            <w:tcW w:w="720" w:type="dxa"/>
            <w:shd w:val="clear" w:color="auto" w:fill="4E8ABE" w:themeFill="accent1"/>
            <w:tcMar>
              <w:top w:w="15" w:type="dxa"/>
              <w:left w:w="15" w:type="dxa"/>
              <w:right w:w="15" w:type="dxa"/>
            </w:tcMar>
            <w:vAlign w:val="center"/>
          </w:tcPr>
          <w:p w:rsidR="008D0B47" w:rsidRPr="00A31E45" w:rsidRDefault="008D0B4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2013</w:t>
            </w:r>
          </w:p>
        </w:tc>
        <w:tc>
          <w:tcPr>
            <w:tcW w:w="720" w:type="dxa"/>
            <w:shd w:val="clear" w:color="auto" w:fill="4E8ABE" w:themeFill="accent1"/>
            <w:tcMar>
              <w:top w:w="15" w:type="dxa"/>
              <w:left w:w="15" w:type="dxa"/>
              <w:right w:w="15" w:type="dxa"/>
            </w:tcMar>
            <w:vAlign w:val="center"/>
          </w:tcPr>
          <w:p w:rsidR="008D0B47" w:rsidRPr="00A31E45" w:rsidRDefault="008D0B4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2014</w:t>
            </w:r>
          </w:p>
        </w:tc>
        <w:tc>
          <w:tcPr>
            <w:tcW w:w="720" w:type="dxa"/>
            <w:shd w:val="clear" w:color="auto" w:fill="4E8ABE" w:themeFill="accent1"/>
            <w:tcMar>
              <w:top w:w="15" w:type="dxa"/>
              <w:left w:w="15" w:type="dxa"/>
              <w:right w:w="15" w:type="dxa"/>
            </w:tcMar>
            <w:vAlign w:val="center"/>
          </w:tcPr>
          <w:p w:rsidR="008D0B47" w:rsidRPr="00A31E45" w:rsidRDefault="008D0B4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2015</w:t>
            </w:r>
          </w:p>
        </w:tc>
        <w:tc>
          <w:tcPr>
            <w:tcW w:w="720" w:type="dxa"/>
            <w:shd w:val="clear" w:color="auto" w:fill="4E8ABE" w:themeFill="accent1"/>
            <w:tcMar>
              <w:top w:w="15" w:type="dxa"/>
              <w:left w:w="15" w:type="dxa"/>
              <w:right w:w="15" w:type="dxa"/>
            </w:tcMar>
            <w:vAlign w:val="center"/>
          </w:tcPr>
          <w:p w:rsidR="008D0B47" w:rsidRPr="00A31E45" w:rsidRDefault="008D0B4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2016</w:t>
            </w:r>
          </w:p>
        </w:tc>
        <w:tc>
          <w:tcPr>
            <w:tcW w:w="720" w:type="dxa"/>
            <w:shd w:val="clear" w:color="auto" w:fill="4E8ABE" w:themeFill="accent1"/>
            <w:tcMar>
              <w:top w:w="15" w:type="dxa"/>
              <w:left w:w="15" w:type="dxa"/>
              <w:right w:w="15" w:type="dxa"/>
            </w:tcMar>
            <w:vAlign w:val="center"/>
          </w:tcPr>
          <w:p w:rsidR="008D0B47" w:rsidRPr="00A31E45" w:rsidRDefault="008D0B4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2017</w:t>
            </w:r>
          </w:p>
        </w:tc>
        <w:tc>
          <w:tcPr>
            <w:tcW w:w="720" w:type="dxa"/>
            <w:shd w:val="clear" w:color="auto" w:fill="4E8ABE" w:themeFill="accent1"/>
            <w:tcMar>
              <w:top w:w="15" w:type="dxa"/>
              <w:left w:w="15" w:type="dxa"/>
              <w:right w:w="15" w:type="dxa"/>
            </w:tcMar>
            <w:vAlign w:val="center"/>
          </w:tcPr>
          <w:p w:rsidR="008D0B47" w:rsidRPr="00A31E45" w:rsidRDefault="008D0B4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2018</w:t>
            </w:r>
          </w:p>
        </w:tc>
        <w:tc>
          <w:tcPr>
            <w:tcW w:w="720" w:type="dxa"/>
            <w:shd w:val="clear" w:color="auto" w:fill="4E8ABE" w:themeFill="accent1"/>
            <w:tcMar>
              <w:top w:w="15" w:type="dxa"/>
              <w:left w:w="15" w:type="dxa"/>
              <w:right w:w="15" w:type="dxa"/>
            </w:tcMar>
            <w:vAlign w:val="center"/>
          </w:tcPr>
          <w:p w:rsidR="008D0B47" w:rsidRPr="00A31E45" w:rsidRDefault="008D0B4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2019</w:t>
            </w:r>
          </w:p>
        </w:tc>
        <w:tc>
          <w:tcPr>
            <w:tcW w:w="720" w:type="dxa"/>
            <w:shd w:val="clear" w:color="auto" w:fill="4E8ABE" w:themeFill="accent1"/>
            <w:tcMar>
              <w:top w:w="15" w:type="dxa"/>
              <w:left w:w="15" w:type="dxa"/>
              <w:right w:w="15" w:type="dxa"/>
            </w:tcMar>
            <w:vAlign w:val="center"/>
          </w:tcPr>
          <w:p w:rsidR="008D0B47" w:rsidRPr="00A31E45" w:rsidRDefault="008D0B4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2020</w:t>
            </w:r>
          </w:p>
        </w:tc>
        <w:tc>
          <w:tcPr>
            <w:tcW w:w="720" w:type="dxa"/>
            <w:shd w:val="clear" w:color="auto" w:fill="4E8ABE" w:themeFill="accent1"/>
            <w:tcMar>
              <w:top w:w="15" w:type="dxa"/>
              <w:left w:w="15" w:type="dxa"/>
              <w:right w:w="15" w:type="dxa"/>
            </w:tcMar>
            <w:vAlign w:val="center"/>
          </w:tcPr>
          <w:p w:rsidR="008D0B47" w:rsidRPr="00A31E45" w:rsidRDefault="008D0B4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2021</w:t>
            </w:r>
          </w:p>
        </w:tc>
      </w:tr>
      <w:tr w:rsidR="00FD4CC1" w:rsidRPr="00D744A1" w:rsidTr="006C635E">
        <w:trPr>
          <w:trHeight w:val="300"/>
        </w:trPr>
        <w:tc>
          <w:tcPr>
            <w:tcW w:w="720" w:type="dxa"/>
            <w:tcBorders>
              <w:top w:val="single" w:sz="12" w:space="0" w:color="000000" w:themeColor="text1"/>
            </w:tcBorders>
            <w:tcMar>
              <w:top w:w="15" w:type="dxa"/>
              <w:left w:w="15" w:type="dxa"/>
              <w:right w:w="15" w:type="dxa"/>
            </w:tcMar>
            <w:vAlign w:val="bottom"/>
          </w:tcPr>
          <w:p w:rsidR="00FD4CC1" w:rsidRPr="00A31E45" w:rsidRDefault="00FD4CC1" w:rsidP="00FD4CC1">
            <w:pP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Rural</w:t>
            </w:r>
          </w:p>
        </w:tc>
        <w:tc>
          <w:tcPr>
            <w:tcW w:w="720" w:type="dxa"/>
            <w:tcMar>
              <w:top w:w="15" w:type="dxa"/>
              <w:left w:w="15" w:type="dxa"/>
              <w:right w:w="15" w:type="dxa"/>
            </w:tcMar>
            <w:vAlign w:val="bottom"/>
          </w:tcPr>
          <w:p w:rsidR="00FD4CC1" w:rsidRPr="00A31E45" w:rsidRDefault="00FD4CC1" w:rsidP="00FD4CC1">
            <w:pPr>
              <w:jc w:val="center"/>
              <w:rPr>
                <w:rFonts w:asciiTheme="minorHAnsi" w:hAnsiTheme="minorHAnsi" w:cstheme="minorHAnsi"/>
                <w:sz w:val="18"/>
                <w:szCs w:val="22"/>
              </w:rPr>
            </w:pPr>
            <w:r w:rsidRPr="00A31E45">
              <w:rPr>
                <w:rFonts w:asciiTheme="minorHAnsi" w:hAnsiTheme="minorHAnsi" w:cstheme="minorHAnsi"/>
                <w:color w:val="000000"/>
                <w:szCs w:val="20"/>
              </w:rPr>
              <w:t>707</w:t>
            </w:r>
          </w:p>
        </w:tc>
        <w:tc>
          <w:tcPr>
            <w:tcW w:w="720" w:type="dxa"/>
            <w:tcMar>
              <w:top w:w="15" w:type="dxa"/>
              <w:left w:w="15" w:type="dxa"/>
              <w:right w:w="15" w:type="dxa"/>
            </w:tcMar>
            <w:vAlign w:val="bottom"/>
          </w:tcPr>
          <w:p w:rsidR="00FD4CC1" w:rsidRPr="00A31E45" w:rsidRDefault="00FD4CC1" w:rsidP="00FD4CC1">
            <w:pPr>
              <w:jc w:val="center"/>
              <w:rPr>
                <w:rFonts w:asciiTheme="minorHAnsi" w:hAnsiTheme="minorHAnsi" w:cstheme="minorHAnsi"/>
                <w:sz w:val="18"/>
                <w:szCs w:val="22"/>
              </w:rPr>
            </w:pPr>
            <w:r w:rsidRPr="00A31E45">
              <w:rPr>
                <w:rFonts w:asciiTheme="minorHAnsi" w:hAnsiTheme="minorHAnsi" w:cstheme="minorHAnsi"/>
                <w:color w:val="000000"/>
                <w:szCs w:val="20"/>
              </w:rPr>
              <w:t>708</w:t>
            </w:r>
          </w:p>
        </w:tc>
        <w:tc>
          <w:tcPr>
            <w:tcW w:w="720" w:type="dxa"/>
            <w:tcMar>
              <w:top w:w="15" w:type="dxa"/>
              <w:left w:w="15" w:type="dxa"/>
              <w:right w:w="15" w:type="dxa"/>
            </w:tcMar>
            <w:vAlign w:val="bottom"/>
          </w:tcPr>
          <w:p w:rsidR="00FD4CC1" w:rsidRPr="00A31E45" w:rsidRDefault="00FD4CC1" w:rsidP="00FD4CC1">
            <w:pPr>
              <w:jc w:val="center"/>
              <w:rPr>
                <w:rFonts w:asciiTheme="minorHAnsi" w:hAnsiTheme="minorHAnsi" w:cstheme="minorHAnsi"/>
                <w:sz w:val="18"/>
                <w:szCs w:val="22"/>
              </w:rPr>
            </w:pPr>
            <w:r w:rsidRPr="00A31E45">
              <w:rPr>
                <w:rFonts w:asciiTheme="minorHAnsi" w:hAnsiTheme="minorHAnsi" w:cstheme="minorHAnsi"/>
                <w:color w:val="000000"/>
                <w:szCs w:val="20"/>
              </w:rPr>
              <w:t>695</w:t>
            </w:r>
          </w:p>
        </w:tc>
        <w:tc>
          <w:tcPr>
            <w:tcW w:w="720" w:type="dxa"/>
            <w:tcMar>
              <w:top w:w="15" w:type="dxa"/>
              <w:left w:w="15" w:type="dxa"/>
              <w:right w:w="15" w:type="dxa"/>
            </w:tcMar>
            <w:vAlign w:val="bottom"/>
          </w:tcPr>
          <w:p w:rsidR="00FD4CC1" w:rsidRPr="00A31E45" w:rsidRDefault="00FD4CC1" w:rsidP="00FD4CC1">
            <w:pPr>
              <w:jc w:val="center"/>
              <w:rPr>
                <w:rFonts w:asciiTheme="minorHAnsi" w:hAnsiTheme="minorHAnsi" w:cstheme="minorHAnsi"/>
                <w:sz w:val="18"/>
                <w:szCs w:val="22"/>
              </w:rPr>
            </w:pPr>
            <w:r w:rsidRPr="00A31E45">
              <w:rPr>
                <w:rFonts w:asciiTheme="minorHAnsi" w:hAnsiTheme="minorHAnsi" w:cstheme="minorHAnsi"/>
                <w:color w:val="000000"/>
                <w:szCs w:val="20"/>
              </w:rPr>
              <w:t>686</w:t>
            </w:r>
          </w:p>
        </w:tc>
        <w:tc>
          <w:tcPr>
            <w:tcW w:w="720" w:type="dxa"/>
            <w:tcMar>
              <w:top w:w="15" w:type="dxa"/>
              <w:left w:w="15" w:type="dxa"/>
              <w:right w:w="15" w:type="dxa"/>
            </w:tcMar>
            <w:vAlign w:val="bottom"/>
          </w:tcPr>
          <w:p w:rsidR="00FD4CC1" w:rsidRPr="00A31E45" w:rsidRDefault="00FD4CC1" w:rsidP="00FD4CC1">
            <w:pPr>
              <w:jc w:val="center"/>
              <w:rPr>
                <w:rFonts w:asciiTheme="minorHAnsi" w:hAnsiTheme="minorHAnsi" w:cstheme="minorHAnsi"/>
                <w:sz w:val="18"/>
                <w:szCs w:val="22"/>
              </w:rPr>
            </w:pPr>
            <w:r w:rsidRPr="00A31E45">
              <w:rPr>
                <w:rFonts w:asciiTheme="minorHAnsi" w:hAnsiTheme="minorHAnsi" w:cstheme="minorHAnsi"/>
                <w:color w:val="000000"/>
                <w:szCs w:val="20"/>
              </w:rPr>
              <w:t>677</w:t>
            </w:r>
          </w:p>
        </w:tc>
        <w:tc>
          <w:tcPr>
            <w:tcW w:w="720" w:type="dxa"/>
            <w:tcMar>
              <w:top w:w="15" w:type="dxa"/>
              <w:left w:w="15" w:type="dxa"/>
              <w:right w:w="15" w:type="dxa"/>
            </w:tcMar>
            <w:vAlign w:val="bottom"/>
          </w:tcPr>
          <w:p w:rsidR="00FD4CC1" w:rsidRPr="00A31E45" w:rsidRDefault="00FD4CC1" w:rsidP="00FD4CC1">
            <w:pPr>
              <w:jc w:val="center"/>
              <w:rPr>
                <w:rFonts w:asciiTheme="minorHAnsi" w:hAnsiTheme="minorHAnsi" w:cstheme="minorHAnsi"/>
                <w:sz w:val="18"/>
                <w:szCs w:val="22"/>
              </w:rPr>
            </w:pPr>
            <w:r w:rsidRPr="00A31E45">
              <w:rPr>
                <w:rFonts w:asciiTheme="minorHAnsi" w:hAnsiTheme="minorHAnsi" w:cstheme="minorHAnsi"/>
                <w:color w:val="000000"/>
                <w:szCs w:val="20"/>
              </w:rPr>
              <w:t>674</w:t>
            </w:r>
          </w:p>
        </w:tc>
        <w:tc>
          <w:tcPr>
            <w:tcW w:w="720" w:type="dxa"/>
            <w:tcMar>
              <w:top w:w="15" w:type="dxa"/>
              <w:left w:w="15" w:type="dxa"/>
              <w:right w:w="15" w:type="dxa"/>
            </w:tcMar>
            <w:vAlign w:val="bottom"/>
          </w:tcPr>
          <w:p w:rsidR="00FD4CC1" w:rsidRPr="00A31E45" w:rsidRDefault="00FD4CC1" w:rsidP="00FD4CC1">
            <w:pPr>
              <w:jc w:val="center"/>
              <w:rPr>
                <w:rFonts w:asciiTheme="minorHAnsi" w:hAnsiTheme="minorHAnsi" w:cstheme="minorHAnsi"/>
                <w:sz w:val="18"/>
                <w:szCs w:val="22"/>
              </w:rPr>
            </w:pPr>
            <w:r w:rsidRPr="00A31E45">
              <w:rPr>
                <w:rFonts w:asciiTheme="minorHAnsi" w:hAnsiTheme="minorHAnsi" w:cstheme="minorHAnsi"/>
                <w:color w:val="000000"/>
                <w:szCs w:val="20"/>
              </w:rPr>
              <w:t>653</w:t>
            </w:r>
          </w:p>
        </w:tc>
        <w:tc>
          <w:tcPr>
            <w:tcW w:w="720" w:type="dxa"/>
            <w:tcMar>
              <w:top w:w="15" w:type="dxa"/>
              <w:left w:w="15" w:type="dxa"/>
              <w:right w:w="15" w:type="dxa"/>
            </w:tcMar>
            <w:vAlign w:val="bottom"/>
          </w:tcPr>
          <w:p w:rsidR="00FD4CC1" w:rsidRPr="00A31E45" w:rsidRDefault="00FD4CC1" w:rsidP="00FD4CC1">
            <w:pPr>
              <w:jc w:val="center"/>
              <w:rPr>
                <w:rFonts w:asciiTheme="minorHAnsi" w:hAnsiTheme="minorHAnsi" w:cstheme="minorHAnsi"/>
                <w:sz w:val="18"/>
                <w:szCs w:val="22"/>
              </w:rPr>
            </w:pPr>
            <w:r w:rsidRPr="00A31E45">
              <w:rPr>
                <w:rFonts w:asciiTheme="minorHAnsi" w:hAnsiTheme="minorHAnsi" w:cstheme="minorHAnsi"/>
                <w:color w:val="000000"/>
                <w:szCs w:val="20"/>
              </w:rPr>
              <w:t>645</w:t>
            </w:r>
          </w:p>
        </w:tc>
        <w:tc>
          <w:tcPr>
            <w:tcW w:w="720" w:type="dxa"/>
            <w:tcMar>
              <w:top w:w="15" w:type="dxa"/>
              <w:left w:w="15" w:type="dxa"/>
              <w:right w:w="15" w:type="dxa"/>
            </w:tcMar>
            <w:vAlign w:val="bottom"/>
          </w:tcPr>
          <w:p w:rsidR="00FD4CC1" w:rsidRPr="00A31E45" w:rsidRDefault="00FD4CC1" w:rsidP="00FD4CC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641</w:t>
            </w:r>
          </w:p>
        </w:tc>
        <w:tc>
          <w:tcPr>
            <w:tcW w:w="720" w:type="dxa"/>
            <w:tcMar>
              <w:top w:w="15" w:type="dxa"/>
              <w:left w:w="15" w:type="dxa"/>
              <w:right w:w="15" w:type="dxa"/>
            </w:tcMar>
            <w:vAlign w:val="bottom"/>
          </w:tcPr>
          <w:p w:rsidR="00FD4CC1" w:rsidRPr="00A31E45" w:rsidRDefault="00FD4CC1" w:rsidP="00FD4CC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627</w:t>
            </w:r>
          </w:p>
        </w:tc>
        <w:tc>
          <w:tcPr>
            <w:tcW w:w="720" w:type="dxa"/>
            <w:tcMar>
              <w:top w:w="15" w:type="dxa"/>
              <w:left w:w="15" w:type="dxa"/>
              <w:right w:w="15" w:type="dxa"/>
            </w:tcMar>
            <w:vAlign w:val="bottom"/>
          </w:tcPr>
          <w:p w:rsidR="00FD4CC1" w:rsidRPr="00A31E45" w:rsidRDefault="00FD4CC1" w:rsidP="00FD4CC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612</w:t>
            </w:r>
          </w:p>
        </w:tc>
        <w:tc>
          <w:tcPr>
            <w:tcW w:w="720" w:type="dxa"/>
            <w:tcMar>
              <w:top w:w="15" w:type="dxa"/>
              <w:left w:w="15" w:type="dxa"/>
              <w:right w:w="15" w:type="dxa"/>
            </w:tcMar>
            <w:vAlign w:val="bottom"/>
          </w:tcPr>
          <w:p w:rsidR="00FD4CC1" w:rsidRPr="00A31E45" w:rsidRDefault="00FD4CC1" w:rsidP="00FD4CC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602</w:t>
            </w:r>
          </w:p>
        </w:tc>
      </w:tr>
      <w:tr w:rsidR="000209E6" w:rsidRPr="00D744A1" w:rsidTr="00972C2A">
        <w:trPr>
          <w:trHeight w:val="300"/>
        </w:trPr>
        <w:tc>
          <w:tcPr>
            <w:tcW w:w="720" w:type="dxa"/>
            <w:shd w:val="clear" w:color="auto" w:fill="E4E4E4"/>
            <w:tcMar>
              <w:top w:w="15" w:type="dxa"/>
              <w:left w:w="15" w:type="dxa"/>
              <w:right w:w="15" w:type="dxa"/>
            </w:tcMar>
            <w:vAlign w:val="bottom"/>
          </w:tcPr>
          <w:p w:rsidR="00FD4CC1" w:rsidRPr="00A31E45" w:rsidRDefault="00FD4CC1" w:rsidP="00FD4CC1">
            <w:pP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Urban</w:t>
            </w:r>
          </w:p>
        </w:tc>
        <w:tc>
          <w:tcPr>
            <w:tcW w:w="720" w:type="dxa"/>
            <w:shd w:val="clear" w:color="auto" w:fill="E4E4E4"/>
            <w:tcMar>
              <w:top w:w="15" w:type="dxa"/>
              <w:left w:w="15" w:type="dxa"/>
              <w:right w:w="15" w:type="dxa"/>
            </w:tcMar>
            <w:vAlign w:val="bottom"/>
          </w:tcPr>
          <w:p w:rsidR="00FD4CC1" w:rsidRPr="00A31E45" w:rsidRDefault="00FD4CC1" w:rsidP="00FD4CC1">
            <w:pPr>
              <w:jc w:val="center"/>
              <w:rPr>
                <w:rFonts w:asciiTheme="minorHAnsi" w:hAnsiTheme="minorHAnsi" w:cstheme="minorHAnsi"/>
                <w:sz w:val="18"/>
                <w:szCs w:val="22"/>
              </w:rPr>
            </w:pPr>
            <w:r w:rsidRPr="00A31E45">
              <w:rPr>
                <w:rFonts w:asciiTheme="minorHAnsi" w:hAnsiTheme="minorHAnsi" w:cstheme="minorHAnsi"/>
                <w:color w:val="000000"/>
                <w:szCs w:val="20"/>
              </w:rPr>
              <w:t>3,806</w:t>
            </w:r>
          </w:p>
        </w:tc>
        <w:tc>
          <w:tcPr>
            <w:tcW w:w="720" w:type="dxa"/>
            <w:shd w:val="clear" w:color="auto" w:fill="E4E4E4"/>
            <w:tcMar>
              <w:top w:w="15" w:type="dxa"/>
              <w:left w:w="15" w:type="dxa"/>
              <w:right w:w="15" w:type="dxa"/>
            </w:tcMar>
            <w:vAlign w:val="bottom"/>
          </w:tcPr>
          <w:p w:rsidR="00FD4CC1" w:rsidRPr="00A31E45" w:rsidRDefault="00FD4CC1" w:rsidP="00FD4CC1">
            <w:pPr>
              <w:jc w:val="center"/>
              <w:rPr>
                <w:rFonts w:asciiTheme="minorHAnsi" w:hAnsiTheme="minorHAnsi" w:cstheme="minorHAnsi"/>
                <w:sz w:val="18"/>
                <w:szCs w:val="22"/>
              </w:rPr>
            </w:pPr>
            <w:r w:rsidRPr="00A31E45">
              <w:rPr>
                <w:rFonts w:asciiTheme="minorHAnsi" w:hAnsiTheme="minorHAnsi" w:cstheme="minorHAnsi"/>
                <w:color w:val="000000"/>
                <w:szCs w:val="20"/>
              </w:rPr>
              <w:t>3,908</w:t>
            </w:r>
          </w:p>
        </w:tc>
        <w:tc>
          <w:tcPr>
            <w:tcW w:w="720" w:type="dxa"/>
            <w:shd w:val="clear" w:color="auto" w:fill="E4E4E4"/>
            <w:tcMar>
              <w:top w:w="15" w:type="dxa"/>
              <w:left w:w="15" w:type="dxa"/>
              <w:right w:w="15" w:type="dxa"/>
            </w:tcMar>
            <w:vAlign w:val="bottom"/>
          </w:tcPr>
          <w:p w:rsidR="00FD4CC1" w:rsidRPr="00A31E45" w:rsidRDefault="00FD4CC1" w:rsidP="00FD4CC1">
            <w:pPr>
              <w:jc w:val="center"/>
              <w:rPr>
                <w:rFonts w:asciiTheme="minorHAnsi" w:hAnsiTheme="minorHAnsi" w:cstheme="minorHAnsi"/>
                <w:sz w:val="18"/>
                <w:szCs w:val="22"/>
              </w:rPr>
            </w:pPr>
            <w:r w:rsidRPr="00A31E45">
              <w:rPr>
                <w:rFonts w:asciiTheme="minorHAnsi" w:hAnsiTheme="minorHAnsi" w:cstheme="minorHAnsi"/>
                <w:color w:val="000000"/>
                <w:szCs w:val="20"/>
              </w:rPr>
              <w:t>3,958</w:t>
            </w:r>
          </w:p>
        </w:tc>
        <w:tc>
          <w:tcPr>
            <w:tcW w:w="720" w:type="dxa"/>
            <w:shd w:val="clear" w:color="auto" w:fill="E4E4E4"/>
            <w:tcMar>
              <w:top w:w="15" w:type="dxa"/>
              <w:left w:w="15" w:type="dxa"/>
              <w:right w:w="15" w:type="dxa"/>
            </w:tcMar>
            <w:vAlign w:val="bottom"/>
          </w:tcPr>
          <w:p w:rsidR="00FD4CC1" w:rsidRPr="00A31E45" w:rsidRDefault="00FD4CC1" w:rsidP="00FD4CC1">
            <w:pPr>
              <w:jc w:val="center"/>
              <w:rPr>
                <w:rFonts w:asciiTheme="minorHAnsi" w:hAnsiTheme="minorHAnsi" w:cstheme="minorHAnsi"/>
                <w:sz w:val="18"/>
                <w:szCs w:val="22"/>
              </w:rPr>
            </w:pPr>
            <w:r w:rsidRPr="00A31E45">
              <w:rPr>
                <w:rFonts w:asciiTheme="minorHAnsi" w:hAnsiTheme="minorHAnsi" w:cstheme="minorHAnsi"/>
                <w:color w:val="000000"/>
                <w:szCs w:val="20"/>
              </w:rPr>
              <w:t>4,033</w:t>
            </w:r>
          </w:p>
        </w:tc>
        <w:tc>
          <w:tcPr>
            <w:tcW w:w="720" w:type="dxa"/>
            <w:shd w:val="clear" w:color="auto" w:fill="E4E4E4"/>
            <w:tcMar>
              <w:top w:w="15" w:type="dxa"/>
              <w:left w:w="15" w:type="dxa"/>
              <w:right w:w="15" w:type="dxa"/>
            </w:tcMar>
            <w:vAlign w:val="bottom"/>
          </w:tcPr>
          <w:p w:rsidR="00FD4CC1" w:rsidRPr="00A31E45" w:rsidRDefault="00FD4CC1" w:rsidP="00FD4CC1">
            <w:pPr>
              <w:jc w:val="center"/>
              <w:rPr>
                <w:rFonts w:asciiTheme="minorHAnsi" w:hAnsiTheme="minorHAnsi" w:cstheme="minorHAnsi"/>
                <w:sz w:val="18"/>
                <w:szCs w:val="22"/>
              </w:rPr>
            </w:pPr>
            <w:r w:rsidRPr="00A31E45">
              <w:rPr>
                <w:rFonts w:asciiTheme="minorHAnsi" w:hAnsiTheme="minorHAnsi" w:cstheme="minorHAnsi"/>
                <w:color w:val="000000"/>
                <w:szCs w:val="20"/>
              </w:rPr>
              <w:t>4,069</w:t>
            </w:r>
          </w:p>
        </w:tc>
        <w:tc>
          <w:tcPr>
            <w:tcW w:w="720" w:type="dxa"/>
            <w:shd w:val="clear" w:color="auto" w:fill="E4E4E4"/>
            <w:tcMar>
              <w:top w:w="15" w:type="dxa"/>
              <w:left w:w="15" w:type="dxa"/>
              <w:right w:w="15" w:type="dxa"/>
            </w:tcMar>
            <w:vAlign w:val="bottom"/>
          </w:tcPr>
          <w:p w:rsidR="00FD4CC1" w:rsidRPr="00A31E45" w:rsidRDefault="00FD4CC1" w:rsidP="00FD4CC1">
            <w:pPr>
              <w:jc w:val="center"/>
              <w:rPr>
                <w:rFonts w:asciiTheme="minorHAnsi" w:hAnsiTheme="minorHAnsi" w:cstheme="minorHAnsi"/>
                <w:sz w:val="18"/>
                <w:szCs w:val="22"/>
              </w:rPr>
            </w:pPr>
            <w:r w:rsidRPr="00A31E45">
              <w:rPr>
                <w:rFonts w:asciiTheme="minorHAnsi" w:hAnsiTheme="minorHAnsi" w:cstheme="minorHAnsi"/>
                <w:color w:val="000000"/>
                <w:szCs w:val="20"/>
              </w:rPr>
              <w:t>4,102</w:t>
            </w:r>
          </w:p>
        </w:tc>
        <w:tc>
          <w:tcPr>
            <w:tcW w:w="720" w:type="dxa"/>
            <w:shd w:val="clear" w:color="auto" w:fill="E4E4E4"/>
            <w:tcMar>
              <w:top w:w="15" w:type="dxa"/>
              <w:left w:w="15" w:type="dxa"/>
              <w:right w:w="15" w:type="dxa"/>
            </w:tcMar>
            <w:vAlign w:val="bottom"/>
          </w:tcPr>
          <w:p w:rsidR="00FD4CC1" w:rsidRPr="00A31E45" w:rsidRDefault="00FD4CC1" w:rsidP="00FD4CC1">
            <w:pPr>
              <w:jc w:val="center"/>
              <w:rPr>
                <w:rFonts w:asciiTheme="minorHAnsi" w:hAnsiTheme="minorHAnsi" w:cstheme="minorHAnsi"/>
                <w:sz w:val="18"/>
                <w:szCs w:val="22"/>
              </w:rPr>
            </w:pPr>
            <w:r w:rsidRPr="00A31E45">
              <w:rPr>
                <w:rFonts w:asciiTheme="minorHAnsi" w:hAnsiTheme="minorHAnsi" w:cstheme="minorHAnsi"/>
                <w:color w:val="000000"/>
                <w:szCs w:val="20"/>
              </w:rPr>
              <w:t>4,149</w:t>
            </w:r>
          </w:p>
        </w:tc>
        <w:tc>
          <w:tcPr>
            <w:tcW w:w="720" w:type="dxa"/>
            <w:shd w:val="clear" w:color="auto" w:fill="E4E4E4"/>
            <w:tcMar>
              <w:top w:w="15" w:type="dxa"/>
              <w:left w:w="15" w:type="dxa"/>
              <w:right w:w="15" w:type="dxa"/>
            </w:tcMar>
            <w:vAlign w:val="bottom"/>
          </w:tcPr>
          <w:p w:rsidR="00FD4CC1" w:rsidRPr="00A31E45" w:rsidRDefault="00FD4CC1" w:rsidP="00FD4CC1">
            <w:pPr>
              <w:jc w:val="center"/>
              <w:rPr>
                <w:rFonts w:asciiTheme="minorHAnsi" w:hAnsiTheme="minorHAnsi" w:cstheme="minorHAnsi"/>
                <w:sz w:val="18"/>
                <w:szCs w:val="22"/>
              </w:rPr>
            </w:pPr>
            <w:r w:rsidRPr="00A31E45">
              <w:rPr>
                <w:rFonts w:asciiTheme="minorHAnsi" w:hAnsiTheme="minorHAnsi" w:cstheme="minorHAnsi"/>
                <w:color w:val="000000"/>
                <w:szCs w:val="20"/>
              </w:rPr>
              <w:t>4,167</w:t>
            </w:r>
          </w:p>
        </w:tc>
        <w:tc>
          <w:tcPr>
            <w:tcW w:w="720" w:type="dxa"/>
            <w:shd w:val="clear" w:color="auto" w:fill="E4E4E4"/>
            <w:tcMar>
              <w:top w:w="15" w:type="dxa"/>
              <w:left w:w="15" w:type="dxa"/>
              <w:right w:w="15" w:type="dxa"/>
            </w:tcMar>
            <w:vAlign w:val="bottom"/>
          </w:tcPr>
          <w:p w:rsidR="00FD4CC1" w:rsidRPr="00A31E45" w:rsidRDefault="00FD4CC1" w:rsidP="00FD4CC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4,208</w:t>
            </w:r>
          </w:p>
        </w:tc>
        <w:tc>
          <w:tcPr>
            <w:tcW w:w="720" w:type="dxa"/>
            <w:shd w:val="clear" w:color="auto" w:fill="E4E4E4"/>
            <w:tcMar>
              <w:top w:w="15" w:type="dxa"/>
              <w:left w:w="15" w:type="dxa"/>
              <w:right w:w="15" w:type="dxa"/>
            </w:tcMar>
            <w:vAlign w:val="bottom"/>
          </w:tcPr>
          <w:p w:rsidR="00FD4CC1" w:rsidRPr="00A31E45" w:rsidRDefault="00FD4CC1" w:rsidP="00FD4CC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4,249</w:t>
            </w:r>
          </w:p>
        </w:tc>
        <w:tc>
          <w:tcPr>
            <w:tcW w:w="720" w:type="dxa"/>
            <w:shd w:val="clear" w:color="auto" w:fill="E4E4E4"/>
            <w:tcMar>
              <w:top w:w="15" w:type="dxa"/>
              <w:left w:w="15" w:type="dxa"/>
              <w:right w:w="15" w:type="dxa"/>
            </w:tcMar>
            <w:vAlign w:val="bottom"/>
          </w:tcPr>
          <w:p w:rsidR="00FD4CC1" w:rsidRPr="00A31E45" w:rsidRDefault="00FD4CC1" w:rsidP="00FD4CC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4,298</w:t>
            </w:r>
          </w:p>
        </w:tc>
        <w:tc>
          <w:tcPr>
            <w:tcW w:w="720" w:type="dxa"/>
            <w:shd w:val="clear" w:color="auto" w:fill="E8E8E8"/>
            <w:tcMar>
              <w:top w:w="15" w:type="dxa"/>
              <w:left w:w="15" w:type="dxa"/>
              <w:right w:w="15" w:type="dxa"/>
            </w:tcMar>
            <w:vAlign w:val="bottom"/>
          </w:tcPr>
          <w:p w:rsidR="00FD4CC1" w:rsidRPr="00A31E45" w:rsidRDefault="00FD4CC1" w:rsidP="00FD4CC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4,252</w:t>
            </w:r>
          </w:p>
        </w:tc>
      </w:tr>
    </w:tbl>
    <w:p w:rsidR="008D0B47" w:rsidRPr="00D744A1" w:rsidRDefault="008D0B47" w:rsidP="00CB23AE">
      <w:pPr>
        <w:pStyle w:val="BodyText1"/>
        <w:rPr>
          <w:sz w:val="24"/>
          <w:szCs w:val="24"/>
        </w:rPr>
      </w:pPr>
    </w:p>
    <w:p w:rsidR="008D0B47" w:rsidRPr="00D744A1" w:rsidRDefault="008D0B47" w:rsidP="00CB23AE">
      <w:pPr>
        <w:pStyle w:val="BodyText1"/>
        <w:rPr>
          <w:sz w:val="24"/>
          <w:szCs w:val="24"/>
        </w:rPr>
      </w:pPr>
      <w:r w:rsidRPr="00D744A1">
        <w:rPr>
          <w:sz w:val="24"/>
          <w:szCs w:val="24"/>
        </w:rPr>
        <w:t>GME Facts</w:t>
      </w:r>
    </w:p>
    <w:tbl>
      <w:tblPr>
        <w:tblStyle w:val="TableGrid"/>
        <w:tblW w:w="9360" w:type="dxa"/>
        <w:tblLayout w:type="fixed"/>
        <w:tblLook w:val="06A0" w:firstRow="1" w:lastRow="0" w:firstColumn="1" w:lastColumn="0" w:noHBand="1" w:noVBand="1"/>
      </w:tblPr>
      <w:tblGrid>
        <w:gridCol w:w="2340"/>
        <w:gridCol w:w="2340"/>
        <w:gridCol w:w="2340"/>
        <w:gridCol w:w="2340"/>
      </w:tblGrid>
      <w:tr w:rsidR="008D0B47" w:rsidRPr="00D744A1" w:rsidTr="006C635E">
        <w:trPr>
          <w:trHeight w:val="300"/>
        </w:trPr>
        <w:tc>
          <w:tcPr>
            <w:tcW w:w="2340" w:type="dxa"/>
            <w:shd w:val="clear" w:color="auto" w:fill="4E8ABE" w:themeFill="accent1"/>
          </w:tcPr>
          <w:p w:rsidR="008D0B47" w:rsidRPr="00A73BC2" w:rsidRDefault="008D0B47" w:rsidP="00A31E45">
            <w:pPr>
              <w:pStyle w:val="BodyText1"/>
              <w:jc w:val="center"/>
              <w:rPr>
                <w:color w:val="FFFFFF" w:themeColor="background1"/>
                <w:sz w:val="24"/>
                <w:szCs w:val="24"/>
              </w:rPr>
            </w:pPr>
            <w:r w:rsidRPr="00A73BC2">
              <w:rPr>
                <w:color w:val="FFFFFF" w:themeColor="background1"/>
                <w:sz w:val="24"/>
                <w:szCs w:val="24"/>
              </w:rPr>
              <w:t>Total Medical Schools</w:t>
            </w:r>
          </w:p>
        </w:tc>
        <w:tc>
          <w:tcPr>
            <w:tcW w:w="2340" w:type="dxa"/>
            <w:shd w:val="clear" w:color="auto" w:fill="4E8ABE" w:themeFill="accent1"/>
          </w:tcPr>
          <w:p w:rsidR="008D0B47" w:rsidRPr="00A73BC2" w:rsidRDefault="008D0B47" w:rsidP="00A31E45">
            <w:pPr>
              <w:pStyle w:val="BodyText1"/>
              <w:jc w:val="center"/>
              <w:rPr>
                <w:color w:val="FFFFFF" w:themeColor="background1"/>
                <w:sz w:val="24"/>
                <w:szCs w:val="24"/>
              </w:rPr>
            </w:pPr>
            <w:r w:rsidRPr="00A73BC2">
              <w:rPr>
                <w:color w:val="FFFFFF" w:themeColor="background1"/>
                <w:sz w:val="24"/>
                <w:szCs w:val="24"/>
              </w:rPr>
              <w:t>Accredited Programs</w:t>
            </w:r>
          </w:p>
        </w:tc>
        <w:tc>
          <w:tcPr>
            <w:tcW w:w="2340" w:type="dxa"/>
            <w:shd w:val="clear" w:color="auto" w:fill="4E8ABE" w:themeFill="accent1"/>
          </w:tcPr>
          <w:p w:rsidR="008D0B47" w:rsidRPr="00A73BC2" w:rsidRDefault="008D0B47" w:rsidP="00A31E45">
            <w:pPr>
              <w:pStyle w:val="BodyText1"/>
              <w:jc w:val="center"/>
              <w:rPr>
                <w:color w:val="FFFFFF" w:themeColor="background1"/>
                <w:sz w:val="24"/>
                <w:szCs w:val="24"/>
              </w:rPr>
            </w:pPr>
            <w:r w:rsidRPr="00A73BC2">
              <w:rPr>
                <w:color w:val="FFFFFF" w:themeColor="background1"/>
                <w:sz w:val="24"/>
                <w:szCs w:val="24"/>
              </w:rPr>
              <w:t>Teaching Hospitals</w:t>
            </w:r>
          </w:p>
        </w:tc>
        <w:tc>
          <w:tcPr>
            <w:tcW w:w="2340" w:type="dxa"/>
            <w:shd w:val="clear" w:color="auto" w:fill="4E8ABE" w:themeFill="accent1"/>
          </w:tcPr>
          <w:p w:rsidR="008D0B47" w:rsidRPr="00A73BC2" w:rsidRDefault="008D0B47" w:rsidP="00A31E45">
            <w:pPr>
              <w:pStyle w:val="BodyText1"/>
              <w:jc w:val="center"/>
              <w:rPr>
                <w:color w:val="FFFFFF" w:themeColor="background1"/>
                <w:sz w:val="24"/>
                <w:szCs w:val="24"/>
              </w:rPr>
            </w:pPr>
            <w:r w:rsidRPr="00A73BC2">
              <w:rPr>
                <w:color w:val="FFFFFF" w:themeColor="background1"/>
                <w:sz w:val="24"/>
                <w:szCs w:val="24"/>
              </w:rPr>
              <w:t>Residents and Fellows, 2024-25</w:t>
            </w:r>
          </w:p>
        </w:tc>
      </w:tr>
      <w:tr w:rsidR="008D0B47" w:rsidRPr="00D744A1" w:rsidTr="006C635E">
        <w:trPr>
          <w:trHeight w:val="300"/>
        </w:trPr>
        <w:tc>
          <w:tcPr>
            <w:tcW w:w="2340" w:type="dxa"/>
            <w:vAlign w:val="center"/>
          </w:tcPr>
          <w:p w:rsidR="008D0B47" w:rsidRPr="00D744A1" w:rsidRDefault="008D0B47" w:rsidP="008C505E">
            <w:pPr>
              <w:pStyle w:val="BodyText1"/>
              <w:jc w:val="center"/>
              <w:rPr>
                <w:sz w:val="24"/>
                <w:szCs w:val="24"/>
              </w:rPr>
            </w:pPr>
            <w:r w:rsidRPr="00D744A1">
              <w:rPr>
                <w:sz w:val="24"/>
                <w:szCs w:val="24"/>
              </w:rPr>
              <w:t>5</w:t>
            </w:r>
          </w:p>
        </w:tc>
        <w:tc>
          <w:tcPr>
            <w:tcW w:w="2340" w:type="dxa"/>
            <w:vAlign w:val="center"/>
          </w:tcPr>
          <w:p w:rsidR="008D0B47" w:rsidRPr="00D744A1" w:rsidRDefault="004865FA" w:rsidP="008C505E">
            <w:pPr>
              <w:pStyle w:val="BodyText1"/>
              <w:jc w:val="center"/>
              <w:rPr>
                <w:sz w:val="24"/>
                <w:szCs w:val="24"/>
              </w:rPr>
            </w:pPr>
            <w:r w:rsidRPr="00D744A1">
              <w:rPr>
                <w:sz w:val="24"/>
                <w:szCs w:val="24"/>
              </w:rPr>
              <w:t>3</w:t>
            </w:r>
            <w:r w:rsidR="008D0B47" w:rsidRPr="00D744A1">
              <w:rPr>
                <w:sz w:val="24"/>
                <w:szCs w:val="24"/>
              </w:rPr>
              <w:t>8</w:t>
            </w:r>
          </w:p>
        </w:tc>
        <w:tc>
          <w:tcPr>
            <w:tcW w:w="2340" w:type="dxa"/>
            <w:vAlign w:val="center"/>
          </w:tcPr>
          <w:p w:rsidR="008D0B47" w:rsidRPr="00D744A1" w:rsidRDefault="00FD4CC1" w:rsidP="008C505E">
            <w:pPr>
              <w:pStyle w:val="BodyText1"/>
              <w:jc w:val="center"/>
              <w:rPr>
                <w:sz w:val="24"/>
                <w:szCs w:val="24"/>
              </w:rPr>
            </w:pPr>
            <w:r w:rsidRPr="00D744A1">
              <w:rPr>
                <w:sz w:val="24"/>
                <w:szCs w:val="24"/>
              </w:rPr>
              <w:t>15</w:t>
            </w:r>
          </w:p>
        </w:tc>
        <w:tc>
          <w:tcPr>
            <w:tcW w:w="2340" w:type="dxa"/>
            <w:vAlign w:val="center"/>
          </w:tcPr>
          <w:p w:rsidR="008D0B47" w:rsidRPr="00D744A1" w:rsidRDefault="00B115BA" w:rsidP="008C505E">
            <w:pPr>
              <w:pStyle w:val="BodyText1"/>
              <w:jc w:val="center"/>
              <w:rPr>
                <w:sz w:val="24"/>
                <w:szCs w:val="24"/>
              </w:rPr>
            </w:pPr>
            <w:r w:rsidRPr="00D744A1">
              <w:rPr>
                <w:sz w:val="24"/>
                <w:szCs w:val="24"/>
              </w:rPr>
              <w:t>2,994</w:t>
            </w:r>
          </w:p>
        </w:tc>
      </w:tr>
    </w:tbl>
    <w:p w:rsidR="008D0B47" w:rsidRPr="00D744A1" w:rsidRDefault="008D0B47" w:rsidP="00CB23AE">
      <w:pPr>
        <w:pStyle w:val="BodyText1"/>
        <w:rPr>
          <w:sz w:val="24"/>
          <w:szCs w:val="24"/>
        </w:rPr>
      </w:pPr>
    </w:p>
    <w:p w:rsidR="00B115BA" w:rsidRPr="00D744A1" w:rsidRDefault="00B115BA" w:rsidP="00CB23AE">
      <w:pPr>
        <w:pStyle w:val="BodyText1"/>
        <w:rPr>
          <w:sz w:val="24"/>
          <w:szCs w:val="24"/>
        </w:rPr>
      </w:pPr>
    </w:p>
    <w:p w:rsidR="00905C6E" w:rsidRPr="00D744A1" w:rsidRDefault="00905C6E" w:rsidP="00CB23AE">
      <w:pPr>
        <w:pStyle w:val="BodyText1"/>
        <w:rPr>
          <w:sz w:val="24"/>
          <w:szCs w:val="24"/>
        </w:rPr>
      </w:pPr>
      <w:r w:rsidRPr="00D744A1">
        <w:rPr>
          <w:sz w:val="24"/>
          <w:szCs w:val="24"/>
        </w:rPr>
        <w:t>In 2022, Tennessee created a public-private partnership</w:t>
      </w:r>
      <w:r w:rsidR="001D093C" w:rsidRPr="00D744A1">
        <w:rPr>
          <w:sz w:val="24"/>
          <w:szCs w:val="24"/>
        </w:rPr>
        <w:t>, the</w:t>
      </w:r>
      <w:r w:rsidRPr="00D744A1">
        <w:rPr>
          <w:sz w:val="24"/>
          <w:szCs w:val="24"/>
        </w:rPr>
        <w:t xml:space="preserve"> Rural Health Care Task Force (RHCTF)</w:t>
      </w:r>
      <w:r w:rsidR="001D093C" w:rsidRPr="00D744A1">
        <w:rPr>
          <w:sz w:val="24"/>
          <w:szCs w:val="24"/>
        </w:rPr>
        <w:t>,</w:t>
      </w:r>
      <w:r w:rsidRPr="00D744A1">
        <w:rPr>
          <w:sz w:val="24"/>
          <w:szCs w:val="24"/>
        </w:rPr>
        <w:t xml:space="preserve"> to develop a set of recommendations to holistically improve rural health care across the state. These recommendations included innovative programs, policy and funding opportunities, legislative agenda considerations</w:t>
      </w:r>
      <w:r w:rsidR="00754DEC" w:rsidRPr="00D744A1">
        <w:rPr>
          <w:sz w:val="24"/>
          <w:szCs w:val="24"/>
        </w:rPr>
        <w:t xml:space="preserve">, </w:t>
      </w:r>
      <w:r w:rsidR="003930DA" w:rsidRPr="00D744A1">
        <w:rPr>
          <w:sz w:val="24"/>
          <w:szCs w:val="24"/>
        </w:rPr>
        <w:t>and suppor</w:t>
      </w:r>
      <w:r w:rsidR="00AA5041" w:rsidRPr="00D744A1">
        <w:rPr>
          <w:sz w:val="24"/>
          <w:szCs w:val="24"/>
        </w:rPr>
        <w:t>t for</w:t>
      </w:r>
      <w:r w:rsidR="00B45CE5" w:rsidRPr="00D744A1">
        <w:rPr>
          <w:sz w:val="24"/>
          <w:szCs w:val="24"/>
        </w:rPr>
        <w:t xml:space="preserve"> a rural health care</w:t>
      </w:r>
      <w:r w:rsidR="00531176" w:rsidRPr="00D744A1">
        <w:rPr>
          <w:sz w:val="24"/>
          <w:szCs w:val="24"/>
        </w:rPr>
        <w:t xml:space="preserve"> pathway program</w:t>
      </w:r>
      <w:r w:rsidR="00D57F11" w:rsidRPr="00D744A1">
        <w:rPr>
          <w:sz w:val="24"/>
          <w:szCs w:val="24"/>
        </w:rPr>
        <w:t xml:space="preserve"> (see figure </w:t>
      </w:r>
      <w:r w:rsidR="006865AF" w:rsidRPr="00D744A1">
        <w:rPr>
          <w:sz w:val="24"/>
          <w:szCs w:val="24"/>
        </w:rPr>
        <w:t>5</w:t>
      </w:r>
      <w:r w:rsidR="00D57F11" w:rsidRPr="00D744A1">
        <w:rPr>
          <w:sz w:val="24"/>
          <w:szCs w:val="24"/>
        </w:rPr>
        <w:t>)</w:t>
      </w:r>
      <w:r w:rsidRPr="00D744A1">
        <w:rPr>
          <w:sz w:val="24"/>
          <w:szCs w:val="24"/>
        </w:rPr>
        <w:t xml:space="preserve">. Three workgroups were established (Access to Care, Workforce Development, and Social Drivers of Health) </w:t>
      </w:r>
      <w:r w:rsidR="00B546E5" w:rsidRPr="00D744A1">
        <w:rPr>
          <w:sz w:val="24"/>
          <w:szCs w:val="24"/>
        </w:rPr>
        <w:t>that</w:t>
      </w:r>
      <w:r w:rsidRPr="00D744A1">
        <w:rPr>
          <w:sz w:val="24"/>
          <w:szCs w:val="24"/>
        </w:rPr>
        <w:t xml:space="preserve"> created 13 total recommendations with proposed budgets (when applicable). These </w:t>
      </w:r>
      <w:r w:rsidR="00295BF1" w:rsidRPr="00D744A1">
        <w:rPr>
          <w:sz w:val="24"/>
          <w:szCs w:val="24"/>
        </w:rPr>
        <w:t>included</w:t>
      </w:r>
      <w:r w:rsidRPr="00D744A1">
        <w:rPr>
          <w:sz w:val="24"/>
          <w:szCs w:val="24"/>
        </w:rPr>
        <w:t xml:space="preserve"> creating a Center of Excellence to support rural community providers with technical assistance</w:t>
      </w:r>
      <w:r w:rsidR="00295BF1" w:rsidRPr="00D744A1">
        <w:rPr>
          <w:sz w:val="24"/>
          <w:szCs w:val="24"/>
        </w:rPr>
        <w:t>,</w:t>
      </w:r>
      <w:r w:rsidRPr="00D744A1">
        <w:rPr>
          <w:sz w:val="24"/>
          <w:szCs w:val="24"/>
        </w:rPr>
        <w:t xml:space="preserve"> improving service delivery, addressing health insurance coverage gaps, improving telemedicine practices, evaluating scope of practice changes, and address</w:t>
      </w:r>
      <w:r w:rsidR="006454CB" w:rsidRPr="00D744A1">
        <w:rPr>
          <w:sz w:val="24"/>
          <w:szCs w:val="24"/>
        </w:rPr>
        <w:t>ing</w:t>
      </w:r>
      <w:r w:rsidRPr="00D744A1">
        <w:rPr>
          <w:sz w:val="24"/>
          <w:szCs w:val="24"/>
        </w:rPr>
        <w:t xml:space="preserve"> social drivers of health. Recommendations </w:t>
      </w:r>
      <w:r w:rsidR="00383CF0" w:rsidRPr="00D744A1">
        <w:rPr>
          <w:sz w:val="24"/>
          <w:szCs w:val="24"/>
        </w:rPr>
        <w:t xml:space="preserve">from the report </w:t>
      </w:r>
      <w:r w:rsidRPr="00D744A1">
        <w:rPr>
          <w:sz w:val="24"/>
          <w:szCs w:val="24"/>
        </w:rPr>
        <w:t>related to UME and physician retainment are detailed below</w:t>
      </w:r>
      <w:r w:rsidR="001B64F4" w:rsidRPr="00D744A1">
        <w:rPr>
          <w:sz w:val="24"/>
          <w:szCs w:val="24"/>
        </w:rPr>
        <w:t>.</w:t>
      </w:r>
      <w:r w:rsidR="00711392" w:rsidRPr="00D744A1">
        <w:rPr>
          <w:sz w:val="24"/>
          <w:szCs w:val="24"/>
        </w:rPr>
        <w:t xml:space="preserve"> As for current </w:t>
      </w:r>
      <w:r w:rsidR="006D6226" w:rsidRPr="00D744A1">
        <w:rPr>
          <w:sz w:val="24"/>
          <w:szCs w:val="24"/>
        </w:rPr>
        <w:t xml:space="preserve">programs </w:t>
      </w:r>
      <w:r w:rsidR="00A14CA4" w:rsidRPr="00D744A1">
        <w:rPr>
          <w:sz w:val="24"/>
          <w:szCs w:val="24"/>
        </w:rPr>
        <w:t>aimed at improving the GME pipeline, T</w:t>
      </w:r>
      <w:r w:rsidR="008F072A" w:rsidRPr="00D744A1">
        <w:rPr>
          <w:sz w:val="24"/>
          <w:szCs w:val="24"/>
        </w:rPr>
        <w:t>ennessee</w:t>
      </w:r>
      <w:r w:rsidR="00A14CA4" w:rsidRPr="00D744A1">
        <w:rPr>
          <w:sz w:val="24"/>
          <w:szCs w:val="24"/>
        </w:rPr>
        <w:t xml:space="preserve"> </w:t>
      </w:r>
      <w:r w:rsidR="00C765F3" w:rsidRPr="00D744A1">
        <w:rPr>
          <w:sz w:val="24"/>
          <w:szCs w:val="24"/>
        </w:rPr>
        <w:t>offers</w:t>
      </w:r>
      <w:r w:rsidR="00A14CA4" w:rsidRPr="00D744A1">
        <w:rPr>
          <w:sz w:val="24"/>
          <w:szCs w:val="24"/>
        </w:rPr>
        <w:t xml:space="preserve"> a State Loan Repayment Program s</w:t>
      </w:r>
      <w:r w:rsidR="00C765F3" w:rsidRPr="00D744A1">
        <w:rPr>
          <w:sz w:val="24"/>
          <w:szCs w:val="24"/>
        </w:rPr>
        <w:t>imilar to other states</w:t>
      </w:r>
      <w:r w:rsidR="004913D5" w:rsidRPr="00D744A1">
        <w:rPr>
          <w:sz w:val="24"/>
          <w:szCs w:val="24"/>
        </w:rPr>
        <w:t xml:space="preserve"> and most recently </w:t>
      </w:r>
      <w:r w:rsidR="00685650" w:rsidRPr="00D744A1">
        <w:rPr>
          <w:sz w:val="24"/>
          <w:szCs w:val="24"/>
        </w:rPr>
        <w:t xml:space="preserve">released </w:t>
      </w:r>
      <w:r w:rsidR="00F07EED" w:rsidRPr="00D744A1">
        <w:rPr>
          <w:sz w:val="24"/>
          <w:szCs w:val="24"/>
        </w:rPr>
        <w:t>a grant opportunity</w:t>
      </w:r>
      <w:r w:rsidR="00363EA0" w:rsidRPr="00D744A1">
        <w:rPr>
          <w:sz w:val="24"/>
          <w:szCs w:val="24"/>
        </w:rPr>
        <w:t xml:space="preserve"> </w:t>
      </w:r>
      <w:r w:rsidR="00745726" w:rsidRPr="00D744A1">
        <w:rPr>
          <w:sz w:val="24"/>
          <w:szCs w:val="24"/>
        </w:rPr>
        <w:t>(based on</w:t>
      </w:r>
      <w:r w:rsidR="00363EA0" w:rsidRPr="00D744A1">
        <w:rPr>
          <w:sz w:val="24"/>
          <w:szCs w:val="24"/>
        </w:rPr>
        <w:t xml:space="preserve"> a RHCTF recommendation</w:t>
      </w:r>
      <w:r w:rsidR="00745726" w:rsidRPr="00D744A1">
        <w:rPr>
          <w:sz w:val="24"/>
          <w:szCs w:val="24"/>
        </w:rPr>
        <w:t>)</w:t>
      </w:r>
      <w:r w:rsidR="008D32DC" w:rsidRPr="00D744A1">
        <w:rPr>
          <w:sz w:val="24"/>
          <w:szCs w:val="24"/>
        </w:rPr>
        <w:t xml:space="preserve"> for rural entities </w:t>
      </w:r>
      <w:r w:rsidR="00404421" w:rsidRPr="00D744A1">
        <w:rPr>
          <w:sz w:val="24"/>
          <w:szCs w:val="24"/>
        </w:rPr>
        <w:t xml:space="preserve">to provide </w:t>
      </w:r>
      <w:r w:rsidR="00564B87" w:rsidRPr="00D744A1">
        <w:rPr>
          <w:sz w:val="24"/>
          <w:szCs w:val="24"/>
        </w:rPr>
        <w:t>training, certification</w:t>
      </w:r>
      <w:r w:rsidR="00C01F0A" w:rsidRPr="00D744A1">
        <w:rPr>
          <w:sz w:val="24"/>
          <w:szCs w:val="24"/>
        </w:rPr>
        <w:t>, and appre</w:t>
      </w:r>
      <w:r w:rsidR="00FF6363" w:rsidRPr="00D744A1">
        <w:rPr>
          <w:sz w:val="24"/>
          <w:szCs w:val="24"/>
        </w:rPr>
        <w:t>nticeship</w:t>
      </w:r>
      <w:r w:rsidR="003415E3" w:rsidRPr="00D744A1">
        <w:rPr>
          <w:sz w:val="24"/>
          <w:szCs w:val="24"/>
        </w:rPr>
        <w:t>s</w:t>
      </w:r>
      <w:r w:rsidR="00CA6B77" w:rsidRPr="00D744A1">
        <w:rPr>
          <w:sz w:val="24"/>
          <w:szCs w:val="24"/>
        </w:rPr>
        <w:t xml:space="preserve">. </w:t>
      </w:r>
      <w:r w:rsidR="00363EA0" w:rsidRPr="00D744A1">
        <w:rPr>
          <w:sz w:val="24"/>
          <w:szCs w:val="24"/>
        </w:rPr>
        <w:t>Due to the report being released in 2023, T</w:t>
      </w:r>
      <w:r w:rsidR="00372EC5" w:rsidRPr="00D744A1">
        <w:rPr>
          <w:sz w:val="24"/>
          <w:szCs w:val="24"/>
        </w:rPr>
        <w:t>ennessee</w:t>
      </w:r>
      <w:r w:rsidR="00363EA0" w:rsidRPr="00D744A1">
        <w:rPr>
          <w:sz w:val="24"/>
          <w:szCs w:val="24"/>
        </w:rPr>
        <w:t xml:space="preserve"> did not have any information on </w:t>
      </w:r>
      <w:r w:rsidR="00082AE4" w:rsidRPr="00D744A1">
        <w:rPr>
          <w:sz w:val="24"/>
          <w:szCs w:val="24"/>
        </w:rPr>
        <w:t xml:space="preserve">GME pipeline program </w:t>
      </w:r>
      <w:r w:rsidR="001148A0" w:rsidRPr="00D744A1">
        <w:rPr>
          <w:sz w:val="24"/>
          <w:szCs w:val="24"/>
        </w:rPr>
        <w:t>ROI.</w:t>
      </w:r>
      <w:r w:rsidR="000D7818" w:rsidRPr="00D744A1">
        <w:rPr>
          <w:sz w:val="24"/>
          <w:szCs w:val="24"/>
        </w:rPr>
        <w:t xml:space="preserve"> Details on the</w:t>
      </w:r>
      <w:r w:rsidR="005D1A3A" w:rsidRPr="00D744A1">
        <w:rPr>
          <w:sz w:val="24"/>
          <w:szCs w:val="24"/>
        </w:rPr>
        <w:t xml:space="preserve"> recommendations </w:t>
      </w:r>
      <w:r w:rsidR="000D7818" w:rsidRPr="00D744A1">
        <w:rPr>
          <w:sz w:val="24"/>
          <w:szCs w:val="24"/>
        </w:rPr>
        <w:t xml:space="preserve">and other </w:t>
      </w:r>
      <w:r w:rsidR="005D1A3A" w:rsidRPr="00D744A1">
        <w:rPr>
          <w:sz w:val="24"/>
          <w:szCs w:val="24"/>
        </w:rPr>
        <w:t xml:space="preserve">active </w:t>
      </w:r>
      <w:r w:rsidR="000D7818" w:rsidRPr="00D744A1">
        <w:rPr>
          <w:sz w:val="24"/>
          <w:szCs w:val="24"/>
        </w:rPr>
        <w:t>programs can be found in the descriptions below.</w:t>
      </w:r>
    </w:p>
    <w:p w:rsidR="00711392" w:rsidRPr="00D744A1" w:rsidRDefault="00711392"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Rural Health Care Training Programs</w:t>
      </w:r>
      <w:r w:rsidR="00B3391C" w:rsidRPr="00D744A1">
        <w:rPr>
          <w:b/>
          <w:bCs/>
          <w:sz w:val="24"/>
          <w:szCs w:val="24"/>
        </w:rPr>
        <w:t>.</w:t>
      </w:r>
      <w:r w:rsidRPr="00D744A1">
        <w:rPr>
          <w:sz w:val="24"/>
          <w:szCs w:val="24"/>
        </w:rPr>
        <w:t xml:space="preserve"> The RHCTF recommends expanding and developing rural-focused preceptorship and rotation programs; training tracks, accelerated medical training opportunities, and fellowships; residency programs which prioritize placement in rural communities; and continuing medical education programs (total proposed five-year budget of $22,491,250).</w:t>
      </w:r>
    </w:p>
    <w:p w:rsidR="00A16F44" w:rsidRPr="00D744A1" w:rsidRDefault="00A16F44"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Rural Health Care Pathways Program</w:t>
      </w:r>
      <w:r w:rsidR="00DD2A9B" w:rsidRPr="00D744A1">
        <w:rPr>
          <w:b/>
          <w:bCs/>
          <w:sz w:val="24"/>
          <w:szCs w:val="24"/>
        </w:rPr>
        <w:t>.</w:t>
      </w:r>
      <w:r w:rsidRPr="00D744A1">
        <w:rPr>
          <w:b/>
          <w:bCs/>
          <w:sz w:val="24"/>
          <w:szCs w:val="24"/>
        </w:rPr>
        <w:t xml:space="preserve"> </w:t>
      </w:r>
      <w:r w:rsidRPr="00D744A1">
        <w:rPr>
          <w:sz w:val="24"/>
          <w:szCs w:val="24"/>
        </w:rPr>
        <w:t xml:space="preserve">The RHCTF recommends expanding pathway programs through increasing early exposure to health care careers, increasing transition opportunities into health science education and health care careers, and improving career advancement programs (total proposed five-year budget of $67,745,244). </w:t>
      </w:r>
      <w:r w:rsidR="00D57F11" w:rsidRPr="00D744A1">
        <w:rPr>
          <w:sz w:val="24"/>
          <w:szCs w:val="24"/>
        </w:rPr>
        <w:t>(</w:t>
      </w:r>
      <w:r w:rsidR="006865AF" w:rsidRPr="00D744A1">
        <w:rPr>
          <w:sz w:val="24"/>
          <w:szCs w:val="24"/>
        </w:rPr>
        <w:t>s</w:t>
      </w:r>
      <w:r w:rsidRPr="00D744A1">
        <w:rPr>
          <w:sz w:val="24"/>
          <w:szCs w:val="24"/>
        </w:rPr>
        <w:t xml:space="preserve">ee </w:t>
      </w:r>
      <w:r w:rsidR="006865AF" w:rsidRPr="00D744A1">
        <w:rPr>
          <w:sz w:val="24"/>
          <w:szCs w:val="24"/>
        </w:rPr>
        <w:t>F</w:t>
      </w:r>
      <w:r w:rsidR="00D57F11" w:rsidRPr="00D744A1">
        <w:rPr>
          <w:sz w:val="24"/>
          <w:szCs w:val="24"/>
        </w:rPr>
        <w:t xml:space="preserve">igure </w:t>
      </w:r>
      <w:r w:rsidR="006865AF" w:rsidRPr="00D744A1">
        <w:rPr>
          <w:sz w:val="24"/>
          <w:szCs w:val="24"/>
        </w:rPr>
        <w:t>5</w:t>
      </w:r>
      <w:r w:rsidR="00D57F11" w:rsidRPr="00D744A1">
        <w:rPr>
          <w:sz w:val="24"/>
          <w:szCs w:val="24"/>
        </w:rPr>
        <w:t>)</w:t>
      </w:r>
    </w:p>
    <w:p w:rsidR="008C41B5" w:rsidRPr="00D744A1" w:rsidRDefault="008C41B5" w:rsidP="00CB23AE">
      <w:pPr>
        <w:pStyle w:val="BodyText1"/>
        <w:rPr>
          <w:sz w:val="24"/>
          <w:szCs w:val="24"/>
        </w:rPr>
      </w:pPr>
    </w:p>
    <w:p w:rsidR="00905C6E" w:rsidRPr="00D744A1" w:rsidRDefault="008C41B5" w:rsidP="00CB23AE">
      <w:pPr>
        <w:pStyle w:val="BodyText1"/>
        <w:rPr>
          <w:sz w:val="24"/>
          <w:szCs w:val="24"/>
        </w:rPr>
      </w:pPr>
      <w:r w:rsidRPr="00D744A1">
        <w:rPr>
          <w:b/>
          <w:bCs/>
          <w:sz w:val="24"/>
          <w:szCs w:val="24"/>
        </w:rPr>
        <w:t>T</w:t>
      </w:r>
      <w:r w:rsidR="00905C6E" w:rsidRPr="00D744A1">
        <w:rPr>
          <w:b/>
          <w:bCs/>
          <w:sz w:val="24"/>
          <w:szCs w:val="24"/>
        </w:rPr>
        <w:t>ennessee State Loan Repayment Program (TSLRP)</w:t>
      </w:r>
      <w:r w:rsidR="00DD2A9B" w:rsidRPr="00D744A1">
        <w:rPr>
          <w:b/>
          <w:bCs/>
          <w:sz w:val="24"/>
          <w:szCs w:val="24"/>
        </w:rPr>
        <w:t>.</w:t>
      </w:r>
      <w:r w:rsidR="00905C6E" w:rsidRPr="00D744A1">
        <w:rPr>
          <w:sz w:val="24"/>
          <w:szCs w:val="24"/>
        </w:rPr>
        <w:t xml:space="preserve"> This program repays education loans of physicians who are willing to work in underserved facilities in HPSAs. Primary care physicians, dentists, advanced practice nurses, physician assistants, registered nurses, primary care behavioral health and mental health professionals, and pharmacists can be eligible to receive up to $50,000 (non-taxable) towards loan repayment for a two-year commitment to work in rural or underserved areas. Recipients must provide services to Medicaid and Medicare patients and provide a sliding fee scale for </w:t>
      </w:r>
      <w:r w:rsidR="004C2AA4" w:rsidRPr="00D744A1">
        <w:rPr>
          <w:sz w:val="24"/>
          <w:szCs w:val="24"/>
        </w:rPr>
        <w:t xml:space="preserve">the </w:t>
      </w:r>
      <w:r w:rsidR="00905C6E" w:rsidRPr="00D744A1">
        <w:rPr>
          <w:sz w:val="24"/>
          <w:szCs w:val="24"/>
        </w:rPr>
        <w:t>uninsured which must be posted in a public area. Recipients in good standing at the end of the two-year commitment may reapply for up to $20,000 per year towards outstanding loans contingent upon available funding.</w:t>
      </w:r>
      <w:r w:rsidR="003F630D" w:rsidRPr="00D744A1">
        <w:rPr>
          <w:sz w:val="24"/>
          <w:szCs w:val="24"/>
        </w:rPr>
        <w:t xml:space="preserve"> </w:t>
      </w:r>
      <w:hyperlink r:id="rId48" w:history="1">
        <w:r w:rsidR="003F630D" w:rsidRPr="00D744A1">
          <w:rPr>
            <w:rStyle w:val="Hyperlink"/>
            <w:sz w:val="24"/>
            <w:szCs w:val="24"/>
          </w:rPr>
          <w:t>https://www.tn.gov/content/dam/tn/health/division-of-health-disparities/(3)%20TSLRP%20Web%20Announcement%20rev111424.pdf</w:t>
        </w:r>
      </w:hyperlink>
      <w:r w:rsidR="003F630D" w:rsidRPr="00D744A1">
        <w:rPr>
          <w:sz w:val="24"/>
          <w:szCs w:val="24"/>
        </w:rPr>
        <w:t xml:space="preserve"> </w:t>
      </w:r>
    </w:p>
    <w:p w:rsidR="008C41B5" w:rsidRPr="00D744A1" w:rsidRDefault="008C41B5"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Specialty Provider Rotation Program</w:t>
      </w:r>
      <w:r w:rsidR="00635781" w:rsidRPr="00D744A1">
        <w:rPr>
          <w:b/>
          <w:bCs/>
          <w:sz w:val="24"/>
          <w:szCs w:val="24"/>
        </w:rPr>
        <w:t>.</w:t>
      </w:r>
      <w:r w:rsidRPr="00D744A1">
        <w:rPr>
          <w:b/>
          <w:bCs/>
          <w:sz w:val="24"/>
          <w:szCs w:val="24"/>
        </w:rPr>
        <w:t xml:space="preserve"> </w:t>
      </w:r>
      <w:r w:rsidRPr="00D744A1">
        <w:rPr>
          <w:sz w:val="24"/>
          <w:szCs w:val="24"/>
        </w:rPr>
        <w:t xml:space="preserve">The RHCTF recommends allocating up to $250,000 per year to incentivize high-need specialty providers to deliver in-person services in rural communities. The budget is based </w:t>
      </w:r>
      <w:r w:rsidR="00BF6F32" w:rsidRPr="00D744A1">
        <w:rPr>
          <w:sz w:val="24"/>
          <w:szCs w:val="24"/>
        </w:rPr>
        <w:t>on</w:t>
      </w:r>
      <w:r w:rsidRPr="00D744A1">
        <w:rPr>
          <w:sz w:val="24"/>
          <w:szCs w:val="24"/>
        </w:rPr>
        <w:t xml:space="preserve"> projections of 200 specialty visits per year in each of five regions and a financial incentive of $250 per visit (200 x 5 x $250 = $250,000)</w:t>
      </w:r>
      <w:r w:rsidR="00635781" w:rsidRPr="00D744A1">
        <w:rPr>
          <w:sz w:val="24"/>
          <w:szCs w:val="24"/>
        </w:rPr>
        <w:t>.</w:t>
      </w:r>
    </w:p>
    <w:p w:rsidR="008C41B5" w:rsidRPr="00D744A1" w:rsidRDefault="008C41B5"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Rural Loan Repayment Programs</w:t>
      </w:r>
      <w:r w:rsidR="00635781" w:rsidRPr="00D744A1">
        <w:rPr>
          <w:b/>
          <w:bCs/>
          <w:sz w:val="24"/>
          <w:szCs w:val="24"/>
        </w:rPr>
        <w:t>.</w:t>
      </w:r>
      <w:r w:rsidRPr="00D744A1">
        <w:rPr>
          <w:sz w:val="24"/>
          <w:szCs w:val="24"/>
        </w:rPr>
        <w:t xml:space="preserve"> The RHCTF recommends expanding the existing loan repayment program (LRP) to incentivize rural providers to practice in rural areas. Since the current LRP is bound by federal regulations, there may be </w:t>
      </w:r>
      <w:r w:rsidR="000E07BA" w:rsidRPr="00D744A1">
        <w:rPr>
          <w:sz w:val="24"/>
          <w:szCs w:val="24"/>
        </w:rPr>
        <w:t xml:space="preserve">an </w:t>
      </w:r>
      <w:r w:rsidRPr="00D744A1">
        <w:rPr>
          <w:sz w:val="24"/>
          <w:szCs w:val="24"/>
        </w:rPr>
        <w:t xml:space="preserve">opportunity to use non-State, non-profit organizations to </w:t>
      </w:r>
      <w:r w:rsidR="00402B27" w:rsidRPr="00D744A1">
        <w:rPr>
          <w:sz w:val="24"/>
          <w:szCs w:val="24"/>
        </w:rPr>
        <w:t>recruit</w:t>
      </w:r>
      <w:r w:rsidRPr="00D744A1">
        <w:rPr>
          <w:sz w:val="24"/>
          <w:szCs w:val="24"/>
        </w:rPr>
        <w:t xml:space="preserve"> and retain providers in rural areas, suggesting a budget of $1</w:t>
      </w:r>
      <w:r w:rsidR="004253CC" w:rsidRPr="00D744A1">
        <w:rPr>
          <w:sz w:val="24"/>
          <w:szCs w:val="24"/>
        </w:rPr>
        <w:t xml:space="preserve"> </w:t>
      </w:r>
      <w:r w:rsidRPr="00D744A1">
        <w:rPr>
          <w:sz w:val="24"/>
          <w:szCs w:val="24"/>
        </w:rPr>
        <w:t>mil</w:t>
      </w:r>
      <w:r w:rsidR="004253CC" w:rsidRPr="00D744A1">
        <w:rPr>
          <w:sz w:val="24"/>
          <w:szCs w:val="24"/>
        </w:rPr>
        <w:t>lion</w:t>
      </w:r>
      <w:r w:rsidRPr="00D744A1">
        <w:rPr>
          <w:sz w:val="24"/>
          <w:szCs w:val="24"/>
        </w:rPr>
        <w:t xml:space="preserve"> annually for five years.</w:t>
      </w:r>
    </w:p>
    <w:p w:rsidR="008C41B5" w:rsidRPr="00D744A1" w:rsidRDefault="008C41B5"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Rural Healthcare Workforce Development Initiatives Grant</w:t>
      </w:r>
      <w:r w:rsidR="004253CC" w:rsidRPr="00D744A1">
        <w:rPr>
          <w:b/>
          <w:bCs/>
          <w:sz w:val="24"/>
          <w:szCs w:val="24"/>
        </w:rPr>
        <w:t>.</w:t>
      </w:r>
      <w:r w:rsidRPr="00D744A1">
        <w:rPr>
          <w:b/>
          <w:bCs/>
          <w:sz w:val="24"/>
          <w:szCs w:val="24"/>
        </w:rPr>
        <w:t xml:space="preserve"> </w:t>
      </w:r>
      <w:r w:rsidR="005C4D1E" w:rsidRPr="00D744A1">
        <w:rPr>
          <w:sz w:val="24"/>
          <w:szCs w:val="24"/>
        </w:rPr>
        <w:t>Based on</w:t>
      </w:r>
      <w:r w:rsidRPr="00D744A1">
        <w:rPr>
          <w:sz w:val="24"/>
          <w:szCs w:val="24"/>
        </w:rPr>
        <w:t xml:space="preserve"> RHCTF recommendations, this opportunity offers financial support for rural entities to provide training, certification, and apprenticeships. It aims to improve state and local partner engagement, workforce recruitment, </w:t>
      </w:r>
      <w:r w:rsidR="00657AFA" w:rsidRPr="00D744A1">
        <w:rPr>
          <w:sz w:val="24"/>
          <w:szCs w:val="24"/>
        </w:rPr>
        <w:t>and</w:t>
      </w:r>
      <w:r w:rsidRPr="00D744A1">
        <w:rPr>
          <w:sz w:val="24"/>
          <w:szCs w:val="24"/>
        </w:rPr>
        <w:t xml:space="preserve"> workforce retainment</w:t>
      </w:r>
      <w:r w:rsidR="00657AFA" w:rsidRPr="00D744A1">
        <w:rPr>
          <w:sz w:val="24"/>
          <w:szCs w:val="24"/>
        </w:rPr>
        <w:t>;</w:t>
      </w:r>
      <w:r w:rsidRPr="00D744A1">
        <w:rPr>
          <w:sz w:val="24"/>
          <w:szCs w:val="24"/>
        </w:rPr>
        <w:t xml:space="preserve"> grow existing talent</w:t>
      </w:r>
      <w:r w:rsidR="00657AFA" w:rsidRPr="00D744A1">
        <w:rPr>
          <w:sz w:val="24"/>
          <w:szCs w:val="24"/>
        </w:rPr>
        <w:t>;</w:t>
      </w:r>
      <w:r w:rsidRPr="00D744A1">
        <w:rPr>
          <w:sz w:val="24"/>
          <w:szCs w:val="24"/>
        </w:rPr>
        <w:t xml:space="preserve"> support career changers</w:t>
      </w:r>
      <w:r w:rsidR="00657AFA" w:rsidRPr="00D744A1">
        <w:rPr>
          <w:sz w:val="24"/>
          <w:szCs w:val="24"/>
        </w:rPr>
        <w:t>;</w:t>
      </w:r>
      <w:r w:rsidRPr="00D744A1">
        <w:rPr>
          <w:sz w:val="24"/>
          <w:szCs w:val="24"/>
        </w:rPr>
        <w:t xml:space="preserve"> and remov</w:t>
      </w:r>
      <w:r w:rsidR="00657AFA" w:rsidRPr="00D744A1">
        <w:rPr>
          <w:sz w:val="24"/>
          <w:szCs w:val="24"/>
        </w:rPr>
        <w:t>e</w:t>
      </w:r>
      <w:r w:rsidRPr="00D744A1">
        <w:rPr>
          <w:sz w:val="24"/>
          <w:szCs w:val="24"/>
        </w:rPr>
        <w:t xml:space="preserve"> barriers while allowing flexibility. The overall grant offers a total of $5,605,000 funding with maximum grant requests of $250,000 per applicant for one program year.</w:t>
      </w:r>
      <w:r w:rsidR="00D24C68" w:rsidRPr="00D744A1">
        <w:rPr>
          <w:sz w:val="24"/>
          <w:szCs w:val="24"/>
        </w:rPr>
        <w:t xml:space="preserve"> </w:t>
      </w:r>
      <w:hyperlink r:id="rId49" w:history="1">
        <w:r w:rsidR="00D24C68" w:rsidRPr="00D744A1">
          <w:rPr>
            <w:rStyle w:val="Hyperlink"/>
            <w:sz w:val="24"/>
            <w:szCs w:val="24"/>
          </w:rPr>
          <w:t>https://www.tn.gov/content/dam/tn/workforce/documents/2024-Rural-Health-Care-FOA.pdf</w:t>
        </w:r>
      </w:hyperlink>
      <w:r w:rsidR="00D24C68" w:rsidRPr="00D744A1">
        <w:rPr>
          <w:sz w:val="24"/>
          <w:szCs w:val="24"/>
        </w:rPr>
        <w:t xml:space="preserve"> </w:t>
      </w:r>
    </w:p>
    <w:p w:rsidR="006865AF" w:rsidRDefault="006865AF" w:rsidP="00CB23AE">
      <w:pPr>
        <w:pStyle w:val="BodyText1"/>
        <w:rPr>
          <w:sz w:val="24"/>
          <w:szCs w:val="24"/>
        </w:rPr>
      </w:pPr>
    </w:p>
    <w:p w:rsidR="00F61FDA" w:rsidRDefault="00F61FDA" w:rsidP="00CB23AE">
      <w:pPr>
        <w:pStyle w:val="BodyText1"/>
        <w:rPr>
          <w:sz w:val="24"/>
          <w:szCs w:val="24"/>
        </w:rPr>
      </w:pPr>
    </w:p>
    <w:p w:rsidR="00F61FDA" w:rsidRDefault="00F61FDA" w:rsidP="00CB23AE">
      <w:pPr>
        <w:pStyle w:val="BodyText1"/>
        <w:rPr>
          <w:sz w:val="24"/>
          <w:szCs w:val="24"/>
        </w:rPr>
      </w:pPr>
    </w:p>
    <w:p w:rsidR="00F61FDA" w:rsidRDefault="00F61FDA" w:rsidP="00CB23AE">
      <w:pPr>
        <w:pStyle w:val="BodyText1"/>
        <w:rPr>
          <w:sz w:val="24"/>
          <w:szCs w:val="24"/>
        </w:rPr>
      </w:pPr>
    </w:p>
    <w:p w:rsidR="00F61FDA" w:rsidRDefault="00F61FDA" w:rsidP="00CB23AE">
      <w:pPr>
        <w:pStyle w:val="BodyText1"/>
        <w:rPr>
          <w:sz w:val="24"/>
          <w:szCs w:val="24"/>
        </w:rPr>
      </w:pPr>
    </w:p>
    <w:p w:rsidR="00F61FDA" w:rsidRPr="00D744A1" w:rsidRDefault="00F61FDA" w:rsidP="00CB23AE">
      <w:pPr>
        <w:pStyle w:val="BodyText1"/>
        <w:rPr>
          <w:sz w:val="24"/>
          <w:szCs w:val="24"/>
        </w:rPr>
      </w:pPr>
    </w:p>
    <w:p w:rsidR="006865AF" w:rsidRPr="00F61FDA" w:rsidRDefault="006865AF" w:rsidP="00CB23AE">
      <w:pPr>
        <w:pStyle w:val="BodyText1"/>
        <w:rPr>
          <w:sz w:val="18"/>
          <w:szCs w:val="18"/>
        </w:rPr>
      </w:pPr>
      <w:r w:rsidRPr="00F61FDA">
        <w:rPr>
          <w:sz w:val="18"/>
          <w:szCs w:val="18"/>
        </w:rPr>
        <w:t>Figure 5</w:t>
      </w:r>
      <w:r w:rsidR="00F61FDA">
        <w:rPr>
          <w:sz w:val="18"/>
          <w:szCs w:val="18"/>
        </w:rPr>
        <w:t>:</w:t>
      </w:r>
      <w:r w:rsidR="00282B2F">
        <w:rPr>
          <w:sz w:val="18"/>
          <w:szCs w:val="18"/>
        </w:rPr>
        <w:t xml:space="preserve"> Tennessee Rural Health Care Pathway Program</w:t>
      </w:r>
    </w:p>
    <w:p w:rsidR="00905C6E" w:rsidRPr="00D744A1" w:rsidRDefault="00B42D71" w:rsidP="00CB23AE">
      <w:pPr>
        <w:pStyle w:val="BodyText1"/>
        <w:rPr>
          <w:sz w:val="24"/>
          <w:szCs w:val="24"/>
        </w:rPr>
      </w:pPr>
      <w:r w:rsidRPr="00D744A1">
        <w:rPr>
          <w:noProof/>
          <w:sz w:val="24"/>
          <w:szCs w:val="24"/>
        </w:rPr>
        <w:drawing>
          <wp:inline distT="0" distB="0" distL="0" distR="0" wp14:anchorId="34C66E0C" wp14:editId="42156C8A">
            <wp:extent cx="5943600" cy="3018790"/>
            <wp:effectExtent l="0" t="0" r="0" b="0"/>
            <wp:docPr id="680377435" name="Picture 1" descr="A diagram of a health care care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77435" name="Picture 1" descr="A diagram of a health care career&#10;&#10;Description automatically generated"/>
                    <pic:cNvPicPr/>
                  </pic:nvPicPr>
                  <pic:blipFill>
                    <a:blip r:embed="rId50"/>
                    <a:stretch>
                      <a:fillRect/>
                    </a:stretch>
                  </pic:blipFill>
                  <pic:spPr>
                    <a:xfrm>
                      <a:off x="0" y="0"/>
                      <a:ext cx="5943600" cy="3018790"/>
                    </a:xfrm>
                    <a:prstGeom prst="rect">
                      <a:avLst/>
                    </a:prstGeom>
                  </pic:spPr>
                </pic:pic>
              </a:graphicData>
            </a:graphic>
          </wp:inline>
        </w:drawing>
      </w:r>
      <w:r w:rsidR="00905C6E" w:rsidRPr="00D744A1">
        <w:rPr>
          <w:sz w:val="24"/>
          <w:szCs w:val="24"/>
        </w:rPr>
        <w:t xml:space="preserve">Tennessee Rural Health Care Task Force. (2023). Report: Improving Rural Health Care Across Tennessee. Pg 32. </w:t>
      </w:r>
      <w:hyperlink r:id="rId51">
        <w:r w:rsidR="00905C6E" w:rsidRPr="00D744A1">
          <w:rPr>
            <w:rStyle w:val="Hyperlink"/>
            <w:sz w:val="24"/>
            <w:szCs w:val="24"/>
          </w:rPr>
          <w:t>https://www.tn.gov/content/dam/tn/health/program-areas/rural-health/Final-TN-Rural-Health-Care-Task-Force-Report-6-27-23.pdf.</w:t>
        </w:r>
      </w:hyperlink>
    </w:p>
    <w:p w:rsidR="0089532E" w:rsidRPr="00D744A1" w:rsidRDefault="0089532E">
      <w:pPr>
        <w:contextualSpacing w:val="0"/>
        <w:rPr>
          <w:sz w:val="22"/>
          <w:szCs w:val="22"/>
        </w:rPr>
      </w:pPr>
      <w:r w:rsidRPr="00D744A1">
        <w:rPr>
          <w:sz w:val="18"/>
          <w:szCs w:val="22"/>
        </w:rPr>
        <w:br w:type="page"/>
      </w:r>
    </w:p>
    <w:p w:rsidR="00905C6E" w:rsidRPr="00D744A1" w:rsidRDefault="00905C6E" w:rsidP="00A050EA">
      <w:pPr>
        <w:pStyle w:val="Heading2"/>
      </w:pPr>
      <w:bookmarkStart w:id="10" w:name="_Toc185598336"/>
      <w:r w:rsidRPr="0002161E">
        <w:t>Kentucky</w:t>
      </w:r>
      <w:bookmarkEnd w:id="10"/>
    </w:p>
    <w:p w:rsidR="00353468" w:rsidRPr="00D744A1" w:rsidRDefault="00353468" w:rsidP="00CB23AE">
      <w:pPr>
        <w:pStyle w:val="BodyText1"/>
        <w:rPr>
          <w:sz w:val="24"/>
          <w:szCs w:val="24"/>
        </w:rPr>
      </w:pPr>
    </w:p>
    <w:p w:rsidR="00353468" w:rsidRPr="00D744A1" w:rsidRDefault="00353468" w:rsidP="00CB23AE">
      <w:pPr>
        <w:pStyle w:val="BodyText1"/>
        <w:rPr>
          <w:sz w:val="24"/>
          <w:szCs w:val="24"/>
        </w:rPr>
      </w:pPr>
      <w:r w:rsidRPr="00D744A1">
        <w:rPr>
          <w:sz w:val="24"/>
          <w:szCs w:val="24"/>
        </w:rPr>
        <w:t xml:space="preserve">Comparable Metrics: </w:t>
      </w:r>
      <w:r w:rsidR="00607DCC" w:rsidRPr="00D744A1">
        <w:rPr>
          <w:sz w:val="24"/>
          <w:szCs w:val="24"/>
        </w:rPr>
        <w:t>5</w:t>
      </w:r>
    </w:p>
    <w:tbl>
      <w:tblPr>
        <w:tblW w:w="9512"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065"/>
        <w:gridCol w:w="1313"/>
        <w:gridCol w:w="1189"/>
        <w:gridCol w:w="1189"/>
        <w:gridCol w:w="1189"/>
        <w:gridCol w:w="1189"/>
        <w:gridCol w:w="1189"/>
        <w:gridCol w:w="1189"/>
      </w:tblGrid>
      <w:tr w:rsidR="00353468" w:rsidRPr="00D744A1" w:rsidTr="006C635E">
        <w:trPr>
          <w:trHeight w:val="315"/>
        </w:trPr>
        <w:tc>
          <w:tcPr>
            <w:tcW w:w="1065" w:type="dxa"/>
            <w:shd w:val="clear" w:color="auto" w:fill="4E8ABE" w:themeFill="accent1"/>
            <w:tcMar>
              <w:top w:w="15" w:type="dxa"/>
              <w:left w:w="15" w:type="dxa"/>
              <w:right w:w="15" w:type="dxa"/>
            </w:tcMar>
            <w:vAlign w:val="bottom"/>
          </w:tcPr>
          <w:p w:rsidR="00353468" w:rsidRPr="00A73BC2" w:rsidRDefault="00353468" w:rsidP="006C635E">
            <w:pPr>
              <w:jc w:val="center"/>
              <w:rPr>
                <w:rFonts w:asciiTheme="minorHAnsi" w:eastAsia="Aptos Narrow" w:hAnsiTheme="minorHAnsi" w:cstheme="minorHAnsi"/>
                <w:color w:val="FFFFFF" w:themeColor="background1"/>
                <w:sz w:val="24"/>
              </w:rPr>
            </w:pPr>
            <w:r w:rsidRPr="00A73BC2">
              <w:rPr>
                <w:rFonts w:asciiTheme="minorHAnsi" w:eastAsia="Aptos Narrow" w:hAnsiTheme="minorHAnsi" w:cstheme="minorHAnsi"/>
                <w:color w:val="FFFFFF" w:themeColor="background1"/>
                <w:sz w:val="24"/>
              </w:rPr>
              <w:t>% Black</w:t>
            </w:r>
          </w:p>
        </w:tc>
        <w:tc>
          <w:tcPr>
            <w:tcW w:w="1313" w:type="dxa"/>
            <w:shd w:val="clear" w:color="auto" w:fill="4E8ABE" w:themeFill="accent1"/>
            <w:tcMar>
              <w:top w:w="15" w:type="dxa"/>
              <w:left w:w="15" w:type="dxa"/>
              <w:right w:w="15" w:type="dxa"/>
            </w:tcMar>
            <w:vAlign w:val="bottom"/>
          </w:tcPr>
          <w:p w:rsidR="00353468" w:rsidRPr="00A73BC2" w:rsidRDefault="00353468" w:rsidP="006C635E">
            <w:pPr>
              <w:jc w:val="center"/>
              <w:rPr>
                <w:rFonts w:asciiTheme="minorHAnsi" w:eastAsia="Aptos Narrow" w:hAnsiTheme="minorHAnsi" w:cstheme="minorHAnsi"/>
                <w:color w:val="FFFFFF" w:themeColor="background1"/>
                <w:sz w:val="24"/>
              </w:rPr>
            </w:pPr>
            <w:r w:rsidRPr="00A73BC2">
              <w:rPr>
                <w:rFonts w:asciiTheme="minorHAnsi" w:eastAsia="Aptos Narrow" w:hAnsiTheme="minorHAnsi" w:cstheme="minorHAnsi"/>
                <w:color w:val="FFFFFF" w:themeColor="background1"/>
                <w:sz w:val="24"/>
              </w:rPr>
              <w:t>% Hispanic</w:t>
            </w:r>
          </w:p>
        </w:tc>
        <w:tc>
          <w:tcPr>
            <w:tcW w:w="1189" w:type="dxa"/>
            <w:shd w:val="clear" w:color="auto" w:fill="4E8ABE" w:themeFill="accent1"/>
            <w:tcMar>
              <w:top w:w="15" w:type="dxa"/>
              <w:left w:w="15" w:type="dxa"/>
              <w:right w:w="15" w:type="dxa"/>
            </w:tcMar>
            <w:vAlign w:val="bottom"/>
          </w:tcPr>
          <w:p w:rsidR="00353468" w:rsidRPr="00A73BC2" w:rsidRDefault="00353468" w:rsidP="006C635E">
            <w:pPr>
              <w:jc w:val="center"/>
              <w:rPr>
                <w:rFonts w:asciiTheme="minorHAnsi" w:eastAsia="Aptos Narrow" w:hAnsiTheme="minorHAnsi" w:cstheme="minorHAnsi"/>
                <w:color w:val="FFFFFF" w:themeColor="background1"/>
                <w:sz w:val="24"/>
              </w:rPr>
            </w:pPr>
            <w:r w:rsidRPr="00A73BC2">
              <w:rPr>
                <w:rFonts w:asciiTheme="minorHAnsi" w:eastAsia="Aptos Narrow" w:hAnsiTheme="minorHAnsi" w:cstheme="minorHAnsi"/>
                <w:color w:val="FFFFFF" w:themeColor="background1"/>
                <w:sz w:val="24"/>
              </w:rPr>
              <w:t>Avg HPSA Score</w:t>
            </w:r>
          </w:p>
        </w:tc>
        <w:tc>
          <w:tcPr>
            <w:tcW w:w="1189" w:type="dxa"/>
            <w:shd w:val="clear" w:color="auto" w:fill="4E8ABE" w:themeFill="accent1"/>
            <w:tcMar>
              <w:top w:w="15" w:type="dxa"/>
              <w:left w:w="15" w:type="dxa"/>
              <w:right w:w="15" w:type="dxa"/>
            </w:tcMar>
            <w:vAlign w:val="bottom"/>
          </w:tcPr>
          <w:p w:rsidR="00353468" w:rsidRPr="00A73BC2" w:rsidRDefault="00353468" w:rsidP="006C635E">
            <w:pPr>
              <w:jc w:val="center"/>
              <w:rPr>
                <w:rFonts w:asciiTheme="minorHAnsi" w:eastAsia="Aptos Narrow" w:hAnsiTheme="minorHAnsi" w:cstheme="minorHAnsi"/>
                <w:color w:val="FFFFFF" w:themeColor="background1"/>
                <w:sz w:val="24"/>
              </w:rPr>
            </w:pPr>
            <w:r w:rsidRPr="00A73BC2">
              <w:rPr>
                <w:rFonts w:asciiTheme="minorHAnsi" w:eastAsia="Aptos Narrow" w:hAnsiTheme="minorHAnsi" w:cstheme="minorHAnsi"/>
                <w:color w:val="FFFFFF" w:themeColor="background1"/>
                <w:sz w:val="24"/>
              </w:rPr>
              <w:t>HPSA Shortage</w:t>
            </w:r>
          </w:p>
        </w:tc>
        <w:tc>
          <w:tcPr>
            <w:tcW w:w="1189" w:type="dxa"/>
            <w:shd w:val="clear" w:color="auto" w:fill="4E8ABE" w:themeFill="accent1"/>
            <w:tcMar>
              <w:top w:w="15" w:type="dxa"/>
              <w:left w:w="15" w:type="dxa"/>
              <w:right w:w="15" w:type="dxa"/>
            </w:tcMar>
            <w:vAlign w:val="bottom"/>
          </w:tcPr>
          <w:p w:rsidR="00353468" w:rsidRPr="00A73BC2" w:rsidRDefault="00353468" w:rsidP="006C635E">
            <w:pPr>
              <w:jc w:val="center"/>
              <w:rPr>
                <w:rFonts w:asciiTheme="minorHAnsi" w:eastAsia="Aptos Narrow" w:hAnsiTheme="minorHAnsi" w:cstheme="minorHAnsi"/>
                <w:color w:val="FFFFFF" w:themeColor="background1"/>
                <w:sz w:val="24"/>
              </w:rPr>
            </w:pPr>
            <w:r w:rsidRPr="00A73BC2">
              <w:rPr>
                <w:rFonts w:asciiTheme="minorHAnsi" w:eastAsia="Aptos Narrow" w:hAnsiTheme="minorHAnsi" w:cstheme="minorHAnsi"/>
                <w:color w:val="FFFFFF" w:themeColor="background1"/>
                <w:sz w:val="24"/>
              </w:rPr>
              <w:t>Total Med Schools per Capita</w:t>
            </w:r>
          </w:p>
        </w:tc>
        <w:tc>
          <w:tcPr>
            <w:tcW w:w="1189" w:type="dxa"/>
            <w:shd w:val="clear" w:color="auto" w:fill="4E8ABE" w:themeFill="accent1"/>
            <w:tcMar>
              <w:top w:w="15" w:type="dxa"/>
              <w:left w:w="15" w:type="dxa"/>
              <w:right w:w="15" w:type="dxa"/>
            </w:tcMar>
            <w:vAlign w:val="bottom"/>
          </w:tcPr>
          <w:p w:rsidR="00353468" w:rsidRPr="00A73BC2" w:rsidRDefault="00353468" w:rsidP="006C635E">
            <w:pPr>
              <w:jc w:val="center"/>
              <w:rPr>
                <w:rFonts w:asciiTheme="minorHAnsi" w:eastAsia="Aptos Narrow" w:hAnsiTheme="minorHAnsi" w:cstheme="minorHAnsi"/>
                <w:color w:val="FFFFFF" w:themeColor="background1"/>
                <w:sz w:val="24"/>
              </w:rPr>
            </w:pPr>
            <w:r w:rsidRPr="00A73BC2">
              <w:rPr>
                <w:rFonts w:asciiTheme="minorHAnsi" w:eastAsia="Aptos Narrow" w:hAnsiTheme="minorHAnsi" w:cstheme="minorHAnsi"/>
                <w:color w:val="FFFFFF" w:themeColor="background1"/>
                <w:sz w:val="24"/>
              </w:rPr>
              <w:t>Rural Avg HPSA Score</w:t>
            </w:r>
          </w:p>
        </w:tc>
        <w:tc>
          <w:tcPr>
            <w:tcW w:w="1189" w:type="dxa"/>
            <w:shd w:val="clear" w:color="auto" w:fill="4E8ABE" w:themeFill="accent1"/>
            <w:tcMar>
              <w:top w:w="15" w:type="dxa"/>
              <w:left w:w="15" w:type="dxa"/>
              <w:right w:w="15" w:type="dxa"/>
            </w:tcMar>
            <w:vAlign w:val="bottom"/>
          </w:tcPr>
          <w:p w:rsidR="00353468" w:rsidRPr="00A73BC2" w:rsidRDefault="00353468" w:rsidP="006C635E">
            <w:pPr>
              <w:jc w:val="center"/>
              <w:rPr>
                <w:rFonts w:asciiTheme="minorHAnsi" w:eastAsia="Aptos Narrow" w:hAnsiTheme="minorHAnsi" w:cstheme="minorHAnsi"/>
                <w:color w:val="FFFFFF" w:themeColor="background1"/>
                <w:sz w:val="24"/>
              </w:rPr>
            </w:pPr>
            <w:r w:rsidRPr="00A73BC2">
              <w:rPr>
                <w:rFonts w:asciiTheme="minorHAnsi" w:eastAsia="Aptos Narrow" w:hAnsiTheme="minorHAnsi" w:cstheme="minorHAnsi"/>
                <w:color w:val="FFFFFF" w:themeColor="background1"/>
                <w:sz w:val="24"/>
              </w:rPr>
              <w:t>Rural HPSA FTE</w:t>
            </w:r>
          </w:p>
        </w:tc>
        <w:tc>
          <w:tcPr>
            <w:tcW w:w="1189" w:type="dxa"/>
            <w:shd w:val="clear" w:color="auto" w:fill="4E8ABE" w:themeFill="accent1"/>
            <w:tcMar>
              <w:top w:w="15" w:type="dxa"/>
              <w:left w:w="15" w:type="dxa"/>
              <w:right w:w="15" w:type="dxa"/>
            </w:tcMar>
            <w:vAlign w:val="bottom"/>
          </w:tcPr>
          <w:p w:rsidR="00353468" w:rsidRPr="00A73BC2" w:rsidRDefault="00353468" w:rsidP="006C635E">
            <w:pPr>
              <w:jc w:val="center"/>
              <w:rPr>
                <w:rFonts w:asciiTheme="minorHAnsi" w:eastAsia="Aptos Narrow" w:hAnsiTheme="minorHAnsi" w:cstheme="minorHAnsi"/>
                <w:color w:val="FFFFFF" w:themeColor="background1"/>
                <w:sz w:val="24"/>
              </w:rPr>
            </w:pPr>
            <w:r w:rsidRPr="00A73BC2">
              <w:rPr>
                <w:rFonts w:asciiTheme="minorHAnsi" w:eastAsia="Aptos Narrow" w:hAnsiTheme="minorHAnsi" w:cstheme="minorHAnsi"/>
                <w:color w:val="FFFFFF" w:themeColor="background1"/>
                <w:sz w:val="24"/>
              </w:rPr>
              <w:t>Rural HPSA Shortage</w:t>
            </w:r>
          </w:p>
        </w:tc>
      </w:tr>
      <w:tr w:rsidR="00353468" w:rsidRPr="00D744A1" w:rsidTr="006C635E">
        <w:trPr>
          <w:trHeight w:val="300"/>
        </w:trPr>
        <w:tc>
          <w:tcPr>
            <w:tcW w:w="1065" w:type="dxa"/>
            <w:tcMar>
              <w:top w:w="15" w:type="dxa"/>
              <w:left w:w="15" w:type="dxa"/>
              <w:right w:w="15" w:type="dxa"/>
            </w:tcMar>
            <w:vAlign w:val="bottom"/>
          </w:tcPr>
          <w:p w:rsidR="00353468" w:rsidRPr="00D744A1" w:rsidRDefault="00353468" w:rsidP="006C635E">
            <w:pPr>
              <w:jc w:val="center"/>
              <w:rPr>
                <w:rFonts w:ascii="Aptos Narrow" w:eastAsia="Aptos Narrow" w:hAnsi="Aptos Narrow" w:cs="Aptos Narrow"/>
                <w:color w:val="000000" w:themeColor="text1"/>
                <w:szCs w:val="20"/>
              </w:rPr>
            </w:pPr>
          </w:p>
        </w:tc>
        <w:tc>
          <w:tcPr>
            <w:tcW w:w="1313" w:type="dxa"/>
            <w:tcMar>
              <w:top w:w="15" w:type="dxa"/>
              <w:left w:w="15" w:type="dxa"/>
              <w:right w:w="15" w:type="dxa"/>
            </w:tcMar>
            <w:vAlign w:val="bottom"/>
          </w:tcPr>
          <w:p w:rsidR="00353468" w:rsidRPr="00D744A1" w:rsidRDefault="00353468"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353468" w:rsidRPr="00D744A1" w:rsidRDefault="00607DCC" w:rsidP="006C635E">
            <w:pPr>
              <w:jc w:val="center"/>
              <w:rPr>
                <w:sz w:val="18"/>
                <w:szCs w:val="22"/>
              </w:rPr>
            </w:pPr>
            <w:r w:rsidRPr="00D744A1">
              <w:rPr>
                <w:rFonts w:ascii="Aptos Narrow" w:eastAsia="Aptos Narrow" w:hAnsi="Aptos Narrow" w:cs="Aptos Narrow"/>
                <w:color w:val="000000" w:themeColor="text1"/>
                <w:szCs w:val="20"/>
              </w:rPr>
              <w:sym w:font="Wingdings" w:char="F0FC"/>
            </w:r>
          </w:p>
        </w:tc>
        <w:tc>
          <w:tcPr>
            <w:tcW w:w="1189" w:type="dxa"/>
            <w:tcMar>
              <w:top w:w="15" w:type="dxa"/>
              <w:left w:w="15" w:type="dxa"/>
              <w:right w:w="15" w:type="dxa"/>
            </w:tcMar>
            <w:vAlign w:val="bottom"/>
          </w:tcPr>
          <w:p w:rsidR="00353468" w:rsidRPr="00D744A1" w:rsidRDefault="00353468" w:rsidP="006C635E">
            <w:pPr>
              <w:jc w:val="center"/>
              <w:rPr>
                <w:sz w:val="18"/>
                <w:szCs w:val="22"/>
              </w:rPr>
            </w:pPr>
          </w:p>
        </w:tc>
        <w:tc>
          <w:tcPr>
            <w:tcW w:w="1189" w:type="dxa"/>
            <w:tcMar>
              <w:top w:w="15" w:type="dxa"/>
              <w:left w:w="15" w:type="dxa"/>
              <w:right w:w="15" w:type="dxa"/>
            </w:tcMar>
            <w:vAlign w:val="bottom"/>
          </w:tcPr>
          <w:p w:rsidR="00353468" w:rsidRPr="00D744A1" w:rsidRDefault="00353468" w:rsidP="006C635E">
            <w:pPr>
              <w:jc w:val="center"/>
              <w:rPr>
                <w:rFonts w:ascii="Aptos Narrow" w:eastAsia="Aptos Narrow" w:hAnsi="Aptos Narrow" w:cs="Aptos Narrow"/>
                <w:color w:val="000000" w:themeColor="text1"/>
                <w:szCs w:val="20"/>
              </w:rPr>
            </w:pPr>
            <w:r w:rsidRPr="00D744A1">
              <w:rPr>
                <w:rFonts w:ascii="Aptos Narrow" w:eastAsia="Aptos Narrow" w:hAnsi="Aptos Narrow" w:cs="Aptos Narrow"/>
                <w:color w:val="000000" w:themeColor="text1"/>
                <w:szCs w:val="20"/>
              </w:rPr>
              <w:sym w:font="Wingdings" w:char="F0FC"/>
            </w:r>
          </w:p>
        </w:tc>
        <w:tc>
          <w:tcPr>
            <w:tcW w:w="1189" w:type="dxa"/>
            <w:tcMar>
              <w:top w:w="15" w:type="dxa"/>
              <w:left w:w="15" w:type="dxa"/>
              <w:right w:w="15" w:type="dxa"/>
            </w:tcMar>
            <w:vAlign w:val="bottom"/>
          </w:tcPr>
          <w:p w:rsidR="00353468" w:rsidRPr="00D744A1" w:rsidRDefault="0066259F" w:rsidP="006C635E">
            <w:pPr>
              <w:jc w:val="center"/>
              <w:rPr>
                <w:rFonts w:ascii="Aptos Narrow" w:eastAsia="Aptos Narrow" w:hAnsi="Aptos Narrow" w:cs="Aptos Narrow"/>
                <w:color w:val="000000" w:themeColor="text1"/>
                <w:szCs w:val="20"/>
              </w:rPr>
            </w:pPr>
            <w:r w:rsidRPr="00D744A1">
              <w:rPr>
                <w:rFonts w:ascii="Aptos Narrow" w:eastAsia="Aptos Narrow" w:hAnsi="Aptos Narrow" w:cs="Aptos Narrow"/>
                <w:color w:val="000000" w:themeColor="text1"/>
                <w:szCs w:val="20"/>
              </w:rPr>
              <w:sym w:font="Wingdings" w:char="F0FC"/>
            </w:r>
          </w:p>
        </w:tc>
        <w:tc>
          <w:tcPr>
            <w:tcW w:w="1189" w:type="dxa"/>
            <w:tcMar>
              <w:top w:w="15" w:type="dxa"/>
              <w:left w:w="15" w:type="dxa"/>
              <w:right w:w="15" w:type="dxa"/>
            </w:tcMar>
            <w:vAlign w:val="bottom"/>
          </w:tcPr>
          <w:p w:rsidR="00353468" w:rsidRPr="00D744A1" w:rsidRDefault="0066259F" w:rsidP="006C635E">
            <w:pPr>
              <w:jc w:val="center"/>
              <w:rPr>
                <w:rFonts w:ascii="Aptos Narrow" w:eastAsia="Aptos Narrow" w:hAnsi="Aptos Narrow" w:cs="Aptos Narrow"/>
                <w:color w:val="000000" w:themeColor="text1"/>
                <w:szCs w:val="20"/>
              </w:rPr>
            </w:pPr>
            <w:r w:rsidRPr="00D744A1">
              <w:rPr>
                <w:rFonts w:ascii="Aptos Narrow" w:eastAsia="Aptos Narrow" w:hAnsi="Aptos Narrow" w:cs="Aptos Narrow"/>
                <w:color w:val="000000" w:themeColor="text1"/>
                <w:szCs w:val="20"/>
              </w:rPr>
              <w:sym w:font="Wingdings" w:char="F0FC"/>
            </w:r>
          </w:p>
        </w:tc>
        <w:tc>
          <w:tcPr>
            <w:tcW w:w="1189" w:type="dxa"/>
            <w:tcMar>
              <w:top w:w="15" w:type="dxa"/>
              <w:left w:w="15" w:type="dxa"/>
              <w:right w:w="15" w:type="dxa"/>
            </w:tcMar>
            <w:vAlign w:val="bottom"/>
          </w:tcPr>
          <w:p w:rsidR="00353468" w:rsidRPr="00D744A1" w:rsidRDefault="00353468" w:rsidP="006C635E">
            <w:pPr>
              <w:jc w:val="center"/>
              <w:rPr>
                <w:sz w:val="18"/>
                <w:szCs w:val="22"/>
              </w:rPr>
            </w:pPr>
            <w:r w:rsidRPr="00D744A1">
              <w:rPr>
                <w:rFonts w:ascii="Aptos Narrow" w:eastAsia="Aptos Narrow" w:hAnsi="Aptos Narrow" w:cs="Aptos Narrow"/>
                <w:color w:val="000000" w:themeColor="text1"/>
                <w:szCs w:val="20"/>
              </w:rPr>
              <w:sym w:font="Wingdings" w:char="F0FC"/>
            </w:r>
          </w:p>
        </w:tc>
      </w:tr>
    </w:tbl>
    <w:p w:rsidR="00353468" w:rsidRPr="00D744A1" w:rsidRDefault="00353468" w:rsidP="00CB23AE">
      <w:pPr>
        <w:pStyle w:val="BodyText1"/>
        <w:rPr>
          <w:sz w:val="24"/>
          <w:szCs w:val="24"/>
        </w:rPr>
      </w:pPr>
    </w:p>
    <w:p w:rsidR="00353468" w:rsidRPr="00D744A1" w:rsidRDefault="00353468" w:rsidP="00CB23AE">
      <w:pPr>
        <w:pStyle w:val="BodyText1"/>
        <w:rPr>
          <w:sz w:val="24"/>
          <w:szCs w:val="24"/>
        </w:rPr>
      </w:pPr>
      <w:r w:rsidRPr="00D744A1">
        <w:rPr>
          <w:sz w:val="24"/>
          <w:szCs w:val="24"/>
        </w:rPr>
        <w:t>Total Physicians Practicing in Rural and Urban Areas, 2010-2021</w:t>
      </w:r>
    </w:p>
    <w:tbl>
      <w:tblPr>
        <w:tblW w:w="936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720"/>
        <w:gridCol w:w="720"/>
        <w:gridCol w:w="720"/>
        <w:gridCol w:w="720"/>
        <w:gridCol w:w="720"/>
        <w:gridCol w:w="720"/>
        <w:gridCol w:w="720"/>
        <w:gridCol w:w="720"/>
        <w:gridCol w:w="720"/>
        <w:gridCol w:w="720"/>
        <w:gridCol w:w="720"/>
        <w:gridCol w:w="720"/>
        <w:gridCol w:w="720"/>
      </w:tblGrid>
      <w:tr w:rsidR="00353468" w:rsidRPr="00D744A1" w:rsidTr="006C635E">
        <w:trPr>
          <w:trHeight w:val="300"/>
        </w:trPr>
        <w:tc>
          <w:tcPr>
            <w:tcW w:w="720" w:type="dxa"/>
            <w:tcBorders>
              <w:top w:val="none" w:sz="12" w:space="0" w:color="000000" w:themeColor="text1"/>
              <w:left w:val="non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rsidR="00353468" w:rsidRPr="00A31E45" w:rsidRDefault="00353468" w:rsidP="006C635E">
            <w:pPr>
              <w:jc w:val="center"/>
              <w:rPr>
                <w:rFonts w:asciiTheme="minorHAnsi" w:eastAsia="Aptos Narrow" w:hAnsiTheme="minorHAnsi" w:cstheme="minorHAnsi"/>
                <w:color w:val="000000" w:themeColor="text1"/>
                <w:szCs w:val="20"/>
              </w:rPr>
            </w:pPr>
          </w:p>
        </w:tc>
        <w:tc>
          <w:tcPr>
            <w:tcW w:w="720" w:type="dxa"/>
            <w:tcBorders>
              <w:left w:val="single" w:sz="12" w:space="0" w:color="000000" w:themeColor="text1"/>
            </w:tcBorders>
            <w:shd w:val="clear" w:color="auto" w:fill="4E8ABE" w:themeFill="accent1"/>
            <w:tcMar>
              <w:top w:w="15" w:type="dxa"/>
              <w:left w:w="15" w:type="dxa"/>
              <w:right w:w="15" w:type="dxa"/>
            </w:tcMar>
            <w:vAlign w:val="center"/>
          </w:tcPr>
          <w:p w:rsidR="00353468" w:rsidRPr="00A31E45" w:rsidRDefault="0035346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2010</w:t>
            </w:r>
          </w:p>
        </w:tc>
        <w:tc>
          <w:tcPr>
            <w:tcW w:w="720" w:type="dxa"/>
            <w:shd w:val="clear" w:color="auto" w:fill="4E8ABE" w:themeFill="accent1"/>
            <w:tcMar>
              <w:top w:w="15" w:type="dxa"/>
              <w:left w:w="15" w:type="dxa"/>
              <w:right w:w="15" w:type="dxa"/>
            </w:tcMar>
            <w:vAlign w:val="center"/>
          </w:tcPr>
          <w:p w:rsidR="00353468" w:rsidRPr="00A31E45" w:rsidRDefault="0035346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2011</w:t>
            </w:r>
          </w:p>
        </w:tc>
        <w:tc>
          <w:tcPr>
            <w:tcW w:w="720" w:type="dxa"/>
            <w:shd w:val="clear" w:color="auto" w:fill="4E8ABE" w:themeFill="accent1"/>
            <w:tcMar>
              <w:top w:w="15" w:type="dxa"/>
              <w:left w:w="15" w:type="dxa"/>
              <w:right w:w="15" w:type="dxa"/>
            </w:tcMar>
            <w:vAlign w:val="center"/>
          </w:tcPr>
          <w:p w:rsidR="00353468" w:rsidRPr="00A31E45" w:rsidRDefault="0035346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2012</w:t>
            </w:r>
          </w:p>
        </w:tc>
        <w:tc>
          <w:tcPr>
            <w:tcW w:w="720" w:type="dxa"/>
            <w:shd w:val="clear" w:color="auto" w:fill="4E8ABE" w:themeFill="accent1"/>
            <w:tcMar>
              <w:top w:w="15" w:type="dxa"/>
              <w:left w:w="15" w:type="dxa"/>
              <w:right w:w="15" w:type="dxa"/>
            </w:tcMar>
            <w:vAlign w:val="center"/>
          </w:tcPr>
          <w:p w:rsidR="00353468" w:rsidRPr="00A31E45" w:rsidRDefault="0035346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2013</w:t>
            </w:r>
          </w:p>
        </w:tc>
        <w:tc>
          <w:tcPr>
            <w:tcW w:w="720" w:type="dxa"/>
            <w:shd w:val="clear" w:color="auto" w:fill="4E8ABE" w:themeFill="accent1"/>
            <w:tcMar>
              <w:top w:w="15" w:type="dxa"/>
              <w:left w:w="15" w:type="dxa"/>
              <w:right w:w="15" w:type="dxa"/>
            </w:tcMar>
            <w:vAlign w:val="center"/>
          </w:tcPr>
          <w:p w:rsidR="00353468" w:rsidRPr="00A31E45" w:rsidRDefault="0035346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2014</w:t>
            </w:r>
          </w:p>
        </w:tc>
        <w:tc>
          <w:tcPr>
            <w:tcW w:w="720" w:type="dxa"/>
            <w:shd w:val="clear" w:color="auto" w:fill="4E8ABE" w:themeFill="accent1"/>
            <w:tcMar>
              <w:top w:w="15" w:type="dxa"/>
              <w:left w:w="15" w:type="dxa"/>
              <w:right w:w="15" w:type="dxa"/>
            </w:tcMar>
            <w:vAlign w:val="center"/>
          </w:tcPr>
          <w:p w:rsidR="00353468" w:rsidRPr="00A31E45" w:rsidRDefault="0035346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2015</w:t>
            </w:r>
          </w:p>
        </w:tc>
        <w:tc>
          <w:tcPr>
            <w:tcW w:w="720" w:type="dxa"/>
            <w:shd w:val="clear" w:color="auto" w:fill="4E8ABE" w:themeFill="accent1"/>
            <w:tcMar>
              <w:top w:w="15" w:type="dxa"/>
              <w:left w:w="15" w:type="dxa"/>
              <w:right w:w="15" w:type="dxa"/>
            </w:tcMar>
            <w:vAlign w:val="center"/>
          </w:tcPr>
          <w:p w:rsidR="00353468" w:rsidRPr="00A31E45" w:rsidRDefault="0035346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2016</w:t>
            </w:r>
          </w:p>
        </w:tc>
        <w:tc>
          <w:tcPr>
            <w:tcW w:w="720" w:type="dxa"/>
            <w:shd w:val="clear" w:color="auto" w:fill="4E8ABE" w:themeFill="accent1"/>
            <w:tcMar>
              <w:top w:w="15" w:type="dxa"/>
              <w:left w:w="15" w:type="dxa"/>
              <w:right w:w="15" w:type="dxa"/>
            </w:tcMar>
            <w:vAlign w:val="center"/>
          </w:tcPr>
          <w:p w:rsidR="00353468" w:rsidRPr="00A31E45" w:rsidRDefault="0035346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2017</w:t>
            </w:r>
          </w:p>
        </w:tc>
        <w:tc>
          <w:tcPr>
            <w:tcW w:w="720" w:type="dxa"/>
            <w:shd w:val="clear" w:color="auto" w:fill="4E8ABE" w:themeFill="accent1"/>
            <w:tcMar>
              <w:top w:w="15" w:type="dxa"/>
              <w:left w:w="15" w:type="dxa"/>
              <w:right w:w="15" w:type="dxa"/>
            </w:tcMar>
            <w:vAlign w:val="center"/>
          </w:tcPr>
          <w:p w:rsidR="00353468" w:rsidRPr="00A31E45" w:rsidRDefault="0035346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2018</w:t>
            </w:r>
          </w:p>
        </w:tc>
        <w:tc>
          <w:tcPr>
            <w:tcW w:w="720" w:type="dxa"/>
            <w:shd w:val="clear" w:color="auto" w:fill="4E8ABE" w:themeFill="accent1"/>
            <w:tcMar>
              <w:top w:w="15" w:type="dxa"/>
              <w:left w:w="15" w:type="dxa"/>
              <w:right w:w="15" w:type="dxa"/>
            </w:tcMar>
            <w:vAlign w:val="center"/>
          </w:tcPr>
          <w:p w:rsidR="00353468" w:rsidRPr="00A31E45" w:rsidRDefault="0035346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2019</w:t>
            </w:r>
          </w:p>
        </w:tc>
        <w:tc>
          <w:tcPr>
            <w:tcW w:w="720" w:type="dxa"/>
            <w:shd w:val="clear" w:color="auto" w:fill="4E8ABE" w:themeFill="accent1"/>
            <w:tcMar>
              <w:top w:w="15" w:type="dxa"/>
              <w:left w:w="15" w:type="dxa"/>
              <w:right w:w="15" w:type="dxa"/>
            </w:tcMar>
            <w:vAlign w:val="center"/>
          </w:tcPr>
          <w:p w:rsidR="00353468" w:rsidRPr="00A31E45" w:rsidRDefault="0035346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2020</w:t>
            </w:r>
          </w:p>
        </w:tc>
        <w:tc>
          <w:tcPr>
            <w:tcW w:w="720" w:type="dxa"/>
            <w:shd w:val="clear" w:color="auto" w:fill="4E8ABE" w:themeFill="accent1"/>
            <w:tcMar>
              <w:top w:w="15" w:type="dxa"/>
              <w:left w:w="15" w:type="dxa"/>
              <w:right w:w="15" w:type="dxa"/>
            </w:tcMar>
            <w:vAlign w:val="center"/>
          </w:tcPr>
          <w:p w:rsidR="00353468" w:rsidRPr="00A31E45" w:rsidRDefault="0035346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2021</w:t>
            </w:r>
          </w:p>
        </w:tc>
      </w:tr>
      <w:tr w:rsidR="00673811" w:rsidRPr="00D744A1" w:rsidTr="006C635E">
        <w:trPr>
          <w:trHeight w:val="300"/>
        </w:trPr>
        <w:tc>
          <w:tcPr>
            <w:tcW w:w="720" w:type="dxa"/>
            <w:tcBorders>
              <w:top w:val="single" w:sz="12" w:space="0" w:color="000000" w:themeColor="text1"/>
            </w:tcBorders>
            <w:tcMar>
              <w:top w:w="15" w:type="dxa"/>
              <w:left w:w="15" w:type="dxa"/>
              <w:right w:w="15" w:type="dxa"/>
            </w:tcMar>
            <w:vAlign w:val="bottom"/>
          </w:tcPr>
          <w:p w:rsidR="00673811" w:rsidRPr="00A31E45" w:rsidRDefault="00673811" w:rsidP="00673811">
            <w:pP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Rural</w:t>
            </w:r>
          </w:p>
        </w:tc>
        <w:tc>
          <w:tcPr>
            <w:tcW w:w="720" w:type="dxa"/>
            <w:tcMar>
              <w:top w:w="15" w:type="dxa"/>
              <w:left w:w="15" w:type="dxa"/>
              <w:right w:w="15" w:type="dxa"/>
            </w:tcMar>
            <w:vAlign w:val="bottom"/>
          </w:tcPr>
          <w:p w:rsidR="00673811" w:rsidRPr="00A31E45" w:rsidRDefault="00673811" w:rsidP="00673811">
            <w:pPr>
              <w:jc w:val="center"/>
              <w:rPr>
                <w:rFonts w:asciiTheme="minorHAnsi" w:hAnsiTheme="minorHAnsi" w:cstheme="minorHAnsi"/>
                <w:sz w:val="18"/>
                <w:szCs w:val="22"/>
              </w:rPr>
            </w:pPr>
            <w:r w:rsidRPr="00A31E45">
              <w:rPr>
                <w:rFonts w:asciiTheme="minorHAnsi" w:hAnsiTheme="minorHAnsi" w:cstheme="minorHAnsi"/>
                <w:color w:val="000000"/>
                <w:szCs w:val="20"/>
              </w:rPr>
              <w:t>947</w:t>
            </w:r>
          </w:p>
        </w:tc>
        <w:tc>
          <w:tcPr>
            <w:tcW w:w="720" w:type="dxa"/>
            <w:tcMar>
              <w:top w:w="15" w:type="dxa"/>
              <w:left w:w="15" w:type="dxa"/>
              <w:right w:w="15" w:type="dxa"/>
            </w:tcMar>
            <w:vAlign w:val="bottom"/>
          </w:tcPr>
          <w:p w:rsidR="00673811" w:rsidRPr="00A31E45" w:rsidRDefault="00673811" w:rsidP="00673811">
            <w:pPr>
              <w:jc w:val="center"/>
              <w:rPr>
                <w:rFonts w:asciiTheme="minorHAnsi" w:hAnsiTheme="minorHAnsi" w:cstheme="minorHAnsi"/>
                <w:sz w:val="18"/>
                <w:szCs w:val="22"/>
              </w:rPr>
            </w:pPr>
            <w:r w:rsidRPr="00A31E45">
              <w:rPr>
                <w:rFonts w:asciiTheme="minorHAnsi" w:hAnsiTheme="minorHAnsi" w:cstheme="minorHAnsi"/>
                <w:color w:val="000000"/>
                <w:szCs w:val="20"/>
              </w:rPr>
              <w:t>953</w:t>
            </w:r>
          </w:p>
        </w:tc>
        <w:tc>
          <w:tcPr>
            <w:tcW w:w="720" w:type="dxa"/>
            <w:tcMar>
              <w:top w:w="15" w:type="dxa"/>
              <w:left w:w="15" w:type="dxa"/>
              <w:right w:w="15" w:type="dxa"/>
            </w:tcMar>
            <w:vAlign w:val="bottom"/>
          </w:tcPr>
          <w:p w:rsidR="00673811" w:rsidRPr="00A31E45" w:rsidRDefault="00673811" w:rsidP="00673811">
            <w:pPr>
              <w:jc w:val="center"/>
              <w:rPr>
                <w:rFonts w:asciiTheme="minorHAnsi" w:hAnsiTheme="minorHAnsi" w:cstheme="minorHAnsi"/>
                <w:sz w:val="18"/>
                <w:szCs w:val="22"/>
              </w:rPr>
            </w:pPr>
            <w:r w:rsidRPr="00A31E45">
              <w:rPr>
                <w:rFonts w:asciiTheme="minorHAnsi" w:hAnsiTheme="minorHAnsi" w:cstheme="minorHAnsi"/>
                <w:color w:val="000000"/>
                <w:szCs w:val="20"/>
              </w:rPr>
              <w:t>963</w:t>
            </w:r>
          </w:p>
        </w:tc>
        <w:tc>
          <w:tcPr>
            <w:tcW w:w="720" w:type="dxa"/>
            <w:tcMar>
              <w:top w:w="15" w:type="dxa"/>
              <w:left w:w="15" w:type="dxa"/>
              <w:right w:w="15" w:type="dxa"/>
            </w:tcMar>
            <w:vAlign w:val="bottom"/>
          </w:tcPr>
          <w:p w:rsidR="00673811" w:rsidRPr="00A31E45" w:rsidRDefault="00673811" w:rsidP="00673811">
            <w:pPr>
              <w:jc w:val="center"/>
              <w:rPr>
                <w:rFonts w:asciiTheme="minorHAnsi" w:hAnsiTheme="minorHAnsi" w:cstheme="minorHAnsi"/>
                <w:sz w:val="18"/>
                <w:szCs w:val="22"/>
              </w:rPr>
            </w:pPr>
            <w:r w:rsidRPr="00A31E45">
              <w:rPr>
                <w:rFonts w:asciiTheme="minorHAnsi" w:hAnsiTheme="minorHAnsi" w:cstheme="minorHAnsi"/>
                <w:color w:val="000000"/>
                <w:szCs w:val="20"/>
              </w:rPr>
              <w:t>988</w:t>
            </w:r>
          </w:p>
        </w:tc>
        <w:tc>
          <w:tcPr>
            <w:tcW w:w="720" w:type="dxa"/>
            <w:tcMar>
              <w:top w:w="15" w:type="dxa"/>
              <w:left w:w="15" w:type="dxa"/>
              <w:right w:w="15" w:type="dxa"/>
            </w:tcMar>
            <w:vAlign w:val="bottom"/>
          </w:tcPr>
          <w:p w:rsidR="00673811" w:rsidRPr="00A31E45" w:rsidRDefault="00673811" w:rsidP="00673811">
            <w:pPr>
              <w:jc w:val="center"/>
              <w:rPr>
                <w:rFonts w:asciiTheme="minorHAnsi" w:hAnsiTheme="minorHAnsi" w:cstheme="minorHAnsi"/>
                <w:sz w:val="18"/>
                <w:szCs w:val="22"/>
              </w:rPr>
            </w:pPr>
            <w:r w:rsidRPr="00A31E45">
              <w:rPr>
                <w:rFonts w:asciiTheme="minorHAnsi" w:hAnsiTheme="minorHAnsi" w:cstheme="minorHAnsi"/>
                <w:color w:val="000000"/>
                <w:szCs w:val="20"/>
              </w:rPr>
              <w:t>980</w:t>
            </w:r>
          </w:p>
        </w:tc>
        <w:tc>
          <w:tcPr>
            <w:tcW w:w="720" w:type="dxa"/>
            <w:tcMar>
              <w:top w:w="15" w:type="dxa"/>
              <w:left w:w="15" w:type="dxa"/>
              <w:right w:w="15" w:type="dxa"/>
            </w:tcMar>
            <w:vAlign w:val="bottom"/>
          </w:tcPr>
          <w:p w:rsidR="00673811" w:rsidRPr="00A31E45" w:rsidRDefault="00673811" w:rsidP="00673811">
            <w:pPr>
              <w:jc w:val="center"/>
              <w:rPr>
                <w:rFonts w:asciiTheme="minorHAnsi" w:hAnsiTheme="minorHAnsi" w:cstheme="minorHAnsi"/>
                <w:sz w:val="18"/>
                <w:szCs w:val="22"/>
              </w:rPr>
            </w:pPr>
            <w:r w:rsidRPr="00A31E45">
              <w:rPr>
                <w:rFonts w:asciiTheme="minorHAnsi" w:hAnsiTheme="minorHAnsi" w:cstheme="minorHAnsi"/>
                <w:color w:val="000000"/>
                <w:szCs w:val="20"/>
              </w:rPr>
              <w:t>953</w:t>
            </w:r>
          </w:p>
        </w:tc>
        <w:tc>
          <w:tcPr>
            <w:tcW w:w="720" w:type="dxa"/>
            <w:tcMar>
              <w:top w:w="15" w:type="dxa"/>
              <w:left w:w="15" w:type="dxa"/>
              <w:right w:w="15" w:type="dxa"/>
            </w:tcMar>
            <w:vAlign w:val="bottom"/>
          </w:tcPr>
          <w:p w:rsidR="00673811" w:rsidRPr="00A31E45" w:rsidRDefault="00673811" w:rsidP="00673811">
            <w:pPr>
              <w:jc w:val="center"/>
              <w:rPr>
                <w:rFonts w:asciiTheme="minorHAnsi" w:hAnsiTheme="minorHAnsi" w:cstheme="minorHAnsi"/>
                <w:sz w:val="18"/>
                <w:szCs w:val="22"/>
              </w:rPr>
            </w:pPr>
            <w:r w:rsidRPr="00A31E45">
              <w:rPr>
                <w:rFonts w:asciiTheme="minorHAnsi" w:hAnsiTheme="minorHAnsi" w:cstheme="minorHAnsi"/>
                <w:color w:val="000000"/>
                <w:szCs w:val="20"/>
              </w:rPr>
              <w:t>922</w:t>
            </w:r>
          </w:p>
        </w:tc>
        <w:tc>
          <w:tcPr>
            <w:tcW w:w="720" w:type="dxa"/>
            <w:tcMar>
              <w:top w:w="15" w:type="dxa"/>
              <w:left w:w="15" w:type="dxa"/>
              <w:right w:w="15" w:type="dxa"/>
            </w:tcMar>
            <w:vAlign w:val="bottom"/>
          </w:tcPr>
          <w:p w:rsidR="00673811" w:rsidRPr="00A31E45" w:rsidRDefault="00673811" w:rsidP="00673811">
            <w:pPr>
              <w:jc w:val="center"/>
              <w:rPr>
                <w:rFonts w:asciiTheme="minorHAnsi" w:hAnsiTheme="minorHAnsi" w:cstheme="minorHAnsi"/>
                <w:sz w:val="18"/>
                <w:szCs w:val="22"/>
              </w:rPr>
            </w:pPr>
            <w:r w:rsidRPr="00A31E45">
              <w:rPr>
                <w:rFonts w:asciiTheme="minorHAnsi" w:hAnsiTheme="minorHAnsi" w:cstheme="minorHAnsi"/>
                <w:color w:val="000000"/>
                <w:szCs w:val="20"/>
              </w:rPr>
              <w:t>915</w:t>
            </w:r>
          </w:p>
        </w:tc>
        <w:tc>
          <w:tcPr>
            <w:tcW w:w="720" w:type="dxa"/>
            <w:tcMar>
              <w:top w:w="15" w:type="dxa"/>
              <w:left w:w="15" w:type="dxa"/>
              <w:right w:w="15" w:type="dxa"/>
            </w:tcMar>
            <w:vAlign w:val="bottom"/>
          </w:tcPr>
          <w:p w:rsidR="00673811" w:rsidRPr="00A31E45" w:rsidRDefault="00673811" w:rsidP="0067381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890</w:t>
            </w:r>
          </w:p>
        </w:tc>
        <w:tc>
          <w:tcPr>
            <w:tcW w:w="720" w:type="dxa"/>
            <w:tcMar>
              <w:top w:w="15" w:type="dxa"/>
              <w:left w:w="15" w:type="dxa"/>
              <w:right w:w="15" w:type="dxa"/>
            </w:tcMar>
            <w:vAlign w:val="bottom"/>
          </w:tcPr>
          <w:p w:rsidR="00673811" w:rsidRPr="00A31E45" w:rsidRDefault="00673811" w:rsidP="0067381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883</w:t>
            </w:r>
          </w:p>
        </w:tc>
        <w:tc>
          <w:tcPr>
            <w:tcW w:w="720" w:type="dxa"/>
            <w:tcMar>
              <w:top w:w="15" w:type="dxa"/>
              <w:left w:w="15" w:type="dxa"/>
              <w:right w:w="15" w:type="dxa"/>
            </w:tcMar>
            <w:vAlign w:val="bottom"/>
          </w:tcPr>
          <w:p w:rsidR="00673811" w:rsidRPr="00A31E45" w:rsidRDefault="00673811" w:rsidP="0067381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879</w:t>
            </w:r>
          </w:p>
        </w:tc>
        <w:tc>
          <w:tcPr>
            <w:tcW w:w="720" w:type="dxa"/>
            <w:tcMar>
              <w:top w:w="15" w:type="dxa"/>
              <w:left w:w="15" w:type="dxa"/>
              <w:right w:w="15" w:type="dxa"/>
            </w:tcMar>
            <w:vAlign w:val="bottom"/>
          </w:tcPr>
          <w:p w:rsidR="00673811" w:rsidRPr="00A31E45" w:rsidRDefault="00673811" w:rsidP="0067381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843</w:t>
            </w:r>
          </w:p>
        </w:tc>
      </w:tr>
      <w:tr w:rsidR="000209E6" w:rsidRPr="00D744A1" w:rsidTr="00972C2A">
        <w:trPr>
          <w:trHeight w:val="300"/>
        </w:trPr>
        <w:tc>
          <w:tcPr>
            <w:tcW w:w="720" w:type="dxa"/>
            <w:shd w:val="clear" w:color="auto" w:fill="E4E4E4"/>
            <w:tcMar>
              <w:top w:w="15" w:type="dxa"/>
              <w:left w:w="15" w:type="dxa"/>
              <w:right w:w="15" w:type="dxa"/>
            </w:tcMar>
            <w:vAlign w:val="bottom"/>
          </w:tcPr>
          <w:p w:rsidR="00673811" w:rsidRPr="00A31E45" w:rsidRDefault="00673811" w:rsidP="00673811">
            <w:pP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Urban</w:t>
            </w:r>
          </w:p>
        </w:tc>
        <w:tc>
          <w:tcPr>
            <w:tcW w:w="720" w:type="dxa"/>
            <w:shd w:val="clear" w:color="auto" w:fill="E4E4E4"/>
            <w:tcMar>
              <w:top w:w="15" w:type="dxa"/>
              <w:left w:w="15" w:type="dxa"/>
              <w:right w:w="15" w:type="dxa"/>
            </w:tcMar>
            <w:vAlign w:val="bottom"/>
          </w:tcPr>
          <w:p w:rsidR="00673811" w:rsidRPr="00A31E45" w:rsidRDefault="00673811" w:rsidP="00673811">
            <w:pPr>
              <w:jc w:val="center"/>
              <w:rPr>
                <w:rFonts w:asciiTheme="minorHAnsi" w:hAnsiTheme="minorHAnsi" w:cstheme="minorHAnsi"/>
                <w:sz w:val="18"/>
                <w:szCs w:val="22"/>
              </w:rPr>
            </w:pPr>
            <w:r w:rsidRPr="00A31E45">
              <w:rPr>
                <w:rFonts w:asciiTheme="minorHAnsi" w:hAnsiTheme="minorHAnsi" w:cstheme="minorHAnsi"/>
                <w:color w:val="000000"/>
                <w:szCs w:val="20"/>
              </w:rPr>
              <w:t>1,791</w:t>
            </w:r>
          </w:p>
        </w:tc>
        <w:tc>
          <w:tcPr>
            <w:tcW w:w="720" w:type="dxa"/>
            <w:shd w:val="clear" w:color="auto" w:fill="E4E4E4"/>
            <w:tcMar>
              <w:top w:w="15" w:type="dxa"/>
              <w:left w:w="15" w:type="dxa"/>
              <w:right w:w="15" w:type="dxa"/>
            </w:tcMar>
            <w:vAlign w:val="bottom"/>
          </w:tcPr>
          <w:p w:rsidR="00673811" w:rsidRPr="00A31E45" w:rsidRDefault="00673811" w:rsidP="00673811">
            <w:pPr>
              <w:jc w:val="center"/>
              <w:rPr>
                <w:rFonts w:asciiTheme="minorHAnsi" w:hAnsiTheme="minorHAnsi" w:cstheme="minorHAnsi"/>
                <w:sz w:val="18"/>
                <w:szCs w:val="22"/>
              </w:rPr>
            </w:pPr>
            <w:r w:rsidRPr="00A31E45">
              <w:rPr>
                <w:rFonts w:asciiTheme="minorHAnsi" w:hAnsiTheme="minorHAnsi" w:cstheme="minorHAnsi"/>
                <w:color w:val="000000"/>
                <w:szCs w:val="20"/>
              </w:rPr>
              <w:t>1,847</w:t>
            </w:r>
          </w:p>
        </w:tc>
        <w:tc>
          <w:tcPr>
            <w:tcW w:w="720" w:type="dxa"/>
            <w:shd w:val="clear" w:color="auto" w:fill="E4E4E4"/>
            <w:tcMar>
              <w:top w:w="15" w:type="dxa"/>
              <w:left w:w="15" w:type="dxa"/>
              <w:right w:w="15" w:type="dxa"/>
            </w:tcMar>
            <w:vAlign w:val="bottom"/>
          </w:tcPr>
          <w:p w:rsidR="00673811" w:rsidRPr="00A31E45" w:rsidRDefault="00673811" w:rsidP="00673811">
            <w:pPr>
              <w:jc w:val="center"/>
              <w:rPr>
                <w:rFonts w:asciiTheme="minorHAnsi" w:hAnsiTheme="minorHAnsi" w:cstheme="minorHAnsi"/>
                <w:sz w:val="18"/>
                <w:szCs w:val="22"/>
              </w:rPr>
            </w:pPr>
            <w:r w:rsidRPr="00A31E45">
              <w:rPr>
                <w:rFonts w:asciiTheme="minorHAnsi" w:hAnsiTheme="minorHAnsi" w:cstheme="minorHAnsi"/>
                <w:color w:val="000000"/>
                <w:szCs w:val="20"/>
              </w:rPr>
              <w:t>1,861</w:t>
            </w:r>
          </w:p>
        </w:tc>
        <w:tc>
          <w:tcPr>
            <w:tcW w:w="720" w:type="dxa"/>
            <w:shd w:val="clear" w:color="auto" w:fill="E4E4E4"/>
            <w:tcMar>
              <w:top w:w="15" w:type="dxa"/>
              <w:left w:w="15" w:type="dxa"/>
              <w:right w:w="15" w:type="dxa"/>
            </w:tcMar>
            <w:vAlign w:val="bottom"/>
          </w:tcPr>
          <w:p w:rsidR="00673811" w:rsidRPr="00A31E45" w:rsidRDefault="00673811" w:rsidP="00673811">
            <w:pPr>
              <w:jc w:val="center"/>
              <w:rPr>
                <w:rFonts w:asciiTheme="minorHAnsi" w:hAnsiTheme="minorHAnsi" w:cstheme="minorHAnsi"/>
                <w:sz w:val="18"/>
                <w:szCs w:val="22"/>
              </w:rPr>
            </w:pPr>
            <w:r w:rsidRPr="00A31E45">
              <w:rPr>
                <w:rFonts w:asciiTheme="minorHAnsi" w:hAnsiTheme="minorHAnsi" w:cstheme="minorHAnsi"/>
                <w:color w:val="000000"/>
                <w:szCs w:val="20"/>
              </w:rPr>
              <w:t>1,944</w:t>
            </w:r>
          </w:p>
        </w:tc>
        <w:tc>
          <w:tcPr>
            <w:tcW w:w="720" w:type="dxa"/>
            <w:shd w:val="clear" w:color="auto" w:fill="E4E4E4"/>
            <w:tcMar>
              <w:top w:w="15" w:type="dxa"/>
              <w:left w:w="15" w:type="dxa"/>
              <w:right w:w="15" w:type="dxa"/>
            </w:tcMar>
            <w:vAlign w:val="bottom"/>
          </w:tcPr>
          <w:p w:rsidR="00673811" w:rsidRPr="00A31E45" w:rsidRDefault="00673811" w:rsidP="00673811">
            <w:pPr>
              <w:jc w:val="center"/>
              <w:rPr>
                <w:rFonts w:asciiTheme="minorHAnsi" w:hAnsiTheme="minorHAnsi" w:cstheme="minorHAnsi"/>
                <w:sz w:val="18"/>
                <w:szCs w:val="22"/>
              </w:rPr>
            </w:pPr>
            <w:r w:rsidRPr="00A31E45">
              <w:rPr>
                <w:rFonts w:asciiTheme="minorHAnsi" w:hAnsiTheme="minorHAnsi" w:cstheme="minorHAnsi"/>
                <w:color w:val="000000"/>
                <w:szCs w:val="20"/>
              </w:rPr>
              <w:t>1,972</w:t>
            </w:r>
          </w:p>
        </w:tc>
        <w:tc>
          <w:tcPr>
            <w:tcW w:w="720" w:type="dxa"/>
            <w:shd w:val="clear" w:color="auto" w:fill="E4E4E4"/>
            <w:tcMar>
              <w:top w:w="15" w:type="dxa"/>
              <w:left w:w="15" w:type="dxa"/>
              <w:right w:w="15" w:type="dxa"/>
            </w:tcMar>
            <w:vAlign w:val="bottom"/>
          </w:tcPr>
          <w:p w:rsidR="00673811" w:rsidRPr="00A31E45" w:rsidRDefault="00673811" w:rsidP="00673811">
            <w:pPr>
              <w:jc w:val="center"/>
              <w:rPr>
                <w:rFonts w:asciiTheme="minorHAnsi" w:hAnsiTheme="minorHAnsi" w:cstheme="minorHAnsi"/>
                <w:sz w:val="18"/>
                <w:szCs w:val="22"/>
              </w:rPr>
            </w:pPr>
            <w:r w:rsidRPr="00A31E45">
              <w:rPr>
                <w:rFonts w:asciiTheme="minorHAnsi" w:hAnsiTheme="minorHAnsi" w:cstheme="minorHAnsi"/>
                <w:color w:val="000000"/>
                <w:szCs w:val="20"/>
              </w:rPr>
              <w:t>1,984</w:t>
            </w:r>
          </w:p>
        </w:tc>
        <w:tc>
          <w:tcPr>
            <w:tcW w:w="720" w:type="dxa"/>
            <w:shd w:val="clear" w:color="auto" w:fill="E4E4E4"/>
            <w:tcMar>
              <w:top w:w="15" w:type="dxa"/>
              <w:left w:w="15" w:type="dxa"/>
              <w:right w:w="15" w:type="dxa"/>
            </w:tcMar>
            <w:vAlign w:val="bottom"/>
          </w:tcPr>
          <w:p w:rsidR="00673811" w:rsidRPr="00A31E45" w:rsidRDefault="00673811" w:rsidP="00673811">
            <w:pPr>
              <w:jc w:val="center"/>
              <w:rPr>
                <w:rFonts w:asciiTheme="minorHAnsi" w:hAnsiTheme="minorHAnsi" w:cstheme="minorHAnsi"/>
                <w:sz w:val="18"/>
                <w:szCs w:val="22"/>
              </w:rPr>
            </w:pPr>
            <w:r w:rsidRPr="00A31E45">
              <w:rPr>
                <w:rFonts w:asciiTheme="minorHAnsi" w:hAnsiTheme="minorHAnsi" w:cstheme="minorHAnsi"/>
                <w:color w:val="000000"/>
                <w:szCs w:val="20"/>
              </w:rPr>
              <w:t>1,996</w:t>
            </w:r>
          </w:p>
        </w:tc>
        <w:tc>
          <w:tcPr>
            <w:tcW w:w="720" w:type="dxa"/>
            <w:shd w:val="clear" w:color="auto" w:fill="E4E4E4"/>
            <w:tcMar>
              <w:top w:w="15" w:type="dxa"/>
              <w:left w:w="15" w:type="dxa"/>
              <w:right w:w="15" w:type="dxa"/>
            </w:tcMar>
            <w:vAlign w:val="bottom"/>
          </w:tcPr>
          <w:p w:rsidR="00673811" w:rsidRPr="00A31E45" w:rsidRDefault="00673811" w:rsidP="00673811">
            <w:pPr>
              <w:jc w:val="center"/>
              <w:rPr>
                <w:rFonts w:asciiTheme="minorHAnsi" w:hAnsiTheme="minorHAnsi" w:cstheme="minorHAnsi"/>
                <w:sz w:val="18"/>
                <w:szCs w:val="22"/>
              </w:rPr>
            </w:pPr>
            <w:r w:rsidRPr="00A31E45">
              <w:rPr>
                <w:rFonts w:asciiTheme="minorHAnsi" w:hAnsiTheme="minorHAnsi" w:cstheme="minorHAnsi"/>
                <w:color w:val="000000"/>
                <w:szCs w:val="20"/>
              </w:rPr>
              <w:t>2,009</w:t>
            </w:r>
          </w:p>
        </w:tc>
        <w:tc>
          <w:tcPr>
            <w:tcW w:w="720" w:type="dxa"/>
            <w:shd w:val="clear" w:color="auto" w:fill="E4E4E4"/>
            <w:tcMar>
              <w:top w:w="15" w:type="dxa"/>
              <w:left w:w="15" w:type="dxa"/>
              <w:right w:w="15" w:type="dxa"/>
            </w:tcMar>
            <w:vAlign w:val="bottom"/>
          </w:tcPr>
          <w:p w:rsidR="00673811" w:rsidRPr="00A31E45" w:rsidRDefault="00673811" w:rsidP="0067381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2,005</w:t>
            </w:r>
          </w:p>
        </w:tc>
        <w:tc>
          <w:tcPr>
            <w:tcW w:w="720" w:type="dxa"/>
            <w:shd w:val="clear" w:color="auto" w:fill="E4E4E4"/>
            <w:tcMar>
              <w:top w:w="15" w:type="dxa"/>
              <w:left w:w="15" w:type="dxa"/>
              <w:right w:w="15" w:type="dxa"/>
            </w:tcMar>
            <w:vAlign w:val="bottom"/>
          </w:tcPr>
          <w:p w:rsidR="00673811" w:rsidRPr="00A31E45" w:rsidRDefault="00673811" w:rsidP="0067381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2,025</w:t>
            </w:r>
          </w:p>
        </w:tc>
        <w:tc>
          <w:tcPr>
            <w:tcW w:w="720" w:type="dxa"/>
            <w:shd w:val="clear" w:color="auto" w:fill="E8E8E8"/>
            <w:tcMar>
              <w:top w:w="15" w:type="dxa"/>
              <w:left w:w="15" w:type="dxa"/>
              <w:right w:w="15" w:type="dxa"/>
            </w:tcMar>
            <w:vAlign w:val="bottom"/>
          </w:tcPr>
          <w:p w:rsidR="00673811" w:rsidRPr="00A31E45" w:rsidRDefault="00673811" w:rsidP="0067381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2,008</w:t>
            </w:r>
          </w:p>
        </w:tc>
        <w:tc>
          <w:tcPr>
            <w:tcW w:w="720" w:type="dxa"/>
            <w:shd w:val="clear" w:color="auto" w:fill="E8E8E8"/>
            <w:tcMar>
              <w:top w:w="15" w:type="dxa"/>
              <w:left w:w="15" w:type="dxa"/>
              <w:right w:w="15" w:type="dxa"/>
            </w:tcMar>
            <w:vAlign w:val="bottom"/>
          </w:tcPr>
          <w:p w:rsidR="00673811" w:rsidRPr="00A31E45" w:rsidRDefault="00673811" w:rsidP="0067381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1,973</w:t>
            </w:r>
          </w:p>
        </w:tc>
      </w:tr>
    </w:tbl>
    <w:p w:rsidR="00353468" w:rsidRPr="00D744A1" w:rsidRDefault="00353468" w:rsidP="00CB23AE">
      <w:pPr>
        <w:pStyle w:val="BodyText1"/>
        <w:rPr>
          <w:sz w:val="24"/>
          <w:szCs w:val="24"/>
        </w:rPr>
      </w:pPr>
    </w:p>
    <w:p w:rsidR="00353468" w:rsidRPr="00D744A1" w:rsidRDefault="00353468" w:rsidP="00CB23AE">
      <w:pPr>
        <w:pStyle w:val="BodyText1"/>
        <w:rPr>
          <w:sz w:val="24"/>
          <w:szCs w:val="24"/>
        </w:rPr>
      </w:pPr>
      <w:r w:rsidRPr="00D744A1">
        <w:rPr>
          <w:sz w:val="24"/>
          <w:szCs w:val="24"/>
        </w:rPr>
        <w:t>GME Facts</w:t>
      </w:r>
    </w:p>
    <w:tbl>
      <w:tblPr>
        <w:tblStyle w:val="TableGrid"/>
        <w:tblW w:w="9360" w:type="dxa"/>
        <w:tblLayout w:type="fixed"/>
        <w:tblLook w:val="06A0" w:firstRow="1" w:lastRow="0" w:firstColumn="1" w:lastColumn="0" w:noHBand="1" w:noVBand="1"/>
      </w:tblPr>
      <w:tblGrid>
        <w:gridCol w:w="2340"/>
        <w:gridCol w:w="2340"/>
        <w:gridCol w:w="2340"/>
        <w:gridCol w:w="2340"/>
      </w:tblGrid>
      <w:tr w:rsidR="00353468" w:rsidRPr="00D744A1" w:rsidTr="006C635E">
        <w:trPr>
          <w:trHeight w:val="300"/>
        </w:trPr>
        <w:tc>
          <w:tcPr>
            <w:tcW w:w="2340" w:type="dxa"/>
            <w:shd w:val="clear" w:color="auto" w:fill="4E8ABE" w:themeFill="accent1"/>
          </w:tcPr>
          <w:p w:rsidR="00353468" w:rsidRPr="00A73BC2" w:rsidRDefault="00353468" w:rsidP="00A31E45">
            <w:pPr>
              <w:pStyle w:val="BodyText1"/>
              <w:jc w:val="center"/>
              <w:rPr>
                <w:color w:val="FFFFFF" w:themeColor="background1"/>
                <w:sz w:val="24"/>
                <w:szCs w:val="24"/>
              </w:rPr>
            </w:pPr>
            <w:r w:rsidRPr="00A73BC2">
              <w:rPr>
                <w:color w:val="FFFFFF" w:themeColor="background1"/>
                <w:sz w:val="24"/>
                <w:szCs w:val="24"/>
              </w:rPr>
              <w:t>Total Medical Schools</w:t>
            </w:r>
          </w:p>
        </w:tc>
        <w:tc>
          <w:tcPr>
            <w:tcW w:w="2340" w:type="dxa"/>
            <w:shd w:val="clear" w:color="auto" w:fill="4E8ABE" w:themeFill="accent1"/>
          </w:tcPr>
          <w:p w:rsidR="00353468" w:rsidRPr="00A73BC2" w:rsidRDefault="00353468" w:rsidP="00A31E45">
            <w:pPr>
              <w:pStyle w:val="BodyText1"/>
              <w:jc w:val="center"/>
              <w:rPr>
                <w:color w:val="FFFFFF" w:themeColor="background1"/>
                <w:sz w:val="24"/>
                <w:szCs w:val="24"/>
              </w:rPr>
            </w:pPr>
            <w:r w:rsidRPr="00A73BC2">
              <w:rPr>
                <w:color w:val="FFFFFF" w:themeColor="background1"/>
                <w:sz w:val="24"/>
                <w:szCs w:val="24"/>
              </w:rPr>
              <w:t>Accredited Programs</w:t>
            </w:r>
          </w:p>
        </w:tc>
        <w:tc>
          <w:tcPr>
            <w:tcW w:w="2340" w:type="dxa"/>
            <w:shd w:val="clear" w:color="auto" w:fill="4E8ABE" w:themeFill="accent1"/>
          </w:tcPr>
          <w:p w:rsidR="00353468" w:rsidRPr="00A73BC2" w:rsidRDefault="00353468" w:rsidP="00A31E45">
            <w:pPr>
              <w:pStyle w:val="BodyText1"/>
              <w:jc w:val="center"/>
              <w:rPr>
                <w:color w:val="FFFFFF" w:themeColor="background1"/>
                <w:sz w:val="24"/>
                <w:szCs w:val="24"/>
              </w:rPr>
            </w:pPr>
            <w:r w:rsidRPr="00A73BC2">
              <w:rPr>
                <w:color w:val="FFFFFF" w:themeColor="background1"/>
                <w:sz w:val="24"/>
                <w:szCs w:val="24"/>
              </w:rPr>
              <w:t>Teaching Hospitals</w:t>
            </w:r>
          </w:p>
        </w:tc>
        <w:tc>
          <w:tcPr>
            <w:tcW w:w="2340" w:type="dxa"/>
            <w:shd w:val="clear" w:color="auto" w:fill="4E8ABE" w:themeFill="accent1"/>
          </w:tcPr>
          <w:p w:rsidR="00353468" w:rsidRPr="00A73BC2" w:rsidRDefault="00353468" w:rsidP="00A31E45">
            <w:pPr>
              <w:pStyle w:val="BodyText1"/>
              <w:jc w:val="center"/>
              <w:rPr>
                <w:color w:val="FFFFFF" w:themeColor="background1"/>
                <w:sz w:val="24"/>
                <w:szCs w:val="24"/>
              </w:rPr>
            </w:pPr>
            <w:r w:rsidRPr="00A73BC2">
              <w:rPr>
                <w:color w:val="FFFFFF" w:themeColor="background1"/>
                <w:sz w:val="24"/>
                <w:szCs w:val="24"/>
              </w:rPr>
              <w:t>Residents and Fellows, 2024-25</w:t>
            </w:r>
          </w:p>
        </w:tc>
      </w:tr>
      <w:tr w:rsidR="00353468" w:rsidRPr="00D744A1" w:rsidTr="006C635E">
        <w:trPr>
          <w:trHeight w:val="300"/>
        </w:trPr>
        <w:tc>
          <w:tcPr>
            <w:tcW w:w="2340" w:type="dxa"/>
            <w:vAlign w:val="center"/>
          </w:tcPr>
          <w:p w:rsidR="00353468" w:rsidRPr="00D744A1" w:rsidRDefault="00112A06" w:rsidP="008C505E">
            <w:pPr>
              <w:pStyle w:val="BodyText1"/>
              <w:jc w:val="center"/>
              <w:rPr>
                <w:sz w:val="24"/>
                <w:szCs w:val="24"/>
              </w:rPr>
            </w:pPr>
            <w:r w:rsidRPr="00D744A1">
              <w:rPr>
                <w:sz w:val="24"/>
                <w:szCs w:val="24"/>
              </w:rPr>
              <w:t>3</w:t>
            </w:r>
          </w:p>
        </w:tc>
        <w:tc>
          <w:tcPr>
            <w:tcW w:w="2340" w:type="dxa"/>
            <w:vAlign w:val="center"/>
          </w:tcPr>
          <w:p w:rsidR="00353468" w:rsidRPr="00D744A1" w:rsidRDefault="003E41F0" w:rsidP="008C505E">
            <w:pPr>
              <w:pStyle w:val="BodyText1"/>
              <w:jc w:val="center"/>
              <w:rPr>
                <w:sz w:val="24"/>
                <w:szCs w:val="24"/>
              </w:rPr>
            </w:pPr>
            <w:r w:rsidRPr="00D744A1">
              <w:rPr>
                <w:sz w:val="24"/>
                <w:szCs w:val="24"/>
              </w:rPr>
              <w:t>12</w:t>
            </w:r>
          </w:p>
        </w:tc>
        <w:tc>
          <w:tcPr>
            <w:tcW w:w="2340" w:type="dxa"/>
            <w:vAlign w:val="center"/>
          </w:tcPr>
          <w:p w:rsidR="00353468" w:rsidRPr="00D744A1" w:rsidRDefault="00353468" w:rsidP="008C505E">
            <w:pPr>
              <w:pStyle w:val="BodyText1"/>
              <w:jc w:val="center"/>
              <w:rPr>
                <w:sz w:val="24"/>
                <w:szCs w:val="24"/>
              </w:rPr>
            </w:pPr>
            <w:r w:rsidRPr="00D744A1">
              <w:rPr>
                <w:sz w:val="24"/>
                <w:szCs w:val="24"/>
              </w:rPr>
              <w:t>1</w:t>
            </w:r>
            <w:r w:rsidR="00700ACF" w:rsidRPr="00D744A1">
              <w:rPr>
                <w:sz w:val="24"/>
                <w:szCs w:val="24"/>
              </w:rPr>
              <w:t>4</w:t>
            </w:r>
          </w:p>
        </w:tc>
        <w:tc>
          <w:tcPr>
            <w:tcW w:w="2340" w:type="dxa"/>
            <w:vAlign w:val="center"/>
          </w:tcPr>
          <w:p w:rsidR="00353468" w:rsidRPr="00D744A1" w:rsidRDefault="00700ACF" w:rsidP="008C505E">
            <w:pPr>
              <w:pStyle w:val="BodyText1"/>
              <w:jc w:val="center"/>
              <w:rPr>
                <w:sz w:val="24"/>
                <w:szCs w:val="24"/>
              </w:rPr>
            </w:pPr>
            <w:r w:rsidRPr="00D744A1">
              <w:rPr>
                <w:sz w:val="24"/>
                <w:szCs w:val="24"/>
              </w:rPr>
              <w:t>1,690</w:t>
            </w:r>
          </w:p>
        </w:tc>
      </w:tr>
    </w:tbl>
    <w:p w:rsidR="00353468" w:rsidRPr="00D744A1" w:rsidRDefault="00353468" w:rsidP="00CB23AE">
      <w:pPr>
        <w:pStyle w:val="BodyText1"/>
        <w:rPr>
          <w:sz w:val="24"/>
          <w:szCs w:val="24"/>
        </w:rPr>
      </w:pPr>
    </w:p>
    <w:p w:rsidR="00353468" w:rsidRPr="00D744A1" w:rsidRDefault="00353468" w:rsidP="00CB23AE">
      <w:pPr>
        <w:pStyle w:val="BodyText1"/>
        <w:rPr>
          <w:sz w:val="24"/>
          <w:szCs w:val="24"/>
        </w:rPr>
      </w:pPr>
    </w:p>
    <w:p w:rsidR="00905C6E" w:rsidRPr="00D744A1" w:rsidRDefault="00831815" w:rsidP="00CB23AE">
      <w:pPr>
        <w:pStyle w:val="BodyText1"/>
        <w:rPr>
          <w:sz w:val="24"/>
          <w:szCs w:val="24"/>
        </w:rPr>
      </w:pPr>
      <w:r w:rsidRPr="00D744A1">
        <w:rPr>
          <w:sz w:val="24"/>
          <w:szCs w:val="24"/>
        </w:rPr>
        <w:t>Limited information was found for programs in K</w:t>
      </w:r>
      <w:r w:rsidR="007A04B6" w:rsidRPr="00D744A1">
        <w:rPr>
          <w:sz w:val="24"/>
          <w:szCs w:val="24"/>
        </w:rPr>
        <w:t>entucky</w:t>
      </w:r>
      <w:r w:rsidRPr="00D744A1">
        <w:rPr>
          <w:sz w:val="24"/>
          <w:szCs w:val="24"/>
        </w:rPr>
        <w:t xml:space="preserve"> addressing physician shortages in rural areas. </w:t>
      </w:r>
      <w:r w:rsidR="00DE43E9" w:rsidRPr="00D744A1">
        <w:rPr>
          <w:sz w:val="24"/>
          <w:szCs w:val="24"/>
        </w:rPr>
        <w:t xml:space="preserve">Besides </w:t>
      </w:r>
      <w:r w:rsidR="00064ADB" w:rsidRPr="00D744A1">
        <w:rPr>
          <w:sz w:val="24"/>
          <w:szCs w:val="24"/>
        </w:rPr>
        <w:t xml:space="preserve">information on </w:t>
      </w:r>
      <w:r w:rsidR="00DE43E9" w:rsidRPr="00D744A1">
        <w:rPr>
          <w:sz w:val="24"/>
          <w:szCs w:val="24"/>
        </w:rPr>
        <w:t xml:space="preserve">the J-1 Visa Waiver </w:t>
      </w:r>
      <w:r w:rsidR="007E4E50" w:rsidRPr="00D744A1">
        <w:rPr>
          <w:sz w:val="24"/>
          <w:szCs w:val="24"/>
        </w:rPr>
        <w:t>p</w:t>
      </w:r>
      <w:r w:rsidR="00DE43E9" w:rsidRPr="00D744A1">
        <w:rPr>
          <w:sz w:val="24"/>
          <w:szCs w:val="24"/>
        </w:rPr>
        <w:t>rograms</w:t>
      </w:r>
      <w:r w:rsidR="004E160A" w:rsidRPr="00D744A1">
        <w:rPr>
          <w:sz w:val="24"/>
          <w:szCs w:val="24"/>
        </w:rPr>
        <w:t xml:space="preserve"> found within the K</w:t>
      </w:r>
      <w:r w:rsidR="007E4E50" w:rsidRPr="00D744A1">
        <w:rPr>
          <w:sz w:val="24"/>
          <w:szCs w:val="24"/>
        </w:rPr>
        <w:t>entucky</w:t>
      </w:r>
      <w:r w:rsidR="004E160A" w:rsidRPr="00D744A1">
        <w:rPr>
          <w:sz w:val="24"/>
          <w:szCs w:val="24"/>
        </w:rPr>
        <w:t xml:space="preserve"> Cabinet for </w:t>
      </w:r>
      <w:r w:rsidR="00956EB8" w:rsidRPr="00D744A1">
        <w:rPr>
          <w:sz w:val="24"/>
          <w:szCs w:val="24"/>
        </w:rPr>
        <w:t xml:space="preserve">Health and Family Services website, </w:t>
      </w:r>
      <w:r w:rsidR="00D84D54" w:rsidRPr="00D744A1">
        <w:rPr>
          <w:sz w:val="24"/>
          <w:szCs w:val="24"/>
        </w:rPr>
        <w:t>most</w:t>
      </w:r>
      <w:r w:rsidR="00956EB8" w:rsidRPr="00D744A1">
        <w:rPr>
          <w:sz w:val="24"/>
          <w:szCs w:val="24"/>
        </w:rPr>
        <w:t xml:space="preserve"> information came from university websites. </w:t>
      </w:r>
      <w:r w:rsidR="00C34A3B" w:rsidRPr="00D744A1">
        <w:rPr>
          <w:sz w:val="24"/>
          <w:szCs w:val="24"/>
        </w:rPr>
        <w:t>K</w:t>
      </w:r>
      <w:r w:rsidR="00CE106E" w:rsidRPr="00D744A1">
        <w:rPr>
          <w:sz w:val="24"/>
          <w:szCs w:val="24"/>
        </w:rPr>
        <w:t>entucky</w:t>
      </w:r>
      <w:r w:rsidR="00C34A3B" w:rsidRPr="00D744A1">
        <w:rPr>
          <w:sz w:val="24"/>
          <w:szCs w:val="24"/>
        </w:rPr>
        <w:t xml:space="preserve"> AHEC program</w:t>
      </w:r>
      <w:r w:rsidR="00D84D54" w:rsidRPr="00D744A1">
        <w:rPr>
          <w:sz w:val="24"/>
          <w:szCs w:val="24"/>
        </w:rPr>
        <w:t>s</w:t>
      </w:r>
      <w:r w:rsidR="00C34A3B" w:rsidRPr="00D744A1">
        <w:rPr>
          <w:sz w:val="24"/>
          <w:szCs w:val="24"/>
        </w:rPr>
        <w:t xml:space="preserve"> cover eight regions across the state, </w:t>
      </w:r>
      <w:r w:rsidR="00D84D54" w:rsidRPr="00D744A1">
        <w:rPr>
          <w:sz w:val="24"/>
          <w:szCs w:val="24"/>
        </w:rPr>
        <w:t xml:space="preserve">and offer similar services </w:t>
      </w:r>
      <w:r w:rsidR="00240122" w:rsidRPr="00D744A1">
        <w:rPr>
          <w:sz w:val="24"/>
          <w:szCs w:val="24"/>
        </w:rPr>
        <w:t>compared to</w:t>
      </w:r>
      <w:r w:rsidR="00506F22" w:rsidRPr="00D744A1">
        <w:rPr>
          <w:sz w:val="24"/>
          <w:szCs w:val="24"/>
        </w:rPr>
        <w:t xml:space="preserve"> other state AHEC programs.</w:t>
      </w:r>
      <w:r w:rsidR="00C34A3B" w:rsidRPr="00D744A1">
        <w:rPr>
          <w:sz w:val="24"/>
          <w:szCs w:val="24"/>
        </w:rPr>
        <w:t xml:space="preserve"> </w:t>
      </w:r>
      <w:r w:rsidR="00956EB8" w:rsidRPr="00D744A1">
        <w:rPr>
          <w:sz w:val="24"/>
          <w:szCs w:val="24"/>
        </w:rPr>
        <w:t>Overall, K</w:t>
      </w:r>
      <w:r w:rsidR="00CE106E" w:rsidRPr="00D744A1">
        <w:rPr>
          <w:sz w:val="24"/>
          <w:szCs w:val="24"/>
        </w:rPr>
        <w:t>entucky</w:t>
      </w:r>
      <w:r w:rsidR="00956EB8" w:rsidRPr="00D744A1">
        <w:rPr>
          <w:sz w:val="24"/>
          <w:szCs w:val="24"/>
        </w:rPr>
        <w:t xml:space="preserve"> does not </w:t>
      </w:r>
      <w:r w:rsidR="008D40BA" w:rsidRPr="00D744A1">
        <w:rPr>
          <w:sz w:val="24"/>
          <w:szCs w:val="24"/>
        </w:rPr>
        <w:t xml:space="preserve">appear to </w:t>
      </w:r>
      <w:r w:rsidR="00956EB8" w:rsidRPr="00D744A1">
        <w:rPr>
          <w:sz w:val="24"/>
          <w:szCs w:val="24"/>
        </w:rPr>
        <w:t>offer anything unique</w:t>
      </w:r>
      <w:r w:rsidR="00DA3727" w:rsidRPr="00D744A1">
        <w:rPr>
          <w:sz w:val="24"/>
          <w:szCs w:val="24"/>
        </w:rPr>
        <w:t xml:space="preserve"> related to recruitment and retainment of rural physicians compared to other states</w:t>
      </w:r>
      <w:r w:rsidR="001C30BE" w:rsidRPr="00D744A1">
        <w:rPr>
          <w:sz w:val="24"/>
          <w:szCs w:val="24"/>
        </w:rPr>
        <w:t xml:space="preserve"> except for</w:t>
      </w:r>
      <w:r w:rsidR="00D130F0" w:rsidRPr="00D744A1">
        <w:rPr>
          <w:sz w:val="24"/>
          <w:szCs w:val="24"/>
        </w:rPr>
        <w:t xml:space="preserve"> supportive programs around the </w:t>
      </w:r>
      <w:r w:rsidR="001C30BE" w:rsidRPr="00D744A1">
        <w:rPr>
          <w:sz w:val="24"/>
          <w:szCs w:val="24"/>
        </w:rPr>
        <w:t>federal</w:t>
      </w:r>
      <w:r w:rsidR="00D130F0" w:rsidRPr="00D744A1">
        <w:rPr>
          <w:sz w:val="24"/>
          <w:szCs w:val="24"/>
        </w:rPr>
        <w:t xml:space="preserve"> J-1 Visa Waiver program.</w:t>
      </w:r>
      <w:r w:rsidR="008D40BA" w:rsidRPr="00D744A1">
        <w:rPr>
          <w:sz w:val="24"/>
          <w:szCs w:val="24"/>
        </w:rPr>
        <w:t xml:space="preserve"> </w:t>
      </w:r>
      <w:r w:rsidR="005D1A3A" w:rsidRPr="00D744A1">
        <w:rPr>
          <w:sz w:val="24"/>
          <w:szCs w:val="24"/>
        </w:rPr>
        <w:t>Details on these and other programs can be found in the descriptions below.</w:t>
      </w:r>
    </w:p>
    <w:p w:rsidR="00843DB6" w:rsidRPr="00D744A1" w:rsidRDefault="00843DB6"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Kentucky State Loan Repayment Program (KSLRP)</w:t>
      </w:r>
      <w:r w:rsidR="00AA614A" w:rsidRPr="00D744A1">
        <w:rPr>
          <w:b/>
          <w:bCs/>
          <w:sz w:val="24"/>
          <w:szCs w:val="24"/>
        </w:rPr>
        <w:t>.</w:t>
      </w:r>
      <w:r w:rsidRPr="00D744A1">
        <w:rPr>
          <w:b/>
          <w:bCs/>
          <w:sz w:val="24"/>
          <w:szCs w:val="24"/>
        </w:rPr>
        <w:t xml:space="preserve"> </w:t>
      </w:r>
      <w:r w:rsidRPr="00D744A1">
        <w:rPr>
          <w:sz w:val="24"/>
          <w:szCs w:val="24"/>
        </w:rPr>
        <w:t>Similar to other states’ loan repayment programs, KSLRP offers up to $100,000 (</w:t>
      </w:r>
      <w:r w:rsidR="00277130" w:rsidRPr="00D744A1">
        <w:rPr>
          <w:sz w:val="24"/>
          <w:szCs w:val="24"/>
        </w:rPr>
        <w:t xml:space="preserve">for </w:t>
      </w:r>
      <w:r w:rsidRPr="00D744A1">
        <w:rPr>
          <w:sz w:val="24"/>
          <w:szCs w:val="24"/>
        </w:rPr>
        <w:t>physicians, dentists, pharmacists) of loan repayment in exchange for a two-year commitment to work in a HPSA. The program is based on a 50/50 match where every federal dollar provided through KSLRP must be matched from a sponsor source. PAs, NPs, CNMs, and Behavioral and Mental Health Specialists can be awarded up to $60,000. RNs, RDHs, and Alcohol and Substance Use Disorder Counselors can be awarded up to $40,000.</w:t>
      </w:r>
      <w:r w:rsidR="00484E78" w:rsidRPr="00D744A1">
        <w:rPr>
          <w:sz w:val="24"/>
          <w:szCs w:val="24"/>
        </w:rPr>
        <w:t xml:space="preserve"> </w:t>
      </w:r>
      <w:hyperlink r:id="rId52" w:history="1">
        <w:r w:rsidR="00484E78" w:rsidRPr="00D744A1">
          <w:rPr>
            <w:rStyle w:val="Hyperlink"/>
            <w:sz w:val="24"/>
            <w:szCs w:val="24"/>
          </w:rPr>
          <w:t>https://medicine.uky.edu/centers/ruralhealth/state-loan-repayment-program</w:t>
        </w:r>
      </w:hyperlink>
      <w:r w:rsidR="00484E78" w:rsidRPr="00D744A1">
        <w:rPr>
          <w:sz w:val="24"/>
          <w:szCs w:val="24"/>
        </w:rPr>
        <w:t xml:space="preserve"> </w:t>
      </w:r>
    </w:p>
    <w:p w:rsidR="00247217" w:rsidRPr="00D744A1" w:rsidRDefault="00247217" w:rsidP="00CB23AE">
      <w:pPr>
        <w:pStyle w:val="BodyText1"/>
        <w:rPr>
          <w:sz w:val="24"/>
          <w:szCs w:val="24"/>
        </w:rPr>
      </w:pPr>
    </w:p>
    <w:p w:rsidR="00247217" w:rsidRPr="00D744A1" w:rsidRDefault="00247217" w:rsidP="00CB23AE">
      <w:pPr>
        <w:pStyle w:val="BodyText1"/>
        <w:rPr>
          <w:sz w:val="24"/>
          <w:szCs w:val="24"/>
        </w:rPr>
      </w:pPr>
      <w:r w:rsidRPr="00D744A1">
        <w:rPr>
          <w:b/>
          <w:bCs/>
          <w:sz w:val="24"/>
          <w:szCs w:val="24"/>
        </w:rPr>
        <w:t>KY AHEC</w:t>
      </w:r>
      <w:r w:rsidR="00484E78" w:rsidRPr="00D744A1">
        <w:rPr>
          <w:b/>
          <w:bCs/>
          <w:sz w:val="24"/>
          <w:szCs w:val="24"/>
        </w:rPr>
        <w:t>.</w:t>
      </w:r>
      <w:r w:rsidR="00616523" w:rsidRPr="00D744A1">
        <w:rPr>
          <w:b/>
          <w:bCs/>
          <w:sz w:val="24"/>
          <w:szCs w:val="24"/>
        </w:rPr>
        <w:t xml:space="preserve"> </w:t>
      </w:r>
      <w:r w:rsidR="00426A28" w:rsidRPr="00D744A1">
        <w:rPr>
          <w:sz w:val="24"/>
          <w:szCs w:val="24"/>
        </w:rPr>
        <w:t>KY AHEC programs are offered across eight regions and offer similar services as other states’ AHEC programs.</w:t>
      </w:r>
      <w:r w:rsidR="00692C20" w:rsidRPr="00D744A1">
        <w:rPr>
          <w:sz w:val="24"/>
          <w:szCs w:val="24"/>
        </w:rPr>
        <w:t xml:space="preserve"> </w:t>
      </w:r>
      <w:r w:rsidR="001C3412" w:rsidRPr="00D744A1">
        <w:rPr>
          <w:sz w:val="24"/>
          <w:szCs w:val="24"/>
        </w:rPr>
        <w:t xml:space="preserve">The American Society for Clinical Laboratory Science </w:t>
      </w:r>
      <w:r w:rsidR="00906633" w:rsidRPr="00D744A1">
        <w:rPr>
          <w:sz w:val="24"/>
          <w:szCs w:val="24"/>
        </w:rPr>
        <w:t>offers a glimpse into KY AHEC’s work engaging with pre-college students to generate interest in medical school</w:t>
      </w:r>
      <w:r w:rsidR="003E6433" w:rsidRPr="00D744A1">
        <w:rPr>
          <w:sz w:val="24"/>
          <w:szCs w:val="24"/>
        </w:rPr>
        <w:t xml:space="preserve"> which includes classroom presentations,</w:t>
      </w:r>
      <w:r w:rsidR="00671328" w:rsidRPr="00D744A1">
        <w:rPr>
          <w:sz w:val="24"/>
          <w:szCs w:val="24"/>
        </w:rPr>
        <w:t xml:space="preserve"> the</w:t>
      </w:r>
      <w:r w:rsidR="003E6433" w:rsidRPr="00D744A1">
        <w:rPr>
          <w:sz w:val="24"/>
          <w:szCs w:val="24"/>
        </w:rPr>
        <w:t xml:space="preserve"> </w:t>
      </w:r>
      <w:r w:rsidR="00671328" w:rsidRPr="00D744A1">
        <w:rPr>
          <w:sz w:val="24"/>
          <w:szCs w:val="24"/>
        </w:rPr>
        <w:t xml:space="preserve">Health Career Explorer program, </w:t>
      </w:r>
      <w:r w:rsidR="00D90207" w:rsidRPr="00D744A1">
        <w:rPr>
          <w:sz w:val="24"/>
          <w:szCs w:val="24"/>
        </w:rPr>
        <w:t xml:space="preserve">Health Career Showcase, and a Gateway to Health Careers Summer Camp. While </w:t>
      </w:r>
      <w:r w:rsidR="00F80492" w:rsidRPr="00D744A1">
        <w:rPr>
          <w:sz w:val="24"/>
          <w:szCs w:val="24"/>
        </w:rPr>
        <w:t xml:space="preserve">the event descriptions include attendance numbers and </w:t>
      </w:r>
      <w:r w:rsidR="003D24D6" w:rsidRPr="00D744A1">
        <w:rPr>
          <w:sz w:val="24"/>
          <w:szCs w:val="24"/>
        </w:rPr>
        <w:t xml:space="preserve">covered topics, </w:t>
      </w:r>
      <w:r w:rsidR="00515004" w:rsidRPr="00D744A1">
        <w:rPr>
          <w:sz w:val="24"/>
          <w:szCs w:val="24"/>
        </w:rPr>
        <w:t xml:space="preserve">no ROI was described (i.e. how many </w:t>
      </w:r>
      <w:r w:rsidR="00307111" w:rsidRPr="00D744A1">
        <w:rPr>
          <w:sz w:val="24"/>
          <w:szCs w:val="24"/>
        </w:rPr>
        <w:t xml:space="preserve">attendees </w:t>
      </w:r>
      <w:r w:rsidR="00AB1A68" w:rsidRPr="00D744A1">
        <w:rPr>
          <w:sz w:val="24"/>
          <w:szCs w:val="24"/>
        </w:rPr>
        <w:t>eventually enroll into medical school</w:t>
      </w:r>
      <w:r w:rsidR="00515004" w:rsidRPr="00D744A1">
        <w:rPr>
          <w:sz w:val="24"/>
          <w:szCs w:val="24"/>
        </w:rPr>
        <w:t>).</w:t>
      </w:r>
      <w:r w:rsidR="009C28A8" w:rsidRPr="00D744A1">
        <w:rPr>
          <w:sz w:val="24"/>
          <w:szCs w:val="24"/>
        </w:rPr>
        <w:t xml:space="preserve"> </w:t>
      </w:r>
      <w:hyperlink r:id="rId53" w:history="1">
        <w:r w:rsidR="009C28A8" w:rsidRPr="00D744A1">
          <w:rPr>
            <w:rStyle w:val="Hyperlink"/>
            <w:sz w:val="24"/>
            <w:szCs w:val="24"/>
          </w:rPr>
          <w:t>https://ascls.org/promoting-the-profession-a-partnership-with-ahec/</w:t>
        </w:r>
      </w:hyperlink>
      <w:r w:rsidR="009C28A8" w:rsidRPr="00D744A1">
        <w:rPr>
          <w:sz w:val="24"/>
          <w:szCs w:val="24"/>
        </w:rPr>
        <w:t xml:space="preserve"> </w:t>
      </w:r>
    </w:p>
    <w:p w:rsidR="009353E9" w:rsidRPr="00D744A1" w:rsidRDefault="009353E9"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J-1 Visa Waiver Programs</w:t>
      </w:r>
      <w:r w:rsidRPr="00D744A1">
        <w:rPr>
          <w:sz w:val="24"/>
          <w:szCs w:val="24"/>
        </w:rPr>
        <w:t xml:space="preserve"> Kentucky Cabinet for Health and Family Services offers four different J-1 programs:</w:t>
      </w:r>
    </w:p>
    <w:p w:rsidR="00905C6E" w:rsidRPr="00D744A1" w:rsidRDefault="00905C6E" w:rsidP="00CB23AE">
      <w:pPr>
        <w:pStyle w:val="BodyText1"/>
        <w:numPr>
          <w:ilvl w:val="0"/>
          <w:numId w:val="18"/>
        </w:numPr>
        <w:rPr>
          <w:sz w:val="24"/>
          <w:szCs w:val="24"/>
        </w:rPr>
      </w:pPr>
      <w:r w:rsidRPr="00D744A1">
        <w:rPr>
          <w:b/>
          <w:bCs/>
          <w:sz w:val="24"/>
          <w:szCs w:val="24"/>
        </w:rPr>
        <w:t xml:space="preserve">The State 30 Program </w:t>
      </w:r>
      <w:r w:rsidRPr="00D744A1">
        <w:rPr>
          <w:sz w:val="24"/>
          <w:szCs w:val="24"/>
        </w:rPr>
        <w:t xml:space="preserve">may recommend to the </w:t>
      </w:r>
      <w:r w:rsidR="0042391B" w:rsidRPr="00D744A1">
        <w:rPr>
          <w:sz w:val="24"/>
          <w:szCs w:val="24"/>
        </w:rPr>
        <w:t>U.S. S</w:t>
      </w:r>
      <w:r w:rsidRPr="00D744A1">
        <w:rPr>
          <w:sz w:val="24"/>
          <w:szCs w:val="24"/>
        </w:rPr>
        <w:t xml:space="preserve">tate </w:t>
      </w:r>
      <w:r w:rsidR="0042391B" w:rsidRPr="00D744A1">
        <w:rPr>
          <w:sz w:val="24"/>
          <w:szCs w:val="24"/>
        </w:rPr>
        <w:t>D</w:t>
      </w:r>
      <w:r w:rsidRPr="00D744A1">
        <w:rPr>
          <w:sz w:val="24"/>
          <w:szCs w:val="24"/>
        </w:rPr>
        <w:t>epartment waivers for up to 30 international medical graduates per federal fiscal year (Oct. 1 - Sept. 30).</w:t>
      </w:r>
    </w:p>
    <w:p w:rsidR="00905C6E" w:rsidRPr="00D744A1" w:rsidRDefault="00C61943" w:rsidP="00CB23AE">
      <w:pPr>
        <w:pStyle w:val="BodyText1"/>
        <w:numPr>
          <w:ilvl w:val="0"/>
          <w:numId w:val="18"/>
        </w:numPr>
        <w:rPr>
          <w:sz w:val="24"/>
          <w:szCs w:val="24"/>
        </w:rPr>
      </w:pPr>
      <w:r w:rsidRPr="00D744A1">
        <w:rPr>
          <w:b/>
          <w:bCs/>
          <w:sz w:val="24"/>
          <w:szCs w:val="24"/>
        </w:rPr>
        <w:t xml:space="preserve">The </w:t>
      </w:r>
      <w:r w:rsidR="00905C6E" w:rsidRPr="00D744A1">
        <w:rPr>
          <w:b/>
          <w:bCs/>
          <w:sz w:val="24"/>
          <w:szCs w:val="24"/>
        </w:rPr>
        <w:t>Appalachian Regional Commission J-1 Visa Waiver Program</w:t>
      </w:r>
      <w:r w:rsidR="00905C6E" w:rsidRPr="00D744A1">
        <w:rPr>
          <w:sz w:val="24"/>
          <w:szCs w:val="24"/>
        </w:rPr>
        <w:t xml:space="preserve"> enables medical providers in the 51 Appalachian counties in Kentucky to further access international medical graduates through the J-1 Visa Waiver program.</w:t>
      </w:r>
    </w:p>
    <w:p w:rsidR="00905C6E" w:rsidRPr="00D744A1" w:rsidRDefault="001B1833" w:rsidP="00CB23AE">
      <w:pPr>
        <w:pStyle w:val="BodyText1"/>
        <w:numPr>
          <w:ilvl w:val="0"/>
          <w:numId w:val="18"/>
        </w:numPr>
        <w:rPr>
          <w:sz w:val="24"/>
          <w:szCs w:val="24"/>
        </w:rPr>
      </w:pPr>
      <w:r w:rsidRPr="00D744A1">
        <w:rPr>
          <w:b/>
          <w:bCs/>
          <w:sz w:val="24"/>
          <w:szCs w:val="24"/>
        </w:rPr>
        <w:t xml:space="preserve">The </w:t>
      </w:r>
      <w:r w:rsidR="00905C6E" w:rsidRPr="00D744A1">
        <w:rPr>
          <w:b/>
          <w:bCs/>
          <w:sz w:val="24"/>
          <w:szCs w:val="24"/>
        </w:rPr>
        <w:t>HHS Exchange Visitor Program</w:t>
      </w:r>
      <w:r w:rsidR="00905C6E" w:rsidRPr="00D744A1">
        <w:rPr>
          <w:sz w:val="24"/>
          <w:szCs w:val="24"/>
        </w:rPr>
        <w:t xml:space="preserve"> empowers the J-1 Visa waiver manager to provide technical assistance and coordination for program applicants</w:t>
      </w:r>
      <w:r w:rsidRPr="00D744A1">
        <w:rPr>
          <w:sz w:val="24"/>
          <w:szCs w:val="24"/>
        </w:rPr>
        <w:t>.</w:t>
      </w:r>
    </w:p>
    <w:p w:rsidR="00905C6E" w:rsidRPr="00D744A1" w:rsidRDefault="00905C6E" w:rsidP="00CB23AE">
      <w:pPr>
        <w:pStyle w:val="BodyText1"/>
        <w:numPr>
          <w:ilvl w:val="0"/>
          <w:numId w:val="18"/>
        </w:numPr>
        <w:rPr>
          <w:sz w:val="24"/>
          <w:szCs w:val="24"/>
        </w:rPr>
      </w:pPr>
      <w:r w:rsidRPr="00D744A1">
        <w:rPr>
          <w:b/>
          <w:bCs/>
          <w:sz w:val="24"/>
          <w:szCs w:val="24"/>
        </w:rPr>
        <w:t xml:space="preserve">The Delta Regional Authority </w:t>
      </w:r>
      <w:r w:rsidRPr="00D744A1">
        <w:rPr>
          <w:sz w:val="24"/>
          <w:szCs w:val="24"/>
        </w:rPr>
        <w:t>recommends Visa waivers to the U.S. state department and empowers the J-1 Visa waiver manager to provide technical assistance and program referrals.</w:t>
      </w:r>
    </w:p>
    <w:p w:rsidR="001B1833" w:rsidRPr="00D744A1" w:rsidRDefault="001B1833" w:rsidP="00CB23AE">
      <w:pPr>
        <w:pStyle w:val="BodyText1"/>
        <w:rPr>
          <w:sz w:val="24"/>
          <w:szCs w:val="24"/>
        </w:rPr>
      </w:pPr>
      <w:hyperlink r:id="rId54" w:history="1">
        <w:r w:rsidRPr="00D744A1">
          <w:rPr>
            <w:rStyle w:val="Hyperlink"/>
            <w:sz w:val="24"/>
            <w:szCs w:val="24"/>
          </w:rPr>
          <w:t>https://www.chfs.ky.gov/agencies/dph/dpqi/hcab/Pages/j1visawaiver.aspx</w:t>
        </w:r>
      </w:hyperlink>
      <w:r w:rsidRPr="00D744A1">
        <w:rPr>
          <w:sz w:val="24"/>
          <w:szCs w:val="24"/>
        </w:rPr>
        <w:t xml:space="preserve"> </w:t>
      </w:r>
    </w:p>
    <w:p w:rsidR="00240122" w:rsidRPr="00D744A1" w:rsidRDefault="00240122">
      <w:pPr>
        <w:contextualSpacing w:val="0"/>
        <w:rPr>
          <w:sz w:val="22"/>
          <w:szCs w:val="22"/>
        </w:rPr>
      </w:pPr>
      <w:r w:rsidRPr="00D744A1">
        <w:rPr>
          <w:sz w:val="18"/>
          <w:szCs w:val="22"/>
        </w:rPr>
        <w:br w:type="page"/>
      </w:r>
    </w:p>
    <w:p w:rsidR="00905C6E" w:rsidRPr="00D744A1" w:rsidRDefault="00905C6E" w:rsidP="00A050EA">
      <w:pPr>
        <w:pStyle w:val="Heading2"/>
      </w:pPr>
      <w:bookmarkStart w:id="11" w:name="_Toc185598337"/>
      <w:r w:rsidRPr="0002161E">
        <w:t>Missouri</w:t>
      </w:r>
      <w:bookmarkEnd w:id="11"/>
    </w:p>
    <w:p w:rsidR="007A16C9" w:rsidRPr="00D744A1" w:rsidRDefault="007A16C9" w:rsidP="00CB23AE">
      <w:pPr>
        <w:pStyle w:val="BodyText1"/>
        <w:rPr>
          <w:sz w:val="24"/>
          <w:szCs w:val="24"/>
        </w:rPr>
      </w:pPr>
    </w:p>
    <w:p w:rsidR="007A16C9" w:rsidRPr="00D744A1" w:rsidRDefault="007A16C9" w:rsidP="00CB23AE">
      <w:pPr>
        <w:pStyle w:val="BodyText1"/>
        <w:rPr>
          <w:sz w:val="24"/>
          <w:szCs w:val="24"/>
        </w:rPr>
      </w:pPr>
      <w:r w:rsidRPr="00D744A1">
        <w:rPr>
          <w:sz w:val="24"/>
          <w:szCs w:val="24"/>
        </w:rPr>
        <w:t xml:space="preserve">Comparable Metrics: </w:t>
      </w:r>
      <w:r w:rsidR="00205A77" w:rsidRPr="00D744A1">
        <w:rPr>
          <w:sz w:val="24"/>
          <w:szCs w:val="24"/>
        </w:rPr>
        <w:t>4</w:t>
      </w:r>
    </w:p>
    <w:tbl>
      <w:tblPr>
        <w:tblW w:w="9512"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065"/>
        <w:gridCol w:w="1313"/>
        <w:gridCol w:w="1189"/>
        <w:gridCol w:w="1189"/>
        <w:gridCol w:w="1189"/>
        <w:gridCol w:w="1189"/>
        <w:gridCol w:w="1189"/>
        <w:gridCol w:w="1189"/>
      </w:tblGrid>
      <w:tr w:rsidR="007A16C9" w:rsidRPr="00D744A1" w:rsidTr="006C635E">
        <w:trPr>
          <w:trHeight w:val="315"/>
        </w:trPr>
        <w:tc>
          <w:tcPr>
            <w:tcW w:w="1065" w:type="dxa"/>
            <w:shd w:val="clear" w:color="auto" w:fill="4E8ABE" w:themeFill="accent1"/>
            <w:tcMar>
              <w:top w:w="15" w:type="dxa"/>
              <w:left w:w="15" w:type="dxa"/>
              <w:right w:w="15" w:type="dxa"/>
            </w:tcMar>
            <w:vAlign w:val="bottom"/>
          </w:tcPr>
          <w:p w:rsidR="007A16C9" w:rsidRPr="00A73BC2" w:rsidRDefault="007A16C9"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 Black</w:t>
            </w:r>
          </w:p>
        </w:tc>
        <w:tc>
          <w:tcPr>
            <w:tcW w:w="1313" w:type="dxa"/>
            <w:shd w:val="clear" w:color="auto" w:fill="4E8ABE" w:themeFill="accent1"/>
            <w:tcMar>
              <w:top w:w="15" w:type="dxa"/>
              <w:left w:w="15" w:type="dxa"/>
              <w:right w:w="15" w:type="dxa"/>
            </w:tcMar>
            <w:vAlign w:val="bottom"/>
          </w:tcPr>
          <w:p w:rsidR="007A16C9" w:rsidRPr="00A73BC2" w:rsidRDefault="007A16C9"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 Hispanic</w:t>
            </w:r>
          </w:p>
        </w:tc>
        <w:tc>
          <w:tcPr>
            <w:tcW w:w="1189" w:type="dxa"/>
            <w:shd w:val="clear" w:color="auto" w:fill="4E8ABE" w:themeFill="accent1"/>
            <w:tcMar>
              <w:top w:w="15" w:type="dxa"/>
              <w:left w:w="15" w:type="dxa"/>
              <w:right w:w="15" w:type="dxa"/>
            </w:tcMar>
            <w:vAlign w:val="bottom"/>
          </w:tcPr>
          <w:p w:rsidR="007A16C9" w:rsidRPr="00A73BC2" w:rsidRDefault="007A16C9"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Avg HPSA Score</w:t>
            </w:r>
          </w:p>
        </w:tc>
        <w:tc>
          <w:tcPr>
            <w:tcW w:w="1189" w:type="dxa"/>
            <w:shd w:val="clear" w:color="auto" w:fill="4E8ABE" w:themeFill="accent1"/>
            <w:tcMar>
              <w:top w:w="15" w:type="dxa"/>
              <w:left w:w="15" w:type="dxa"/>
              <w:right w:w="15" w:type="dxa"/>
            </w:tcMar>
            <w:vAlign w:val="bottom"/>
          </w:tcPr>
          <w:p w:rsidR="007A16C9" w:rsidRPr="00A73BC2" w:rsidRDefault="007A16C9"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HPSA Shortage</w:t>
            </w:r>
          </w:p>
        </w:tc>
        <w:tc>
          <w:tcPr>
            <w:tcW w:w="1189" w:type="dxa"/>
            <w:shd w:val="clear" w:color="auto" w:fill="4E8ABE" w:themeFill="accent1"/>
            <w:tcMar>
              <w:top w:w="15" w:type="dxa"/>
              <w:left w:w="15" w:type="dxa"/>
              <w:right w:w="15" w:type="dxa"/>
            </w:tcMar>
            <w:vAlign w:val="bottom"/>
          </w:tcPr>
          <w:p w:rsidR="007A16C9" w:rsidRPr="00A73BC2" w:rsidRDefault="007A16C9"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Total Med Schools per Capita</w:t>
            </w:r>
          </w:p>
        </w:tc>
        <w:tc>
          <w:tcPr>
            <w:tcW w:w="1189" w:type="dxa"/>
            <w:shd w:val="clear" w:color="auto" w:fill="4E8ABE" w:themeFill="accent1"/>
            <w:tcMar>
              <w:top w:w="15" w:type="dxa"/>
              <w:left w:w="15" w:type="dxa"/>
              <w:right w:w="15" w:type="dxa"/>
            </w:tcMar>
            <w:vAlign w:val="bottom"/>
          </w:tcPr>
          <w:p w:rsidR="007A16C9" w:rsidRPr="00A73BC2" w:rsidRDefault="007A16C9"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Rural Avg HPSA Score</w:t>
            </w:r>
          </w:p>
        </w:tc>
        <w:tc>
          <w:tcPr>
            <w:tcW w:w="1189" w:type="dxa"/>
            <w:shd w:val="clear" w:color="auto" w:fill="4E8ABE" w:themeFill="accent1"/>
            <w:tcMar>
              <w:top w:w="15" w:type="dxa"/>
              <w:left w:w="15" w:type="dxa"/>
              <w:right w:w="15" w:type="dxa"/>
            </w:tcMar>
            <w:vAlign w:val="bottom"/>
          </w:tcPr>
          <w:p w:rsidR="007A16C9" w:rsidRPr="00A73BC2" w:rsidRDefault="007A16C9"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Rural HPSA FTE</w:t>
            </w:r>
          </w:p>
        </w:tc>
        <w:tc>
          <w:tcPr>
            <w:tcW w:w="1189" w:type="dxa"/>
            <w:shd w:val="clear" w:color="auto" w:fill="4E8ABE" w:themeFill="accent1"/>
            <w:tcMar>
              <w:top w:w="15" w:type="dxa"/>
              <w:left w:w="15" w:type="dxa"/>
              <w:right w:w="15" w:type="dxa"/>
            </w:tcMar>
            <w:vAlign w:val="bottom"/>
          </w:tcPr>
          <w:p w:rsidR="007A16C9" w:rsidRPr="00A73BC2" w:rsidRDefault="007A16C9"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Rural HPSA Shortage</w:t>
            </w:r>
          </w:p>
        </w:tc>
      </w:tr>
      <w:tr w:rsidR="007A16C9" w:rsidRPr="00D744A1" w:rsidTr="006C635E">
        <w:trPr>
          <w:trHeight w:val="300"/>
        </w:trPr>
        <w:tc>
          <w:tcPr>
            <w:tcW w:w="1065" w:type="dxa"/>
            <w:tcMar>
              <w:top w:w="15" w:type="dxa"/>
              <w:left w:w="15" w:type="dxa"/>
              <w:right w:w="15" w:type="dxa"/>
            </w:tcMar>
            <w:vAlign w:val="bottom"/>
          </w:tcPr>
          <w:p w:rsidR="007A16C9" w:rsidRPr="00D744A1" w:rsidRDefault="007A16C9" w:rsidP="006C635E">
            <w:pPr>
              <w:jc w:val="center"/>
              <w:rPr>
                <w:rFonts w:ascii="Aptos Narrow" w:eastAsia="Aptos Narrow" w:hAnsi="Aptos Narrow" w:cs="Aptos Narrow"/>
                <w:color w:val="000000" w:themeColor="text1"/>
                <w:szCs w:val="20"/>
              </w:rPr>
            </w:pPr>
          </w:p>
        </w:tc>
        <w:tc>
          <w:tcPr>
            <w:tcW w:w="1313" w:type="dxa"/>
            <w:tcMar>
              <w:top w:w="15" w:type="dxa"/>
              <w:left w:w="15" w:type="dxa"/>
              <w:right w:w="15" w:type="dxa"/>
            </w:tcMar>
            <w:vAlign w:val="bottom"/>
          </w:tcPr>
          <w:p w:rsidR="007A16C9" w:rsidRPr="00D744A1" w:rsidRDefault="007A16C9"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7A16C9" w:rsidRPr="00D744A1" w:rsidRDefault="007A16C9" w:rsidP="006C635E">
            <w:pPr>
              <w:jc w:val="center"/>
              <w:rPr>
                <w:sz w:val="18"/>
                <w:szCs w:val="22"/>
              </w:rPr>
            </w:pPr>
            <w:r w:rsidRPr="00D744A1">
              <w:rPr>
                <w:rFonts w:ascii="Aptos Narrow" w:eastAsia="Aptos Narrow" w:hAnsi="Aptos Narrow" w:cs="Aptos Narrow"/>
                <w:color w:val="000000" w:themeColor="text1"/>
                <w:szCs w:val="20"/>
              </w:rPr>
              <w:sym w:font="Wingdings" w:char="F0FC"/>
            </w:r>
          </w:p>
        </w:tc>
        <w:tc>
          <w:tcPr>
            <w:tcW w:w="1189" w:type="dxa"/>
            <w:tcMar>
              <w:top w:w="15" w:type="dxa"/>
              <w:left w:w="15" w:type="dxa"/>
              <w:right w:w="15" w:type="dxa"/>
            </w:tcMar>
            <w:vAlign w:val="bottom"/>
          </w:tcPr>
          <w:p w:rsidR="007A16C9" w:rsidRPr="00D744A1" w:rsidRDefault="006E0112" w:rsidP="006C635E">
            <w:pPr>
              <w:jc w:val="center"/>
              <w:rPr>
                <w:sz w:val="18"/>
                <w:szCs w:val="22"/>
              </w:rPr>
            </w:pPr>
            <w:r w:rsidRPr="00D744A1">
              <w:rPr>
                <w:rFonts w:ascii="Aptos Narrow" w:eastAsia="Aptos Narrow" w:hAnsi="Aptos Narrow" w:cs="Aptos Narrow"/>
                <w:color w:val="000000" w:themeColor="text1"/>
                <w:szCs w:val="20"/>
              </w:rPr>
              <w:sym w:font="Wingdings" w:char="F0FC"/>
            </w:r>
          </w:p>
        </w:tc>
        <w:tc>
          <w:tcPr>
            <w:tcW w:w="1189" w:type="dxa"/>
            <w:tcMar>
              <w:top w:w="15" w:type="dxa"/>
              <w:left w:w="15" w:type="dxa"/>
              <w:right w:w="15" w:type="dxa"/>
            </w:tcMar>
            <w:vAlign w:val="bottom"/>
          </w:tcPr>
          <w:p w:rsidR="007A16C9" w:rsidRPr="00D744A1" w:rsidRDefault="007A16C9"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7A16C9" w:rsidRPr="00D744A1" w:rsidRDefault="007A16C9" w:rsidP="006C635E">
            <w:pPr>
              <w:jc w:val="center"/>
              <w:rPr>
                <w:rFonts w:ascii="Aptos Narrow" w:eastAsia="Aptos Narrow" w:hAnsi="Aptos Narrow" w:cs="Aptos Narrow"/>
                <w:color w:val="000000" w:themeColor="text1"/>
                <w:szCs w:val="20"/>
              </w:rPr>
            </w:pPr>
            <w:r w:rsidRPr="00D744A1">
              <w:rPr>
                <w:rFonts w:ascii="Aptos Narrow" w:eastAsia="Aptos Narrow" w:hAnsi="Aptos Narrow" w:cs="Aptos Narrow"/>
                <w:color w:val="000000" w:themeColor="text1"/>
                <w:szCs w:val="20"/>
              </w:rPr>
              <w:sym w:font="Wingdings" w:char="F0FC"/>
            </w:r>
          </w:p>
        </w:tc>
        <w:tc>
          <w:tcPr>
            <w:tcW w:w="1189" w:type="dxa"/>
            <w:tcMar>
              <w:top w:w="15" w:type="dxa"/>
              <w:left w:w="15" w:type="dxa"/>
              <w:right w:w="15" w:type="dxa"/>
            </w:tcMar>
            <w:vAlign w:val="bottom"/>
          </w:tcPr>
          <w:p w:rsidR="007A16C9" w:rsidRPr="00D744A1" w:rsidRDefault="007A16C9"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7A16C9" w:rsidRPr="00D744A1" w:rsidRDefault="007A16C9" w:rsidP="006C635E">
            <w:pPr>
              <w:jc w:val="center"/>
              <w:rPr>
                <w:sz w:val="18"/>
                <w:szCs w:val="22"/>
              </w:rPr>
            </w:pPr>
            <w:r w:rsidRPr="00D744A1">
              <w:rPr>
                <w:rFonts w:ascii="Aptos Narrow" w:eastAsia="Aptos Narrow" w:hAnsi="Aptos Narrow" w:cs="Aptos Narrow"/>
                <w:color w:val="000000" w:themeColor="text1"/>
                <w:szCs w:val="20"/>
              </w:rPr>
              <w:sym w:font="Wingdings" w:char="F0FC"/>
            </w:r>
          </w:p>
        </w:tc>
      </w:tr>
    </w:tbl>
    <w:p w:rsidR="007A16C9" w:rsidRPr="00D744A1" w:rsidRDefault="007A16C9" w:rsidP="00CB23AE">
      <w:pPr>
        <w:pStyle w:val="BodyText1"/>
        <w:rPr>
          <w:sz w:val="24"/>
          <w:szCs w:val="24"/>
        </w:rPr>
      </w:pPr>
    </w:p>
    <w:p w:rsidR="007A16C9" w:rsidRPr="00D744A1" w:rsidRDefault="007A16C9" w:rsidP="00CB23AE">
      <w:pPr>
        <w:pStyle w:val="BodyText1"/>
        <w:rPr>
          <w:sz w:val="24"/>
          <w:szCs w:val="24"/>
        </w:rPr>
      </w:pPr>
      <w:r w:rsidRPr="00D744A1">
        <w:rPr>
          <w:sz w:val="24"/>
          <w:szCs w:val="24"/>
        </w:rPr>
        <w:t>Total Physicians Practicing in Rural and Urban Areas, 2010-2021</w:t>
      </w:r>
    </w:p>
    <w:tbl>
      <w:tblPr>
        <w:tblW w:w="936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720"/>
        <w:gridCol w:w="720"/>
        <w:gridCol w:w="720"/>
        <w:gridCol w:w="720"/>
        <w:gridCol w:w="720"/>
        <w:gridCol w:w="720"/>
        <w:gridCol w:w="720"/>
        <w:gridCol w:w="720"/>
        <w:gridCol w:w="720"/>
        <w:gridCol w:w="720"/>
        <w:gridCol w:w="720"/>
        <w:gridCol w:w="720"/>
        <w:gridCol w:w="720"/>
      </w:tblGrid>
      <w:tr w:rsidR="007A16C9" w:rsidRPr="00D744A1" w:rsidTr="006C635E">
        <w:trPr>
          <w:trHeight w:val="300"/>
        </w:trPr>
        <w:tc>
          <w:tcPr>
            <w:tcW w:w="720" w:type="dxa"/>
            <w:tcBorders>
              <w:top w:val="none" w:sz="12" w:space="0" w:color="000000" w:themeColor="text1"/>
              <w:left w:val="non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rsidR="007A16C9" w:rsidRPr="00A31E45" w:rsidRDefault="007A16C9" w:rsidP="006C635E">
            <w:pPr>
              <w:jc w:val="center"/>
              <w:rPr>
                <w:rFonts w:asciiTheme="minorHAnsi" w:eastAsia="Aptos Narrow" w:hAnsiTheme="minorHAnsi" w:cstheme="minorHAnsi"/>
                <w:color w:val="000000" w:themeColor="text1"/>
                <w:szCs w:val="20"/>
              </w:rPr>
            </w:pPr>
          </w:p>
        </w:tc>
        <w:tc>
          <w:tcPr>
            <w:tcW w:w="720" w:type="dxa"/>
            <w:tcBorders>
              <w:left w:val="single" w:sz="12" w:space="0" w:color="000000" w:themeColor="text1"/>
            </w:tcBorders>
            <w:shd w:val="clear" w:color="auto" w:fill="4E8ABE" w:themeFill="accent1"/>
            <w:tcMar>
              <w:top w:w="15" w:type="dxa"/>
              <w:left w:w="15" w:type="dxa"/>
              <w:right w:w="15" w:type="dxa"/>
            </w:tcMar>
            <w:vAlign w:val="center"/>
          </w:tcPr>
          <w:p w:rsidR="007A16C9" w:rsidRPr="00A31E45" w:rsidRDefault="007A16C9"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2010</w:t>
            </w:r>
          </w:p>
        </w:tc>
        <w:tc>
          <w:tcPr>
            <w:tcW w:w="720" w:type="dxa"/>
            <w:shd w:val="clear" w:color="auto" w:fill="4E8ABE" w:themeFill="accent1"/>
            <w:tcMar>
              <w:top w:w="15" w:type="dxa"/>
              <w:left w:w="15" w:type="dxa"/>
              <w:right w:w="15" w:type="dxa"/>
            </w:tcMar>
            <w:vAlign w:val="center"/>
          </w:tcPr>
          <w:p w:rsidR="007A16C9" w:rsidRPr="00A31E45" w:rsidRDefault="007A16C9"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2011</w:t>
            </w:r>
          </w:p>
        </w:tc>
        <w:tc>
          <w:tcPr>
            <w:tcW w:w="720" w:type="dxa"/>
            <w:shd w:val="clear" w:color="auto" w:fill="4E8ABE" w:themeFill="accent1"/>
            <w:tcMar>
              <w:top w:w="15" w:type="dxa"/>
              <w:left w:w="15" w:type="dxa"/>
              <w:right w:w="15" w:type="dxa"/>
            </w:tcMar>
            <w:vAlign w:val="center"/>
          </w:tcPr>
          <w:p w:rsidR="007A16C9" w:rsidRPr="00A31E45" w:rsidRDefault="007A16C9"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2012</w:t>
            </w:r>
          </w:p>
        </w:tc>
        <w:tc>
          <w:tcPr>
            <w:tcW w:w="720" w:type="dxa"/>
            <w:shd w:val="clear" w:color="auto" w:fill="4E8ABE" w:themeFill="accent1"/>
            <w:tcMar>
              <w:top w:w="15" w:type="dxa"/>
              <w:left w:w="15" w:type="dxa"/>
              <w:right w:w="15" w:type="dxa"/>
            </w:tcMar>
            <w:vAlign w:val="center"/>
          </w:tcPr>
          <w:p w:rsidR="007A16C9" w:rsidRPr="00A31E45" w:rsidRDefault="007A16C9"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2013</w:t>
            </w:r>
          </w:p>
        </w:tc>
        <w:tc>
          <w:tcPr>
            <w:tcW w:w="720" w:type="dxa"/>
            <w:shd w:val="clear" w:color="auto" w:fill="4E8ABE" w:themeFill="accent1"/>
            <w:tcMar>
              <w:top w:w="15" w:type="dxa"/>
              <w:left w:w="15" w:type="dxa"/>
              <w:right w:w="15" w:type="dxa"/>
            </w:tcMar>
            <w:vAlign w:val="center"/>
          </w:tcPr>
          <w:p w:rsidR="007A16C9" w:rsidRPr="00A31E45" w:rsidRDefault="007A16C9"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2014</w:t>
            </w:r>
          </w:p>
        </w:tc>
        <w:tc>
          <w:tcPr>
            <w:tcW w:w="720" w:type="dxa"/>
            <w:shd w:val="clear" w:color="auto" w:fill="4E8ABE" w:themeFill="accent1"/>
            <w:tcMar>
              <w:top w:w="15" w:type="dxa"/>
              <w:left w:w="15" w:type="dxa"/>
              <w:right w:w="15" w:type="dxa"/>
            </w:tcMar>
            <w:vAlign w:val="center"/>
          </w:tcPr>
          <w:p w:rsidR="007A16C9" w:rsidRPr="00A31E45" w:rsidRDefault="007A16C9"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2015</w:t>
            </w:r>
          </w:p>
        </w:tc>
        <w:tc>
          <w:tcPr>
            <w:tcW w:w="720" w:type="dxa"/>
            <w:shd w:val="clear" w:color="auto" w:fill="4E8ABE" w:themeFill="accent1"/>
            <w:tcMar>
              <w:top w:w="15" w:type="dxa"/>
              <w:left w:w="15" w:type="dxa"/>
              <w:right w:w="15" w:type="dxa"/>
            </w:tcMar>
            <w:vAlign w:val="center"/>
          </w:tcPr>
          <w:p w:rsidR="007A16C9" w:rsidRPr="00A31E45" w:rsidRDefault="007A16C9"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2016</w:t>
            </w:r>
          </w:p>
        </w:tc>
        <w:tc>
          <w:tcPr>
            <w:tcW w:w="720" w:type="dxa"/>
            <w:shd w:val="clear" w:color="auto" w:fill="4E8ABE" w:themeFill="accent1"/>
            <w:tcMar>
              <w:top w:w="15" w:type="dxa"/>
              <w:left w:w="15" w:type="dxa"/>
              <w:right w:w="15" w:type="dxa"/>
            </w:tcMar>
            <w:vAlign w:val="center"/>
          </w:tcPr>
          <w:p w:rsidR="007A16C9" w:rsidRPr="00A31E45" w:rsidRDefault="007A16C9"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2017</w:t>
            </w:r>
          </w:p>
        </w:tc>
        <w:tc>
          <w:tcPr>
            <w:tcW w:w="720" w:type="dxa"/>
            <w:shd w:val="clear" w:color="auto" w:fill="4E8ABE" w:themeFill="accent1"/>
            <w:tcMar>
              <w:top w:w="15" w:type="dxa"/>
              <w:left w:w="15" w:type="dxa"/>
              <w:right w:w="15" w:type="dxa"/>
            </w:tcMar>
            <w:vAlign w:val="center"/>
          </w:tcPr>
          <w:p w:rsidR="007A16C9" w:rsidRPr="00A31E45" w:rsidRDefault="007A16C9"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2018</w:t>
            </w:r>
          </w:p>
        </w:tc>
        <w:tc>
          <w:tcPr>
            <w:tcW w:w="720" w:type="dxa"/>
            <w:shd w:val="clear" w:color="auto" w:fill="4E8ABE" w:themeFill="accent1"/>
            <w:tcMar>
              <w:top w:w="15" w:type="dxa"/>
              <w:left w:w="15" w:type="dxa"/>
              <w:right w:w="15" w:type="dxa"/>
            </w:tcMar>
            <w:vAlign w:val="center"/>
          </w:tcPr>
          <w:p w:rsidR="007A16C9" w:rsidRPr="00A31E45" w:rsidRDefault="007A16C9"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2019</w:t>
            </w:r>
          </w:p>
        </w:tc>
        <w:tc>
          <w:tcPr>
            <w:tcW w:w="720" w:type="dxa"/>
            <w:shd w:val="clear" w:color="auto" w:fill="4E8ABE" w:themeFill="accent1"/>
            <w:tcMar>
              <w:top w:w="15" w:type="dxa"/>
              <w:left w:w="15" w:type="dxa"/>
              <w:right w:w="15" w:type="dxa"/>
            </w:tcMar>
            <w:vAlign w:val="center"/>
          </w:tcPr>
          <w:p w:rsidR="007A16C9" w:rsidRPr="00A31E45" w:rsidRDefault="007A16C9"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2020</w:t>
            </w:r>
          </w:p>
        </w:tc>
        <w:tc>
          <w:tcPr>
            <w:tcW w:w="720" w:type="dxa"/>
            <w:shd w:val="clear" w:color="auto" w:fill="4E8ABE" w:themeFill="accent1"/>
            <w:tcMar>
              <w:top w:w="15" w:type="dxa"/>
              <w:left w:w="15" w:type="dxa"/>
              <w:right w:w="15" w:type="dxa"/>
            </w:tcMar>
            <w:vAlign w:val="center"/>
          </w:tcPr>
          <w:p w:rsidR="007A16C9" w:rsidRPr="00A31E45" w:rsidRDefault="007A16C9"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2021</w:t>
            </w:r>
          </w:p>
        </w:tc>
      </w:tr>
      <w:tr w:rsidR="00205A77" w:rsidRPr="00D744A1" w:rsidTr="006C635E">
        <w:trPr>
          <w:trHeight w:val="300"/>
        </w:trPr>
        <w:tc>
          <w:tcPr>
            <w:tcW w:w="720" w:type="dxa"/>
            <w:tcBorders>
              <w:top w:val="single" w:sz="12" w:space="0" w:color="000000" w:themeColor="text1"/>
            </w:tcBorders>
            <w:tcMar>
              <w:top w:w="15" w:type="dxa"/>
              <w:left w:w="15" w:type="dxa"/>
              <w:right w:w="15" w:type="dxa"/>
            </w:tcMar>
            <w:vAlign w:val="bottom"/>
          </w:tcPr>
          <w:p w:rsidR="00205A77" w:rsidRPr="00A31E45" w:rsidRDefault="00205A77" w:rsidP="00205A77">
            <w:pP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Rural</w:t>
            </w:r>
          </w:p>
        </w:tc>
        <w:tc>
          <w:tcPr>
            <w:tcW w:w="720" w:type="dxa"/>
            <w:tcMar>
              <w:top w:w="15" w:type="dxa"/>
              <w:left w:w="15" w:type="dxa"/>
              <w:right w:w="15" w:type="dxa"/>
            </w:tcMar>
            <w:vAlign w:val="bottom"/>
          </w:tcPr>
          <w:p w:rsidR="00205A77" w:rsidRPr="00A31E45" w:rsidRDefault="00205A77" w:rsidP="00205A77">
            <w:pPr>
              <w:jc w:val="center"/>
              <w:rPr>
                <w:rFonts w:asciiTheme="minorHAnsi" w:hAnsiTheme="minorHAnsi" w:cstheme="minorHAnsi"/>
                <w:sz w:val="18"/>
                <w:szCs w:val="22"/>
              </w:rPr>
            </w:pPr>
            <w:r w:rsidRPr="00A31E45">
              <w:rPr>
                <w:rFonts w:asciiTheme="minorHAnsi" w:hAnsiTheme="minorHAnsi" w:cstheme="minorHAnsi"/>
                <w:color w:val="000000"/>
                <w:szCs w:val="20"/>
              </w:rPr>
              <w:t>802</w:t>
            </w:r>
          </w:p>
        </w:tc>
        <w:tc>
          <w:tcPr>
            <w:tcW w:w="720" w:type="dxa"/>
            <w:tcMar>
              <w:top w:w="15" w:type="dxa"/>
              <w:left w:w="15" w:type="dxa"/>
              <w:right w:w="15" w:type="dxa"/>
            </w:tcMar>
            <w:vAlign w:val="bottom"/>
          </w:tcPr>
          <w:p w:rsidR="00205A77" w:rsidRPr="00A31E45" w:rsidRDefault="00205A77" w:rsidP="00205A77">
            <w:pPr>
              <w:jc w:val="center"/>
              <w:rPr>
                <w:rFonts w:asciiTheme="minorHAnsi" w:hAnsiTheme="minorHAnsi" w:cstheme="minorHAnsi"/>
                <w:sz w:val="18"/>
                <w:szCs w:val="22"/>
              </w:rPr>
            </w:pPr>
            <w:r w:rsidRPr="00A31E45">
              <w:rPr>
                <w:rFonts w:asciiTheme="minorHAnsi" w:hAnsiTheme="minorHAnsi" w:cstheme="minorHAnsi"/>
                <w:color w:val="000000"/>
                <w:szCs w:val="20"/>
              </w:rPr>
              <w:t>802</w:t>
            </w:r>
          </w:p>
        </w:tc>
        <w:tc>
          <w:tcPr>
            <w:tcW w:w="720" w:type="dxa"/>
            <w:tcMar>
              <w:top w:w="15" w:type="dxa"/>
              <w:left w:w="15" w:type="dxa"/>
              <w:right w:w="15" w:type="dxa"/>
            </w:tcMar>
            <w:vAlign w:val="bottom"/>
          </w:tcPr>
          <w:p w:rsidR="00205A77" w:rsidRPr="00A31E45" w:rsidRDefault="00205A77" w:rsidP="00205A77">
            <w:pPr>
              <w:jc w:val="center"/>
              <w:rPr>
                <w:rFonts w:asciiTheme="minorHAnsi" w:hAnsiTheme="minorHAnsi" w:cstheme="minorHAnsi"/>
                <w:sz w:val="18"/>
                <w:szCs w:val="22"/>
              </w:rPr>
            </w:pPr>
            <w:r w:rsidRPr="00A31E45">
              <w:rPr>
                <w:rFonts w:asciiTheme="minorHAnsi" w:hAnsiTheme="minorHAnsi" w:cstheme="minorHAnsi"/>
                <w:color w:val="000000"/>
                <w:szCs w:val="20"/>
              </w:rPr>
              <w:t>793</w:t>
            </w:r>
          </w:p>
        </w:tc>
        <w:tc>
          <w:tcPr>
            <w:tcW w:w="720" w:type="dxa"/>
            <w:tcMar>
              <w:top w:w="15" w:type="dxa"/>
              <w:left w:w="15" w:type="dxa"/>
              <w:right w:w="15" w:type="dxa"/>
            </w:tcMar>
            <w:vAlign w:val="bottom"/>
          </w:tcPr>
          <w:p w:rsidR="00205A77" w:rsidRPr="00A31E45" w:rsidRDefault="00205A77" w:rsidP="00205A77">
            <w:pPr>
              <w:jc w:val="center"/>
              <w:rPr>
                <w:rFonts w:asciiTheme="minorHAnsi" w:hAnsiTheme="minorHAnsi" w:cstheme="minorHAnsi"/>
                <w:sz w:val="18"/>
                <w:szCs w:val="22"/>
              </w:rPr>
            </w:pPr>
            <w:r w:rsidRPr="00A31E45">
              <w:rPr>
                <w:rFonts w:asciiTheme="minorHAnsi" w:hAnsiTheme="minorHAnsi" w:cstheme="minorHAnsi"/>
                <w:color w:val="000000"/>
                <w:szCs w:val="20"/>
              </w:rPr>
              <w:t>800</w:t>
            </w:r>
          </w:p>
        </w:tc>
        <w:tc>
          <w:tcPr>
            <w:tcW w:w="720" w:type="dxa"/>
            <w:tcMar>
              <w:top w:w="15" w:type="dxa"/>
              <w:left w:w="15" w:type="dxa"/>
              <w:right w:w="15" w:type="dxa"/>
            </w:tcMar>
            <w:vAlign w:val="bottom"/>
          </w:tcPr>
          <w:p w:rsidR="00205A77" w:rsidRPr="00A31E45" w:rsidRDefault="00205A77" w:rsidP="00205A77">
            <w:pPr>
              <w:jc w:val="center"/>
              <w:rPr>
                <w:rFonts w:asciiTheme="minorHAnsi" w:hAnsiTheme="minorHAnsi" w:cstheme="minorHAnsi"/>
                <w:sz w:val="18"/>
                <w:szCs w:val="22"/>
              </w:rPr>
            </w:pPr>
            <w:r w:rsidRPr="00A31E45">
              <w:rPr>
                <w:rFonts w:asciiTheme="minorHAnsi" w:hAnsiTheme="minorHAnsi" w:cstheme="minorHAnsi"/>
                <w:color w:val="000000"/>
                <w:szCs w:val="20"/>
              </w:rPr>
              <w:t>793</w:t>
            </w:r>
          </w:p>
        </w:tc>
        <w:tc>
          <w:tcPr>
            <w:tcW w:w="720" w:type="dxa"/>
            <w:tcMar>
              <w:top w:w="15" w:type="dxa"/>
              <w:left w:w="15" w:type="dxa"/>
              <w:right w:w="15" w:type="dxa"/>
            </w:tcMar>
            <w:vAlign w:val="bottom"/>
          </w:tcPr>
          <w:p w:rsidR="00205A77" w:rsidRPr="00A31E45" w:rsidRDefault="00205A77" w:rsidP="00205A77">
            <w:pPr>
              <w:jc w:val="center"/>
              <w:rPr>
                <w:rFonts w:asciiTheme="minorHAnsi" w:hAnsiTheme="minorHAnsi" w:cstheme="minorHAnsi"/>
                <w:sz w:val="18"/>
                <w:szCs w:val="22"/>
              </w:rPr>
            </w:pPr>
            <w:r w:rsidRPr="00A31E45">
              <w:rPr>
                <w:rFonts w:asciiTheme="minorHAnsi" w:hAnsiTheme="minorHAnsi" w:cstheme="minorHAnsi"/>
                <w:color w:val="000000"/>
                <w:szCs w:val="20"/>
              </w:rPr>
              <w:t>782</w:t>
            </w:r>
          </w:p>
        </w:tc>
        <w:tc>
          <w:tcPr>
            <w:tcW w:w="720" w:type="dxa"/>
            <w:tcMar>
              <w:top w:w="15" w:type="dxa"/>
              <w:left w:w="15" w:type="dxa"/>
              <w:right w:w="15" w:type="dxa"/>
            </w:tcMar>
            <w:vAlign w:val="bottom"/>
          </w:tcPr>
          <w:p w:rsidR="00205A77" w:rsidRPr="00A31E45" w:rsidRDefault="00205A77" w:rsidP="00205A77">
            <w:pPr>
              <w:jc w:val="center"/>
              <w:rPr>
                <w:rFonts w:asciiTheme="minorHAnsi" w:hAnsiTheme="minorHAnsi" w:cstheme="minorHAnsi"/>
                <w:sz w:val="18"/>
                <w:szCs w:val="22"/>
              </w:rPr>
            </w:pPr>
            <w:r w:rsidRPr="00A31E45">
              <w:rPr>
                <w:rFonts w:asciiTheme="minorHAnsi" w:hAnsiTheme="minorHAnsi" w:cstheme="minorHAnsi"/>
                <w:color w:val="000000"/>
                <w:szCs w:val="20"/>
              </w:rPr>
              <w:t>775</w:t>
            </w:r>
          </w:p>
        </w:tc>
        <w:tc>
          <w:tcPr>
            <w:tcW w:w="720" w:type="dxa"/>
            <w:tcMar>
              <w:top w:w="15" w:type="dxa"/>
              <w:left w:w="15" w:type="dxa"/>
              <w:right w:w="15" w:type="dxa"/>
            </w:tcMar>
            <w:vAlign w:val="bottom"/>
          </w:tcPr>
          <w:p w:rsidR="00205A77" w:rsidRPr="00A31E45" w:rsidRDefault="00205A77" w:rsidP="00205A77">
            <w:pPr>
              <w:jc w:val="center"/>
              <w:rPr>
                <w:rFonts w:asciiTheme="minorHAnsi" w:hAnsiTheme="minorHAnsi" w:cstheme="minorHAnsi"/>
                <w:sz w:val="18"/>
                <w:szCs w:val="22"/>
              </w:rPr>
            </w:pPr>
            <w:r w:rsidRPr="00A31E45">
              <w:rPr>
                <w:rFonts w:asciiTheme="minorHAnsi" w:hAnsiTheme="minorHAnsi" w:cstheme="minorHAnsi"/>
                <w:color w:val="000000"/>
                <w:szCs w:val="20"/>
              </w:rPr>
              <w:t>754</w:t>
            </w:r>
          </w:p>
        </w:tc>
        <w:tc>
          <w:tcPr>
            <w:tcW w:w="720" w:type="dxa"/>
            <w:tcMar>
              <w:top w:w="15" w:type="dxa"/>
              <w:left w:w="15" w:type="dxa"/>
              <w:right w:w="15" w:type="dxa"/>
            </w:tcMar>
            <w:vAlign w:val="bottom"/>
          </w:tcPr>
          <w:p w:rsidR="00205A77" w:rsidRPr="00A31E45" w:rsidRDefault="00205A77" w:rsidP="00205A77">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733</w:t>
            </w:r>
          </w:p>
        </w:tc>
        <w:tc>
          <w:tcPr>
            <w:tcW w:w="720" w:type="dxa"/>
            <w:tcMar>
              <w:top w:w="15" w:type="dxa"/>
              <w:left w:w="15" w:type="dxa"/>
              <w:right w:w="15" w:type="dxa"/>
            </w:tcMar>
            <w:vAlign w:val="bottom"/>
          </w:tcPr>
          <w:p w:rsidR="00205A77" w:rsidRPr="00A31E45" w:rsidRDefault="00205A77" w:rsidP="00205A77">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728</w:t>
            </w:r>
          </w:p>
        </w:tc>
        <w:tc>
          <w:tcPr>
            <w:tcW w:w="720" w:type="dxa"/>
            <w:tcMar>
              <w:top w:w="15" w:type="dxa"/>
              <w:left w:w="15" w:type="dxa"/>
              <w:right w:w="15" w:type="dxa"/>
            </w:tcMar>
            <w:vAlign w:val="bottom"/>
          </w:tcPr>
          <w:p w:rsidR="00205A77" w:rsidRPr="00A31E45" w:rsidRDefault="00205A77" w:rsidP="00205A77">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716</w:t>
            </w:r>
          </w:p>
        </w:tc>
        <w:tc>
          <w:tcPr>
            <w:tcW w:w="720" w:type="dxa"/>
            <w:tcMar>
              <w:top w:w="15" w:type="dxa"/>
              <w:left w:w="15" w:type="dxa"/>
              <w:right w:w="15" w:type="dxa"/>
            </w:tcMar>
            <w:vAlign w:val="bottom"/>
          </w:tcPr>
          <w:p w:rsidR="00205A77" w:rsidRPr="00A31E45" w:rsidRDefault="00205A77" w:rsidP="00205A77">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720</w:t>
            </w:r>
          </w:p>
        </w:tc>
      </w:tr>
      <w:tr w:rsidR="00205A77" w:rsidRPr="00D744A1" w:rsidTr="006C635E">
        <w:trPr>
          <w:trHeight w:val="300"/>
        </w:trPr>
        <w:tc>
          <w:tcPr>
            <w:tcW w:w="720" w:type="dxa"/>
            <w:shd w:val="clear" w:color="auto" w:fill="E8E8E8"/>
            <w:tcMar>
              <w:top w:w="15" w:type="dxa"/>
              <w:left w:w="15" w:type="dxa"/>
              <w:right w:w="15" w:type="dxa"/>
            </w:tcMar>
            <w:vAlign w:val="bottom"/>
          </w:tcPr>
          <w:p w:rsidR="00205A77" w:rsidRPr="00A31E45" w:rsidRDefault="00205A77" w:rsidP="00205A77">
            <w:pP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Urban</w:t>
            </w:r>
          </w:p>
        </w:tc>
        <w:tc>
          <w:tcPr>
            <w:tcW w:w="720" w:type="dxa"/>
            <w:shd w:val="clear" w:color="auto" w:fill="E8E8E8"/>
            <w:tcMar>
              <w:top w:w="15" w:type="dxa"/>
              <w:left w:w="15" w:type="dxa"/>
              <w:right w:w="15" w:type="dxa"/>
            </w:tcMar>
            <w:vAlign w:val="bottom"/>
          </w:tcPr>
          <w:p w:rsidR="00205A77" w:rsidRPr="00A31E45" w:rsidRDefault="00205A77" w:rsidP="00205A77">
            <w:pPr>
              <w:jc w:val="center"/>
              <w:rPr>
                <w:rFonts w:asciiTheme="minorHAnsi" w:hAnsiTheme="minorHAnsi" w:cstheme="minorHAnsi"/>
                <w:sz w:val="18"/>
                <w:szCs w:val="22"/>
              </w:rPr>
            </w:pPr>
            <w:r w:rsidRPr="00A31E45">
              <w:rPr>
                <w:rFonts w:asciiTheme="minorHAnsi" w:hAnsiTheme="minorHAnsi" w:cstheme="minorHAnsi"/>
                <w:color w:val="000000"/>
                <w:szCs w:val="20"/>
              </w:rPr>
              <w:t>3,208</w:t>
            </w:r>
          </w:p>
        </w:tc>
        <w:tc>
          <w:tcPr>
            <w:tcW w:w="720" w:type="dxa"/>
            <w:shd w:val="clear" w:color="auto" w:fill="E8E8E8"/>
            <w:tcMar>
              <w:top w:w="15" w:type="dxa"/>
              <w:left w:w="15" w:type="dxa"/>
              <w:right w:w="15" w:type="dxa"/>
            </w:tcMar>
            <w:vAlign w:val="bottom"/>
          </w:tcPr>
          <w:p w:rsidR="00205A77" w:rsidRPr="00A31E45" w:rsidRDefault="00205A77" w:rsidP="00205A77">
            <w:pPr>
              <w:jc w:val="center"/>
              <w:rPr>
                <w:rFonts w:asciiTheme="minorHAnsi" w:hAnsiTheme="minorHAnsi" w:cstheme="minorHAnsi"/>
                <w:sz w:val="18"/>
                <w:szCs w:val="22"/>
              </w:rPr>
            </w:pPr>
            <w:r w:rsidRPr="00A31E45">
              <w:rPr>
                <w:rFonts w:asciiTheme="minorHAnsi" w:hAnsiTheme="minorHAnsi" w:cstheme="minorHAnsi"/>
                <w:color w:val="000000"/>
                <w:szCs w:val="20"/>
              </w:rPr>
              <w:t>3,328</w:t>
            </w:r>
          </w:p>
        </w:tc>
        <w:tc>
          <w:tcPr>
            <w:tcW w:w="720" w:type="dxa"/>
            <w:shd w:val="clear" w:color="auto" w:fill="E8E8E8"/>
            <w:tcMar>
              <w:top w:w="15" w:type="dxa"/>
              <w:left w:w="15" w:type="dxa"/>
              <w:right w:w="15" w:type="dxa"/>
            </w:tcMar>
            <w:vAlign w:val="bottom"/>
          </w:tcPr>
          <w:p w:rsidR="00205A77" w:rsidRPr="00A31E45" w:rsidRDefault="00205A77" w:rsidP="00205A77">
            <w:pPr>
              <w:jc w:val="center"/>
              <w:rPr>
                <w:rFonts w:asciiTheme="minorHAnsi" w:hAnsiTheme="minorHAnsi" w:cstheme="minorHAnsi"/>
                <w:sz w:val="18"/>
                <w:szCs w:val="22"/>
              </w:rPr>
            </w:pPr>
            <w:r w:rsidRPr="00A31E45">
              <w:rPr>
                <w:rFonts w:asciiTheme="minorHAnsi" w:hAnsiTheme="minorHAnsi" w:cstheme="minorHAnsi"/>
                <w:color w:val="000000"/>
                <w:szCs w:val="20"/>
              </w:rPr>
              <w:t>3,392</w:t>
            </w:r>
          </w:p>
        </w:tc>
        <w:tc>
          <w:tcPr>
            <w:tcW w:w="720" w:type="dxa"/>
            <w:shd w:val="clear" w:color="auto" w:fill="E8E8E8"/>
            <w:tcMar>
              <w:top w:w="15" w:type="dxa"/>
              <w:left w:w="15" w:type="dxa"/>
              <w:right w:w="15" w:type="dxa"/>
            </w:tcMar>
            <w:vAlign w:val="bottom"/>
          </w:tcPr>
          <w:p w:rsidR="00205A77" w:rsidRPr="00A31E45" w:rsidRDefault="00205A77" w:rsidP="00205A77">
            <w:pPr>
              <w:jc w:val="center"/>
              <w:rPr>
                <w:rFonts w:asciiTheme="minorHAnsi" w:hAnsiTheme="minorHAnsi" w:cstheme="minorHAnsi"/>
                <w:sz w:val="18"/>
                <w:szCs w:val="22"/>
              </w:rPr>
            </w:pPr>
            <w:r w:rsidRPr="00A31E45">
              <w:rPr>
                <w:rFonts w:asciiTheme="minorHAnsi" w:hAnsiTheme="minorHAnsi" w:cstheme="minorHAnsi"/>
                <w:color w:val="000000"/>
                <w:szCs w:val="20"/>
              </w:rPr>
              <w:t>3,465</w:t>
            </w:r>
          </w:p>
        </w:tc>
        <w:tc>
          <w:tcPr>
            <w:tcW w:w="720" w:type="dxa"/>
            <w:shd w:val="clear" w:color="auto" w:fill="E8E8E8"/>
            <w:tcMar>
              <w:top w:w="15" w:type="dxa"/>
              <w:left w:w="15" w:type="dxa"/>
              <w:right w:w="15" w:type="dxa"/>
            </w:tcMar>
            <w:vAlign w:val="bottom"/>
          </w:tcPr>
          <w:p w:rsidR="00205A77" w:rsidRPr="00A31E45" w:rsidRDefault="00205A77" w:rsidP="00205A77">
            <w:pPr>
              <w:jc w:val="center"/>
              <w:rPr>
                <w:rFonts w:asciiTheme="minorHAnsi" w:hAnsiTheme="minorHAnsi" w:cstheme="minorHAnsi"/>
                <w:sz w:val="18"/>
                <w:szCs w:val="22"/>
              </w:rPr>
            </w:pPr>
            <w:r w:rsidRPr="00A31E45">
              <w:rPr>
                <w:rFonts w:asciiTheme="minorHAnsi" w:hAnsiTheme="minorHAnsi" w:cstheme="minorHAnsi"/>
                <w:color w:val="000000"/>
                <w:szCs w:val="20"/>
              </w:rPr>
              <w:t>3,487</w:t>
            </w:r>
          </w:p>
        </w:tc>
        <w:tc>
          <w:tcPr>
            <w:tcW w:w="720" w:type="dxa"/>
            <w:shd w:val="clear" w:color="auto" w:fill="E8E8E8"/>
            <w:tcMar>
              <w:top w:w="15" w:type="dxa"/>
              <w:left w:w="15" w:type="dxa"/>
              <w:right w:w="15" w:type="dxa"/>
            </w:tcMar>
            <w:vAlign w:val="bottom"/>
          </w:tcPr>
          <w:p w:rsidR="00205A77" w:rsidRPr="00A31E45" w:rsidRDefault="00205A77" w:rsidP="00205A77">
            <w:pPr>
              <w:jc w:val="center"/>
              <w:rPr>
                <w:rFonts w:asciiTheme="minorHAnsi" w:hAnsiTheme="minorHAnsi" w:cstheme="minorHAnsi"/>
                <w:sz w:val="18"/>
                <w:szCs w:val="22"/>
              </w:rPr>
            </w:pPr>
            <w:r w:rsidRPr="00A31E45">
              <w:rPr>
                <w:rFonts w:asciiTheme="minorHAnsi" w:hAnsiTheme="minorHAnsi" w:cstheme="minorHAnsi"/>
                <w:color w:val="000000"/>
                <w:szCs w:val="20"/>
              </w:rPr>
              <w:t>3,509</w:t>
            </w:r>
          </w:p>
        </w:tc>
        <w:tc>
          <w:tcPr>
            <w:tcW w:w="720" w:type="dxa"/>
            <w:shd w:val="clear" w:color="auto" w:fill="E8E8E8"/>
            <w:tcMar>
              <w:top w:w="15" w:type="dxa"/>
              <w:left w:w="15" w:type="dxa"/>
              <w:right w:w="15" w:type="dxa"/>
            </w:tcMar>
            <w:vAlign w:val="bottom"/>
          </w:tcPr>
          <w:p w:rsidR="00205A77" w:rsidRPr="00A31E45" w:rsidRDefault="00205A77" w:rsidP="00205A77">
            <w:pPr>
              <w:jc w:val="center"/>
              <w:rPr>
                <w:rFonts w:asciiTheme="minorHAnsi" w:hAnsiTheme="minorHAnsi" w:cstheme="minorHAnsi"/>
                <w:sz w:val="18"/>
                <w:szCs w:val="22"/>
              </w:rPr>
            </w:pPr>
            <w:r w:rsidRPr="00A31E45">
              <w:rPr>
                <w:rFonts w:asciiTheme="minorHAnsi" w:hAnsiTheme="minorHAnsi" w:cstheme="minorHAnsi"/>
                <w:color w:val="000000"/>
                <w:szCs w:val="20"/>
              </w:rPr>
              <w:t>3,526</w:t>
            </w:r>
          </w:p>
        </w:tc>
        <w:tc>
          <w:tcPr>
            <w:tcW w:w="720" w:type="dxa"/>
            <w:shd w:val="clear" w:color="auto" w:fill="E8E8E8"/>
            <w:tcMar>
              <w:top w:w="15" w:type="dxa"/>
              <w:left w:w="15" w:type="dxa"/>
              <w:right w:w="15" w:type="dxa"/>
            </w:tcMar>
            <w:vAlign w:val="bottom"/>
          </w:tcPr>
          <w:p w:rsidR="00205A77" w:rsidRPr="00A31E45" w:rsidRDefault="00205A77" w:rsidP="00205A77">
            <w:pPr>
              <w:jc w:val="center"/>
              <w:rPr>
                <w:rFonts w:asciiTheme="minorHAnsi" w:hAnsiTheme="minorHAnsi" w:cstheme="minorHAnsi"/>
                <w:sz w:val="18"/>
                <w:szCs w:val="22"/>
              </w:rPr>
            </w:pPr>
            <w:r w:rsidRPr="00A31E45">
              <w:rPr>
                <w:rFonts w:asciiTheme="minorHAnsi" w:hAnsiTheme="minorHAnsi" w:cstheme="minorHAnsi"/>
                <w:color w:val="000000"/>
                <w:szCs w:val="20"/>
              </w:rPr>
              <w:t>3,521</w:t>
            </w:r>
          </w:p>
        </w:tc>
        <w:tc>
          <w:tcPr>
            <w:tcW w:w="720" w:type="dxa"/>
            <w:shd w:val="clear" w:color="auto" w:fill="E8E8E8"/>
            <w:tcMar>
              <w:top w:w="15" w:type="dxa"/>
              <w:left w:w="15" w:type="dxa"/>
              <w:right w:w="15" w:type="dxa"/>
            </w:tcMar>
            <w:vAlign w:val="bottom"/>
          </w:tcPr>
          <w:p w:rsidR="00205A77" w:rsidRPr="00A31E45" w:rsidRDefault="00205A77" w:rsidP="00205A77">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3,576</w:t>
            </w:r>
          </w:p>
        </w:tc>
        <w:tc>
          <w:tcPr>
            <w:tcW w:w="720" w:type="dxa"/>
            <w:shd w:val="clear" w:color="auto" w:fill="E8E8E8"/>
            <w:tcMar>
              <w:top w:w="15" w:type="dxa"/>
              <w:left w:w="15" w:type="dxa"/>
              <w:right w:w="15" w:type="dxa"/>
            </w:tcMar>
            <w:vAlign w:val="bottom"/>
          </w:tcPr>
          <w:p w:rsidR="00205A77" w:rsidRPr="00A31E45" w:rsidRDefault="00205A77" w:rsidP="00205A77">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3,641</w:t>
            </w:r>
          </w:p>
        </w:tc>
        <w:tc>
          <w:tcPr>
            <w:tcW w:w="720" w:type="dxa"/>
            <w:shd w:val="clear" w:color="auto" w:fill="E8E8E8"/>
            <w:tcMar>
              <w:top w:w="15" w:type="dxa"/>
              <w:left w:w="15" w:type="dxa"/>
              <w:right w:w="15" w:type="dxa"/>
            </w:tcMar>
            <w:vAlign w:val="bottom"/>
          </w:tcPr>
          <w:p w:rsidR="00205A77" w:rsidRPr="00A31E45" w:rsidRDefault="00205A77" w:rsidP="00205A77">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3,651</w:t>
            </w:r>
          </w:p>
        </w:tc>
        <w:tc>
          <w:tcPr>
            <w:tcW w:w="720" w:type="dxa"/>
            <w:shd w:val="clear" w:color="auto" w:fill="E8E8E8"/>
            <w:tcMar>
              <w:top w:w="15" w:type="dxa"/>
              <w:left w:w="15" w:type="dxa"/>
              <w:right w:w="15" w:type="dxa"/>
            </w:tcMar>
            <w:vAlign w:val="bottom"/>
          </w:tcPr>
          <w:p w:rsidR="00205A77" w:rsidRPr="00A31E45" w:rsidRDefault="00205A77" w:rsidP="00205A77">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3,622</w:t>
            </w:r>
          </w:p>
        </w:tc>
      </w:tr>
    </w:tbl>
    <w:p w:rsidR="007A16C9" w:rsidRPr="00D744A1" w:rsidRDefault="007A16C9" w:rsidP="00CB23AE">
      <w:pPr>
        <w:pStyle w:val="BodyText1"/>
        <w:rPr>
          <w:sz w:val="24"/>
          <w:szCs w:val="24"/>
        </w:rPr>
      </w:pPr>
    </w:p>
    <w:p w:rsidR="007A16C9" w:rsidRPr="00D744A1" w:rsidRDefault="007A16C9" w:rsidP="00CB23AE">
      <w:pPr>
        <w:pStyle w:val="BodyText1"/>
        <w:rPr>
          <w:sz w:val="24"/>
          <w:szCs w:val="24"/>
        </w:rPr>
      </w:pPr>
      <w:r w:rsidRPr="00D744A1">
        <w:rPr>
          <w:sz w:val="24"/>
          <w:szCs w:val="24"/>
        </w:rPr>
        <w:t>GME Facts</w:t>
      </w:r>
    </w:p>
    <w:tbl>
      <w:tblPr>
        <w:tblStyle w:val="TableGrid"/>
        <w:tblW w:w="9360" w:type="dxa"/>
        <w:tblLayout w:type="fixed"/>
        <w:tblLook w:val="06A0" w:firstRow="1" w:lastRow="0" w:firstColumn="1" w:lastColumn="0" w:noHBand="1" w:noVBand="1"/>
      </w:tblPr>
      <w:tblGrid>
        <w:gridCol w:w="2340"/>
        <w:gridCol w:w="2340"/>
        <w:gridCol w:w="2340"/>
        <w:gridCol w:w="2340"/>
      </w:tblGrid>
      <w:tr w:rsidR="007A16C9" w:rsidRPr="00D744A1" w:rsidTr="006C635E">
        <w:trPr>
          <w:trHeight w:val="300"/>
        </w:trPr>
        <w:tc>
          <w:tcPr>
            <w:tcW w:w="2340" w:type="dxa"/>
            <w:shd w:val="clear" w:color="auto" w:fill="4E8ABE" w:themeFill="accent1"/>
          </w:tcPr>
          <w:p w:rsidR="007A16C9" w:rsidRPr="00A31E45" w:rsidRDefault="007A16C9" w:rsidP="00A31E45">
            <w:pPr>
              <w:pStyle w:val="BodyText1"/>
              <w:jc w:val="center"/>
              <w:rPr>
                <w:color w:val="FFFFFF" w:themeColor="background1"/>
                <w:sz w:val="24"/>
                <w:szCs w:val="24"/>
              </w:rPr>
            </w:pPr>
            <w:r w:rsidRPr="00A31E45">
              <w:rPr>
                <w:color w:val="FFFFFF" w:themeColor="background1"/>
                <w:sz w:val="24"/>
                <w:szCs w:val="24"/>
              </w:rPr>
              <w:t>Total Medical Schools</w:t>
            </w:r>
          </w:p>
        </w:tc>
        <w:tc>
          <w:tcPr>
            <w:tcW w:w="2340" w:type="dxa"/>
            <w:shd w:val="clear" w:color="auto" w:fill="4E8ABE" w:themeFill="accent1"/>
          </w:tcPr>
          <w:p w:rsidR="007A16C9" w:rsidRPr="00A31E45" w:rsidRDefault="007A16C9" w:rsidP="00A31E45">
            <w:pPr>
              <w:pStyle w:val="BodyText1"/>
              <w:jc w:val="center"/>
              <w:rPr>
                <w:color w:val="FFFFFF" w:themeColor="background1"/>
                <w:sz w:val="24"/>
                <w:szCs w:val="24"/>
              </w:rPr>
            </w:pPr>
            <w:r w:rsidRPr="00A31E45">
              <w:rPr>
                <w:color w:val="FFFFFF" w:themeColor="background1"/>
                <w:sz w:val="24"/>
                <w:szCs w:val="24"/>
              </w:rPr>
              <w:t>Accredited Programs</w:t>
            </w:r>
          </w:p>
        </w:tc>
        <w:tc>
          <w:tcPr>
            <w:tcW w:w="2340" w:type="dxa"/>
            <w:shd w:val="clear" w:color="auto" w:fill="4E8ABE" w:themeFill="accent1"/>
          </w:tcPr>
          <w:p w:rsidR="007A16C9" w:rsidRPr="00A31E45" w:rsidRDefault="007A16C9" w:rsidP="00A31E45">
            <w:pPr>
              <w:pStyle w:val="BodyText1"/>
              <w:jc w:val="center"/>
              <w:rPr>
                <w:color w:val="FFFFFF" w:themeColor="background1"/>
                <w:sz w:val="24"/>
                <w:szCs w:val="24"/>
              </w:rPr>
            </w:pPr>
            <w:r w:rsidRPr="00A31E45">
              <w:rPr>
                <w:color w:val="FFFFFF" w:themeColor="background1"/>
                <w:sz w:val="24"/>
                <w:szCs w:val="24"/>
              </w:rPr>
              <w:t>Teaching Hospitals</w:t>
            </w:r>
          </w:p>
        </w:tc>
        <w:tc>
          <w:tcPr>
            <w:tcW w:w="2340" w:type="dxa"/>
            <w:shd w:val="clear" w:color="auto" w:fill="4E8ABE" w:themeFill="accent1"/>
          </w:tcPr>
          <w:p w:rsidR="007A16C9" w:rsidRPr="00A31E45" w:rsidRDefault="007A16C9" w:rsidP="00A31E45">
            <w:pPr>
              <w:pStyle w:val="BodyText1"/>
              <w:jc w:val="center"/>
              <w:rPr>
                <w:color w:val="FFFFFF" w:themeColor="background1"/>
                <w:sz w:val="24"/>
                <w:szCs w:val="24"/>
              </w:rPr>
            </w:pPr>
            <w:r w:rsidRPr="00A31E45">
              <w:rPr>
                <w:color w:val="FFFFFF" w:themeColor="background1"/>
                <w:sz w:val="24"/>
                <w:szCs w:val="24"/>
              </w:rPr>
              <w:t>Residents and Fellows, 2024-25</w:t>
            </w:r>
          </w:p>
        </w:tc>
      </w:tr>
      <w:tr w:rsidR="007A16C9" w:rsidRPr="00D744A1" w:rsidTr="006C635E">
        <w:trPr>
          <w:trHeight w:val="300"/>
        </w:trPr>
        <w:tc>
          <w:tcPr>
            <w:tcW w:w="2340" w:type="dxa"/>
            <w:vAlign w:val="center"/>
          </w:tcPr>
          <w:p w:rsidR="007A16C9" w:rsidRPr="00D744A1" w:rsidRDefault="00C57D99" w:rsidP="008C505E">
            <w:pPr>
              <w:pStyle w:val="BodyText1"/>
              <w:jc w:val="center"/>
              <w:rPr>
                <w:sz w:val="24"/>
                <w:szCs w:val="24"/>
              </w:rPr>
            </w:pPr>
            <w:r w:rsidRPr="00D744A1">
              <w:rPr>
                <w:sz w:val="24"/>
                <w:szCs w:val="24"/>
              </w:rPr>
              <w:t>6</w:t>
            </w:r>
          </w:p>
        </w:tc>
        <w:tc>
          <w:tcPr>
            <w:tcW w:w="2340" w:type="dxa"/>
            <w:vAlign w:val="center"/>
          </w:tcPr>
          <w:p w:rsidR="007A16C9" w:rsidRPr="00D744A1" w:rsidRDefault="00C57D99" w:rsidP="008C505E">
            <w:pPr>
              <w:pStyle w:val="BodyText1"/>
              <w:jc w:val="center"/>
              <w:rPr>
                <w:sz w:val="24"/>
                <w:szCs w:val="24"/>
              </w:rPr>
            </w:pPr>
            <w:r w:rsidRPr="00D744A1">
              <w:rPr>
                <w:sz w:val="24"/>
                <w:szCs w:val="24"/>
              </w:rPr>
              <w:t>40</w:t>
            </w:r>
          </w:p>
        </w:tc>
        <w:tc>
          <w:tcPr>
            <w:tcW w:w="2340" w:type="dxa"/>
            <w:vAlign w:val="center"/>
          </w:tcPr>
          <w:p w:rsidR="007A16C9" w:rsidRPr="00D744A1" w:rsidRDefault="00C57D99" w:rsidP="008C505E">
            <w:pPr>
              <w:pStyle w:val="BodyText1"/>
              <w:jc w:val="center"/>
              <w:rPr>
                <w:sz w:val="24"/>
                <w:szCs w:val="24"/>
              </w:rPr>
            </w:pPr>
            <w:r w:rsidRPr="00D744A1">
              <w:rPr>
                <w:sz w:val="24"/>
                <w:szCs w:val="24"/>
              </w:rPr>
              <w:t>23</w:t>
            </w:r>
          </w:p>
        </w:tc>
        <w:tc>
          <w:tcPr>
            <w:tcW w:w="2340" w:type="dxa"/>
            <w:vAlign w:val="center"/>
          </w:tcPr>
          <w:p w:rsidR="007A16C9" w:rsidRPr="00D744A1" w:rsidRDefault="00C57D99" w:rsidP="008C505E">
            <w:pPr>
              <w:pStyle w:val="BodyText1"/>
              <w:jc w:val="center"/>
              <w:rPr>
                <w:sz w:val="24"/>
                <w:szCs w:val="24"/>
              </w:rPr>
            </w:pPr>
            <w:r w:rsidRPr="00D744A1">
              <w:rPr>
                <w:sz w:val="24"/>
                <w:szCs w:val="24"/>
              </w:rPr>
              <w:t>3,455</w:t>
            </w:r>
          </w:p>
        </w:tc>
      </w:tr>
    </w:tbl>
    <w:p w:rsidR="007A16C9" w:rsidRPr="00D744A1" w:rsidRDefault="007A16C9" w:rsidP="00CB23AE">
      <w:pPr>
        <w:pStyle w:val="BodyText1"/>
        <w:rPr>
          <w:sz w:val="24"/>
          <w:szCs w:val="24"/>
        </w:rPr>
      </w:pPr>
    </w:p>
    <w:p w:rsidR="00905C6E" w:rsidRPr="00D744A1" w:rsidRDefault="00905C6E" w:rsidP="00CB23AE">
      <w:pPr>
        <w:pStyle w:val="BodyText1"/>
        <w:rPr>
          <w:sz w:val="24"/>
          <w:szCs w:val="24"/>
        </w:rPr>
      </w:pPr>
    </w:p>
    <w:p w:rsidR="00905C6E" w:rsidRPr="00D744A1" w:rsidRDefault="005F25C4" w:rsidP="00CB23AE">
      <w:pPr>
        <w:pStyle w:val="BodyText1"/>
        <w:rPr>
          <w:sz w:val="24"/>
          <w:szCs w:val="24"/>
        </w:rPr>
      </w:pPr>
      <w:r w:rsidRPr="00D744A1">
        <w:rPr>
          <w:sz w:val="24"/>
          <w:szCs w:val="24"/>
        </w:rPr>
        <w:t xml:space="preserve">Missouri focuses its programs at the medical school, training, and practice points of the GME pipeline. </w:t>
      </w:r>
      <w:r w:rsidR="00137F2B" w:rsidRPr="00D744A1">
        <w:rPr>
          <w:sz w:val="24"/>
          <w:szCs w:val="24"/>
        </w:rPr>
        <w:t xml:space="preserve">The University of Missouri </w:t>
      </w:r>
      <w:r w:rsidR="00425721" w:rsidRPr="00D744A1">
        <w:rPr>
          <w:sz w:val="24"/>
          <w:szCs w:val="24"/>
        </w:rPr>
        <w:t xml:space="preserve">Rural Scholars Program allows medical students to gain </w:t>
      </w:r>
      <w:r w:rsidR="00503613" w:rsidRPr="00D744A1">
        <w:rPr>
          <w:sz w:val="24"/>
          <w:szCs w:val="24"/>
        </w:rPr>
        <w:t xml:space="preserve">rural health care experience while in medical school. </w:t>
      </w:r>
      <w:r w:rsidR="00E23FFF" w:rsidRPr="00D744A1">
        <w:rPr>
          <w:sz w:val="24"/>
          <w:szCs w:val="24"/>
        </w:rPr>
        <w:t xml:space="preserve">Missouri Medicaid also funds GME programs in primary care and psychiatry. Missouri also has two loan repayment programs for physicians, dentists, and other providers who commit to working in underserved areas. Finally, the </w:t>
      </w:r>
      <w:r w:rsidR="008D56E2" w:rsidRPr="00D744A1">
        <w:rPr>
          <w:sz w:val="24"/>
          <w:szCs w:val="24"/>
        </w:rPr>
        <w:t xml:space="preserve">Rural Primary Care Physician Grant Program provides grants of up to $200,000 to physicians who practice in rural areas. </w:t>
      </w:r>
      <w:r w:rsidR="005D1A3A" w:rsidRPr="00D744A1">
        <w:rPr>
          <w:sz w:val="24"/>
          <w:szCs w:val="24"/>
        </w:rPr>
        <w:t>Details on these and other programs can be found in the descriptions below.</w:t>
      </w:r>
    </w:p>
    <w:p w:rsidR="00905C6E" w:rsidRPr="00D744A1" w:rsidRDefault="00905C6E"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University of Missouri School of Medicine Rural Scholars Program</w:t>
      </w:r>
      <w:r w:rsidRPr="00D744A1">
        <w:rPr>
          <w:sz w:val="24"/>
          <w:szCs w:val="24"/>
        </w:rPr>
        <w:t>. The Rural Scholars Program is an opportunity for University of Missouri medical students to gain experience working and living in rural areas during their time in medical school. Interested students must apply during their first year of medical school. The program provides a variety of opportunities for students to learn more about the health disparities and other issues affecting rural communities</w:t>
      </w:r>
      <w:r w:rsidR="00EB25D2" w:rsidRPr="00D744A1">
        <w:rPr>
          <w:sz w:val="24"/>
          <w:szCs w:val="24"/>
        </w:rPr>
        <w:t xml:space="preserve"> through</w:t>
      </w:r>
      <w:r w:rsidRPr="00D744A1">
        <w:rPr>
          <w:sz w:val="24"/>
          <w:szCs w:val="24"/>
        </w:rPr>
        <w:t xml:space="preserve"> clinical rotations, research, lectures, and mentorship. </w:t>
      </w:r>
      <w:hyperlink r:id="rId55" w:history="1">
        <w:r w:rsidR="008D78D4" w:rsidRPr="00D744A1">
          <w:rPr>
            <w:rStyle w:val="Hyperlink"/>
            <w:sz w:val="24"/>
            <w:szCs w:val="24"/>
          </w:rPr>
          <w:t>https://medicine.missouri.edu/offices-programs/education/rural-scholars-program</w:t>
        </w:r>
      </w:hyperlink>
    </w:p>
    <w:p w:rsidR="006B7561" w:rsidRPr="00D744A1" w:rsidRDefault="006B7561"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 xml:space="preserve">Missouri Graduate Medical Education Grant Program. </w:t>
      </w:r>
      <w:r w:rsidRPr="00D744A1">
        <w:rPr>
          <w:sz w:val="24"/>
          <w:szCs w:val="24"/>
        </w:rPr>
        <w:t xml:space="preserve">Created by the Missouri General Assembly in 2023, the program provides state funded grants of $75,000 per resident per year to residency programs that focus on general primary care and psychiatry. The specific specialty areas are specified in the annual notice of grant opportunity. The FY2025 program covers residency programs in family medicine, general pediatrics, general internal medicine, general OBGYN, and general psychiatry. ACGME accredited GME programs and sponsoring institutions can apply. Awarded programs are required to provide additional funding or in-kind resources as needed to fully support their programs. For FY 2025, five GME programs received grants to fund nine residency slots. </w:t>
      </w:r>
      <w:hyperlink r:id="rId56" w:history="1">
        <w:r w:rsidR="008D78D4" w:rsidRPr="00D744A1">
          <w:rPr>
            <w:rStyle w:val="Hyperlink"/>
            <w:sz w:val="24"/>
            <w:szCs w:val="24"/>
          </w:rPr>
          <w:t>https://health.mo.gov/living/families/primarycare/gme/</w:t>
        </w:r>
      </w:hyperlink>
    </w:p>
    <w:p w:rsidR="008D78D4" w:rsidRPr="00D744A1" w:rsidRDefault="008D78D4" w:rsidP="00CB23AE">
      <w:pPr>
        <w:pStyle w:val="BodyText1"/>
        <w:rPr>
          <w:sz w:val="24"/>
          <w:szCs w:val="24"/>
        </w:rPr>
      </w:pPr>
      <w:hyperlink r:id="rId57" w:history="1">
        <w:r w:rsidRPr="00D744A1">
          <w:rPr>
            <w:rStyle w:val="Hyperlink"/>
            <w:sz w:val="24"/>
            <w:szCs w:val="24"/>
          </w:rPr>
          <w:t>https://www.mycnews.com/articles/news-saintlouiscounty/dhss-announces-awards-for-new-physician-residency-training-slots-to-increase-access-to-health-care-service/</w:t>
        </w:r>
      </w:hyperlink>
    </w:p>
    <w:p w:rsidR="006B7561" w:rsidRPr="00D744A1" w:rsidRDefault="006B7561"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 xml:space="preserve">Health Professional Loan Repayment Program. </w:t>
      </w:r>
      <w:r w:rsidRPr="00D744A1">
        <w:rPr>
          <w:sz w:val="24"/>
          <w:szCs w:val="24"/>
        </w:rPr>
        <w:t xml:space="preserve">The program provides forgivable loans for the repayment of existing student loans </w:t>
      </w:r>
      <w:r w:rsidR="00822FC4" w:rsidRPr="00D744A1">
        <w:rPr>
          <w:sz w:val="24"/>
          <w:szCs w:val="24"/>
        </w:rPr>
        <w:t>of</w:t>
      </w:r>
      <w:r w:rsidRPr="00D744A1">
        <w:rPr>
          <w:sz w:val="24"/>
          <w:szCs w:val="24"/>
        </w:rPr>
        <w:t xml:space="preserve"> licensed health care, mental health, and public health professionals in exchange for a two-year full-time work commitment in an underserved area. Eligible professional practice types are determined each year based on public need. For the recent application period, the following practice types were </w:t>
      </w:r>
      <w:proofErr w:type="gramStart"/>
      <w:r w:rsidRPr="00D744A1">
        <w:rPr>
          <w:sz w:val="24"/>
          <w:szCs w:val="24"/>
        </w:rPr>
        <w:t>sought:</w:t>
      </w:r>
      <w:proofErr w:type="gramEnd"/>
      <w:r w:rsidRPr="00D744A1">
        <w:rPr>
          <w:sz w:val="24"/>
          <w:szCs w:val="24"/>
        </w:rPr>
        <w:t xml:space="preserve"> cardiologist, physical therapist, occupational therapist, respiratory therapist, professional counselors, behavior analyst, psychologist, and public health nurse. Awardees can receive $10,000 to $65,000 per year, depending on provider type, towards repayment of student loans.</w:t>
      </w:r>
      <w:r w:rsidRPr="00D744A1">
        <w:rPr>
          <w:sz w:val="24"/>
          <w:szCs w:val="24"/>
          <w:vertAlign w:val="superscript"/>
        </w:rPr>
        <w:t xml:space="preserve"> </w:t>
      </w:r>
      <w:hyperlink r:id="rId58">
        <w:r w:rsidRPr="00D744A1">
          <w:rPr>
            <w:rStyle w:val="Hyperlink"/>
            <w:sz w:val="24"/>
            <w:szCs w:val="24"/>
          </w:rPr>
          <w:t>https://health.mo.gov/living/families/primarycare/hplrp/</w:t>
        </w:r>
      </w:hyperlink>
    </w:p>
    <w:p w:rsidR="006B7561" w:rsidRPr="00D744A1" w:rsidRDefault="006B7561" w:rsidP="00CB23AE">
      <w:pPr>
        <w:pStyle w:val="BodyText1"/>
        <w:rPr>
          <w:sz w:val="24"/>
          <w:szCs w:val="24"/>
        </w:rPr>
      </w:pPr>
    </w:p>
    <w:p w:rsidR="00905C6E" w:rsidRPr="00D744A1" w:rsidRDefault="00905C6E" w:rsidP="00CB23AE">
      <w:pPr>
        <w:pStyle w:val="BodyText1"/>
        <w:rPr>
          <w:sz w:val="24"/>
          <w:szCs w:val="24"/>
          <w:u w:val="single"/>
          <w:vertAlign w:val="superscript"/>
        </w:rPr>
      </w:pPr>
      <w:r w:rsidRPr="00D744A1">
        <w:rPr>
          <w:b/>
          <w:bCs/>
          <w:sz w:val="24"/>
          <w:szCs w:val="24"/>
        </w:rPr>
        <w:t>Health Professional Student Loan Repayment Program.</w:t>
      </w:r>
      <w:r w:rsidRPr="00D744A1">
        <w:rPr>
          <w:sz w:val="24"/>
          <w:szCs w:val="24"/>
        </w:rPr>
        <w:t xml:space="preserve"> This program is designed for licensed physicians and dentists who commit to working full time in a HPSA. Physicians must be practicing in one of the following specialty areas: OBGYN, pediatrics, family practice, internal medicine, or psychiatry. Hospitalists and physicians practicing in emergency rooms, inpatient settings, and prisons are specifically not eligible. Those eligible for the program can receive $50,000 per year toward repayment of student loans. Additional funds of $2,500 per year are available to those who provide the following services: SUD or OUD treatment, behavioral health, mental health, or telehealth. </w:t>
      </w:r>
      <w:hyperlink r:id="rId59" w:history="1">
        <w:r w:rsidR="009828B5" w:rsidRPr="00D744A1">
          <w:rPr>
            <w:rStyle w:val="Hyperlink"/>
            <w:sz w:val="24"/>
            <w:szCs w:val="24"/>
          </w:rPr>
          <w:t>https://health.mo.gov/living/families/primarycare/loanrepayment/slrp.php</w:t>
        </w:r>
      </w:hyperlink>
    </w:p>
    <w:p w:rsidR="006B7561" w:rsidRPr="00D744A1" w:rsidRDefault="006B7561"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 xml:space="preserve">Rural Primary Care Physician Grant Program. </w:t>
      </w:r>
      <w:r w:rsidRPr="00D744A1">
        <w:rPr>
          <w:sz w:val="24"/>
          <w:szCs w:val="24"/>
        </w:rPr>
        <w:t>This program provides funding to physicians who practice in a county of fewer than 35,000 residents and provide primary care services on or after July 1, 2022. Primary care is defined as one of the following specialty areas: general medicine, family medicine, internal medicine, pediatrics, or OBGYN. Physicians must live in the same county where they provide services. Qualifying physicians may receive up to $200,000 as a one-time grant award so long as they commit to working in the same rural county for five years.</w:t>
      </w:r>
      <w:r w:rsidR="009828B5" w:rsidRPr="00D744A1">
        <w:rPr>
          <w:sz w:val="24"/>
          <w:szCs w:val="24"/>
          <w:vertAlign w:val="superscript"/>
        </w:rPr>
        <w:t xml:space="preserve"> </w:t>
      </w:r>
      <w:hyperlink r:id="rId60">
        <w:r w:rsidRPr="00D744A1">
          <w:rPr>
            <w:rStyle w:val="Hyperlink"/>
            <w:sz w:val="24"/>
            <w:szCs w:val="24"/>
          </w:rPr>
          <w:t>https://health.mo.gov/living/families/primarycare/ruralphysiciangrant/</w:t>
        </w:r>
      </w:hyperlink>
    </w:p>
    <w:p w:rsidR="00034628" w:rsidRPr="00D744A1" w:rsidRDefault="00034628">
      <w:pPr>
        <w:contextualSpacing w:val="0"/>
        <w:rPr>
          <w:sz w:val="22"/>
          <w:szCs w:val="22"/>
        </w:rPr>
      </w:pPr>
      <w:r w:rsidRPr="00D744A1">
        <w:rPr>
          <w:sz w:val="18"/>
          <w:szCs w:val="22"/>
        </w:rPr>
        <w:br w:type="page"/>
      </w:r>
    </w:p>
    <w:p w:rsidR="00905C6E" w:rsidRPr="00D744A1" w:rsidRDefault="00905C6E" w:rsidP="00A050EA">
      <w:pPr>
        <w:pStyle w:val="Heading2"/>
      </w:pPr>
      <w:bookmarkStart w:id="12" w:name="_Toc185598338"/>
      <w:r w:rsidRPr="0002161E">
        <w:t>Florida</w:t>
      </w:r>
      <w:bookmarkEnd w:id="12"/>
    </w:p>
    <w:p w:rsidR="00905C6E" w:rsidRPr="00D744A1" w:rsidRDefault="00905C6E" w:rsidP="00CB23AE">
      <w:pPr>
        <w:pStyle w:val="BodyText1"/>
        <w:rPr>
          <w:sz w:val="24"/>
          <w:szCs w:val="24"/>
        </w:rPr>
      </w:pPr>
    </w:p>
    <w:p w:rsidR="00034628" w:rsidRPr="00D744A1" w:rsidRDefault="00034628" w:rsidP="00CB23AE">
      <w:pPr>
        <w:pStyle w:val="BodyText1"/>
        <w:rPr>
          <w:sz w:val="24"/>
          <w:szCs w:val="24"/>
        </w:rPr>
      </w:pPr>
      <w:r w:rsidRPr="00D744A1">
        <w:rPr>
          <w:sz w:val="24"/>
          <w:szCs w:val="24"/>
        </w:rPr>
        <w:t>Comparable Metrics: 2</w:t>
      </w:r>
    </w:p>
    <w:tbl>
      <w:tblPr>
        <w:tblW w:w="9512"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065"/>
        <w:gridCol w:w="1313"/>
        <w:gridCol w:w="1189"/>
        <w:gridCol w:w="1189"/>
        <w:gridCol w:w="1189"/>
        <w:gridCol w:w="1189"/>
        <w:gridCol w:w="1189"/>
        <w:gridCol w:w="1189"/>
      </w:tblGrid>
      <w:tr w:rsidR="00034628" w:rsidRPr="00D744A1" w:rsidTr="006C635E">
        <w:trPr>
          <w:trHeight w:val="315"/>
        </w:trPr>
        <w:tc>
          <w:tcPr>
            <w:tcW w:w="1065" w:type="dxa"/>
            <w:shd w:val="clear" w:color="auto" w:fill="4E8ABE" w:themeFill="accent1"/>
            <w:tcMar>
              <w:top w:w="15" w:type="dxa"/>
              <w:left w:w="15" w:type="dxa"/>
              <w:right w:w="15" w:type="dxa"/>
            </w:tcMar>
            <w:vAlign w:val="bottom"/>
          </w:tcPr>
          <w:p w:rsidR="00034628" w:rsidRPr="00A73BC2" w:rsidRDefault="00034628"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 Black</w:t>
            </w:r>
          </w:p>
        </w:tc>
        <w:tc>
          <w:tcPr>
            <w:tcW w:w="1313" w:type="dxa"/>
            <w:shd w:val="clear" w:color="auto" w:fill="4E8ABE" w:themeFill="accent1"/>
            <w:tcMar>
              <w:top w:w="15" w:type="dxa"/>
              <w:left w:w="15" w:type="dxa"/>
              <w:right w:w="15" w:type="dxa"/>
            </w:tcMar>
            <w:vAlign w:val="bottom"/>
          </w:tcPr>
          <w:p w:rsidR="00034628" w:rsidRPr="00A73BC2" w:rsidRDefault="00034628"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 Hispanic</w:t>
            </w:r>
          </w:p>
        </w:tc>
        <w:tc>
          <w:tcPr>
            <w:tcW w:w="1189" w:type="dxa"/>
            <w:shd w:val="clear" w:color="auto" w:fill="4E8ABE" w:themeFill="accent1"/>
            <w:tcMar>
              <w:top w:w="15" w:type="dxa"/>
              <w:left w:w="15" w:type="dxa"/>
              <w:right w:w="15" w:type="dxa"/>
            </w:tcMar>
            <w:vAlign w:val="bottom"/>
          </w:tcPr>
          <w:p w:rsidR="00034628" w:rsidRPr="00A73BC2" w:rsidRDefault="00034628"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Avg HPSA Score</w:t>
            </w:r>
          </w:p>
        </w:tc>
        <w:tc>
          <w:tcPr>
            <w:tcW w:w="1189" w:type="dxa"/>
            <w:shd w:val="clear" w:color="auto" w:fill="4E8ABE" w:themeFill="accent1"/>
            <w:tcMar>
              <w:top w:w="15" w:type="dxa"/>
              <w:left w:w="15" w:type="dxa"/>
              <w:right w:w="15" w:type="dxa"/>
            </w:tcMar>
            <w:vAlign w:val="bottom"/>
          </w:tcPr>
          <w:p w:rsidR="00034628" w:rsidRPr="00A73BC2" w:rsidRDefault="00034628"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HPSA Shortage</w:t>
            </w:r>
          </w:p>
        </w:tc>
        <w:tc>
          <w:tcPr>
            <w:tcW w:w="1189" w:type="dxa"/>
            <w:shd w:val="clear" w:color="auto" w:fill="4E8ABE" w:themeFill="accent1"/>
            <w:tcMar>
              <w:top w:w="15" w:type="dxa"/>
              <w:left w:w="15" w:type="dxa"/>
              <w:right w:w="15" w:type="dxa"/>
            </w:tcMar>
            <w:vAlign w:val="bottom"/>
          </w:tcPr>
          <w:p w:rsidR="00034628" w:rsidRPr="00A73BC2" w:rsidRDefault="00034628"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Total Med Schools per Capita</w:t>
            </w:r>
          </w:p>
        </w:tc>
        <w:tc>
          <w:tcPr>
            <w:tcW w:w="1189" w:type="dxa"/>
            <w:shd w:val="clear" w:color="auto" w:fill="4E8ABE" w:themeFill="accent1"/>
            <w:tcMar>
              <w:top w:w="15" w:type="dxa"/>
              <w:left w:w="15" w:type="dxa"/>
              <w:right w:w="15" w:type="dxa"/>
            </w:tcMar>
            <w:vAlign w:val="bottom"/>
          </w:tcPr>
          <w:p w:rsidR="00034628" w:rsidRPr="00A73BC2" w:rsidRDefault="00034628"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Rural Avg HPSA Score</w:t>
            </w:r>
          </w:p>
        </w:tc>
        <w:tc>
          <w:tcPr>
            <w:tcW w:w="1189" w:type="dxa"/>
            <w:shd w:val="clear" w:color="auto" w:fill="4E8ABE" w:themeFill="accent1"/>
            <w:tcMar>
              <w:top w:w="15" w:type="dxa"/>
              <w:left w:w="15" w:type="dxa"/>
              <w:right w:w="15" w:type="dxa"/>
            </w:tcMar>
            <w:vAlign w:val="bottom"/>
          </w:tcPr>
          <w:p w:rsidR="00034628" w:rsidRPr="00A73BC2" w:rsidRDefault="00034628"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Rural HPSA FTE</w:t>
            </w:r>
          </w:p>
        </w:tc>
        <w:tc>
          <w:tcPr>
            <w:tcW w:w="1189" w:type="dxa"/>
            <w:shd w:val="clear" w:color="auto" w:fill="4E8ABE" w:themeFill="accent1"/>
            <w:tcMar>
              <w:top w:w="15" w:type="dxa"/>
              <w:left w:w="15" w:type="dxa"/>
              <w:right w:w="15" w:type="dxa"/>
            </w:tcMar>
            <w:vAlign w:val="bottom"/>
          </w:tcPr>
          <w:p w:rsidR="00034628" w:rsidRPr="00A73BC2" w:rsidRDefault="00034628"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Rural HPSA Shortage</w:t>
            </w:r>
          </w:p>
        </w:tc>
      </w:tr>
      <w:tr w:rsidR="00034628" w:rsidRPr="00D744A1" w:rsidTr="006C635E">
        <w:trPr>
          <w:trHeight w:val="300"/>
        </w:trPr>
        <w:tc>
          <w:tcPr>
            <w:tcW w:w="1065" w:type="dxa"/>
            <w:tcMar>
              <w:top w:w="15" w:type="dxa"/>
              <w:left w:w="15" w:type="dxa"/>
              <w:right w:w="15" w:type="dxa"/>
            </w:tcMar>
            <w:vAlign w:val="bottom"/>
          </w:tcPr>
          <w:p w:rsidR="00034628" w:rsidRPr="00D744A1" w:rsidRDefault="00034628" w:rsidP="006C635E">
            <w:pPr>
              <w:jc w:val="center"/>
              <w:rPr>
                <w:rFonts w:ascii="Aptos Narrow" w:eastAsia="Aptos Narrow" w:hAnsi="Aptos Narrow" w:cs="Aptos Narrow"/>
                <w:color w:val="000000" w:themeColor="text1"/>
                <w:szCs w:val="20"/>
              </w:rPr>
            </w:pPr>
          </w:p>
        </w:tc>
        <w:tc>
          <w:tcPr>
            <w:tcW w:w="1313" w:type="dxa"/>
            <w:tcMar>
              <w:top w:w="15" w:type="dxa"/>
              <w:left w:w="15" w:type="dxa"/>
              <w:right w:w="15" w:type="dxa"/>
            </w:tcMar>
            <w:vAlign w:val="bottom"/>
          </w:tcPr>
          <w:p w:rsidR="00034628" w:rsidRPr="00D744A1" w:rsidRDefault="00034628"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034628" w:rsidRPr="00D744A1" w:rsidRDefault="00034628" w:rsidP="006C635E">
            <w:pPr>
              <w:jc w:val="center"/>
              <w:rPr>
                <w:sz w:val="18"/>
                <w:szCs w:val="22"/>
              </w:rPr>
            </w:pPr>
          </w:p>
        </w:tc>
        <w:tc>
          <w:tcPr>
            <w:tcW w:w="1189" w:type="dxa"/>
            <w:tcMar>
              <w:top w:w="15" w:type="dxa"/>
              <w:left w:w="15" w:type="dxa"/>
              <w:right w:w="15" w:type="dxa"/>
            </w:tcMar>
            <w:vAlign w:val="bottom"/>
          </w:tcPr>
          <w:p w:rsidR="00034628" w:rsidRPr="00D744A1" w:rsidRDefault="00034628" w:rsidP="006C635E">
            <w:pPr>
              <w:jc w:val="center"/>
              <w:rPr>
                <w:sz w:val="18"/>
                <w:szCs w:val="22"/>
              </w:rPr>
            </w:pPr>
          </w:p>
        </w:tc>
        <w:tc>
          <w:tcPr>
            <w:tcW w:w="1189" w:type="dxa"/>
            <w:tcMar>
              <w:top w:w="15" w:type="dxa"/>
              <w:left w:w="15" w:type="dxa"/>
              <w:right w:w="15" w:type="dxa"/>
            </w:tcMar>
            <w:vAlign w:val="bottom"/>
          </w:tcPr>
          <w:p w:rsidR="00034628" w:rsidRPr="00D744A1" w:rsidRDefault="00354049" w:rsidP="006C635E">
            <w:pPr>
              <w:jc w:val="center"/>
              <w:rPr>
                <w:rFonts w:ascii="Aptos Narrow" w:eastAsia="Aptos Narrow" w:hAnsi="Aptos Narrow" w:cs="Aptos Narrow"/>
                <w:color w:val="000000" w:themeColor="text1"/>
                <w:szCs w:val="20"/>
              </w:rPr>
            </w:pPr>
            <w:r w:rsidRPr="00D744A1">
              <w:rPr>
                <w:rFonts w:ascii="Aptos Narrow" w:eastAsia="Aptos Narrow" w:hAnsi="Aptos Narrow" w:cs="Aptos Narrow"/>
                <w:color w:val="000000" w:themeColor="text1"/>
                <w:szCs w:val="20"/>
              </w:rPr>
              <w:sym w:font="Wingdings" w:char="F0FC"/>
            </w:r>
          </w:p>
        </w:tc>
        <w:tc>
          <w:tcPr>
            <w:tcW w:w="1189" w:type="dxa"/>
            <w:tcMar>
              <w:top w:w="15" w:type="dxa"/>
              <w:left w:w="15" w:type="dxa"/>
              <w:right w:w="15" w:type="dxa"/>
            </w:tcMar>
            <w:vAlign w:val="bottom"/>
          </w:tcPr>
          <w:p w:rsidR="00034628" w:rsidRPr="00D744A1" w:rsidRDefault="00034628"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034628" w:rsidRPr="00D744A1" w:rsidRDefault="00354049" w:rsidP="006C635E">
            <w:pPr>
              <w:jc w:val="center"/>
              <w:rPr>
                <w:rFonts w:ascii="Aptos Narrow" w:eastAsia="Aptos Narrow" w:hAnsi="Aptos Narrow" w:cs="Aptos Narrow"/>
                <w:color w:val="000000" w:themeColor="text1"/>
                <w:szCs w:val="20"/>
              </w:rPr>
            </w:pPr>
            <w:r w:rsidRPr="00D744A1">
              <w:rPr>
                <w:rFonts w:ascii="Aptos Narrow" w:eastAsia="Aptos Narrow" w:hAnsi="Aptos Narrow" w:cs="Aptos Narrow"/>
                <w:color w:val="000000" w:themeColor="text1"/>
                <w:szCs w:val="20"/>
              </w:rPr>
              <w:sym w:font="Wingdings" w:char="F0FC"/>
            </w:r>
          </w:p>
        </w:tc>
        <w:tc>
          <w:tcPr>
            <w:tcW w:w="1189" w:type="dxa"/>
            <w:tcMar>
              <w:top w:w="15" w:type="dxa"/>
              <w:left w:w="15" w:type="dxa"/>
              <w:right w:w="15" w:type="dxa"/>
            </w:tcMar>
            <w:vAlign w:val="bottom"/>
          </w:tcPr>
          <w:p w:rsidR="00034628" w:rsidRPr="00D744A1" w:rsidRDefault="00034628" w:rsidP="006C635E">
            <w:pPr>
              <w:jc w:val="center"/>
              <w:rPr>
                <w:sz w:val="18"/>
                <w:szCs w:val="22"/>
              </w:rPr>
            </w:pPr>
          </w:p>
        </w:tc>
      </w:tr>
    </w:tbl>
    <w:p w:rsidR="00034628" w:rsidRPr="00D744A1" w:rsidRDefault="00034628" w:rsidP="00CB23AE">
      <w:pPr>
        <w:pStyle w:val="BodyText1"/>
        <w:rPr>
          <w:sz w:val="24"/>
          <w:szCs w:val="24"/>
        </w:rPr>
      </w:pPr>
    </w:p>
    <w:p w:rsidR="00034628" w:rsidRPr="00D744A1" w:rsidRDefault="00034628" w:rsidP="00CB23AE">
      <w:pPr>
        <w:pStyle w:val="BodyText1"/>
        <w:rPr>
          <w:sz w:val="24"/>
          <w:szCs w:val="24"/>
        </w:rPr>
      </w:pPr>
      <w:r w:rsidRPr="00D744A1">
        <w:rPr>
          <w:sz w:val="24"/>
          <w:szCs w:val="24"/>
        </w:rPr>
        <w:t>Total Physicians Practicing in Rural and Urban Areas, 2010-2021</w:t>
      </w:r>
    </w:p>
    <w:tbl>
      <w:tblPr>
        <w:tblW w:w="936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720"/>
        <w:gridCol w:w="720"/>
        <w:gridCol w:w="720"/>
        <w:gridCol w:w="720"/>
        <w:gridCol w:w="720"/>
        <w:gridCol w:w="720"/>
        <w:gridCol w:w="720"/>
        <w:gridCol w:w="720"/>
        <w:gridCol w:w="720"/>
        <w:gridCol w:w="720"/>
        <w:gridCol w:w="720"/>
        <w:gridCol w:w="720"/>
        <w:gridCol w:w="720"/>
      </w:tblGrid>
      <w:tr w:rsidR="00034628" w:rsidRPr="00D744A1" w:rsidTr="006C635E">
        <w:trPr>
          <w:trHeight w:val="300"/>
        </w:trPr>
        <w:tc>
          <w:tcPr>
            <w:tcW w:w="720" w:type="dxa"/>
            <w:tcBorders>
              <w:top w:val="none" w:sz="12" w:space="0" w:color="000000" w:themeColor="text1"/>
              <w:left w:val="non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rsidR="00034628" w:rsidRPr="00A31E45" w:rsidRDefault="00034628" w:rsidP="006C635E">
            <w:pPr>
              <w:jc w:val="center"/>
              <w:rPr>
                <w:rFonts w:asciiTheme="minorHAnsi" w:eastAsia="Aptos Narrow" w:hAnsiTheme="minorHAnsi" w:cstheme="minorHAnsi"/>
                <w:color w:val="000000" w:themeColor="text1"/>
                <w:szCs w:val="20"/>
              </w:rPr>
            </w:pPr>
          </w:p>
        </w:tc>
        <w:tc>
          <w:tcPr>
            <w:tcW w:w="720" w:type="dxa"/>
            <w:tcBorders>
              <w:left w:val="single" w:sz="12" w:space="0" w:color="000000" w:themeColor="text1"/>
            </w:tcBorders>
            <w:shd w:val="clear" w:color="auto" w:fill="4E8ABE" w:themeFill="accent1"/>
            <w:tcMar>
              <w:top w:w="15" w:type="dxa"/>
              <w:left w:w="15" w:type="dxa"/>
              <w:right w:w="15" w:type="dxa"/>
            </w:tcMar>
            <w:vAlign w:val="center"/>
          </w:tcPr>
          <w:p w:rsidR="00034628" w:rsidRPr="00A31E45" w:rsidRDefault="0003462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2010</w:t>
            </w:r>
          </w:p>
        </w:tc>
        <w:tc>
          <w:tcPr>
            <w:tcW w:w="720" w:type="dxa"/>
            <w:shd w:val="clear" w:color="auto" w:fill="4E8ABE" w:themeFill="accent1"/>
            <w:tcMar>
              <w:top w:w="15" w:type="dxa"/>
              <w:left w:w="15" w:type="dxa"/>
              <w:right w:w="15" w:type="dxa"/>
            </w:tcMar>
            <w:vAlign w:val="center"/>
          </w:tcPr>
          <w:p w:rsidR="00034628" w:rsidRPr="00A31E45" w:rsidRDefault="0003462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2011</w:t>
            </w:r>
          </w:p>
        </w:tc>
        <w:tc>
          <w:tcPr>
            <w:tcW w:w="720" w:type="dxa"/>
            <w:shd w:val="clear" w:color="auto" w:fill="4E8ABE" w:themeFill="accent1"/>
            <w:tcMar>
              <w:top w:w="15" w:type="dxa"/>
              <w:left w:w="15" w:type="dxa"/>
              <w:right w:w="15" w:type="dxa"/>
            </w:tcMar>
            <w:vAlign w:val="center"/>
          </w:tcPr>
          <w:p w:rsidR="00034628" w:rsidRPr="00A31E45" w:rsidRDefault="0003462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2012</w:t>
            </w:r>
          </w:p>
        </w:tc>
        <w:tc>
          <w:tcPr>
            <w:tcW w:w="720" w:type="dxa"/>
            <w:shd w:val="clear" w:color="auto" w:fill="4E8ABE" w:themeFill="accent1"/>
            <w:tcMar>
              <w:top w:w="15" w:type="dxa"/>
              <w:left w:w="15" w:type="dxa"/>
              <w:right w:w="15" w:type="dxa"/>
            </w:tcMar>
            <w:vAlign w:val="center"/>
          </w:tcPr>
          <w:p w:rsidR="00034628" w:rsidRPr="00A31E45" w:rsidRDefault="0003462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2013</w:t>
            </w:r>
          </w:p>
        </w:tc>
        <w:tc>
          <w:tcPr>
            <w:tcW w:w="720" w:type="dxa"/>
            <w:shd w:val="clear" w:color="auto" w:fill="4E8ABE" w:themeFill="accent1"/>
            <w:tcMar>
              <w:top w:w="15" w:type="dxa"/>
              <w:left w:w="15" w:type="dxa"/>
              <w:right w:w="15" w:type="dxa"/>
            </w:tcMar>
            <w:vAlign w:val="center"/>
          </w:tcPr>
          <w:p w:rsidR="00034628" w:rsidRPr="00A31E45" w:rsidRDefault="0003462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2014</w:t>
            </w:r>
          </w:p>
        </w:tc>
        <w:tc>
          <w:tcPr>
            <w:tcW w:w="720" w:type="dxa"/>
            <w:shd w:val="clear" w:color="auto" w:fill="4E8ABE" w:themeFill="accent1"/>
            <w:tcMar>
              <w:top w:w="15" w:type="dxa"/>
              <w:left w:w="15" w:type="dxa"/>
              <w:right w:w="15" w:type="dxa"/>
            </w:tcMar>
            <w:vAlign w:val="center"/>
          </w:tcPr>
          <w:p w:rsidR="00034628" w:rsidRPr="00A31E45" w:rsidRDefault="0003462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2015</w:t>
            </w:r>
          </w:p>
        </w:tc>
        <w:tc>
          <w:tcPr>
            <w:tcW w:w="720" w:type="dxa"/>
            <w:shd w:val="clear" w:color="auto" w:fill="4E8ABE" w:themeFill="accent1"/>
            <w:tcMar>
              <w:top w:w="15" w:type="dxa"/>
              <w:left w:w="15" w:type="dxa"/>
              <w:right w:w="15" w:type="dxa"/>
            </w:tcMar>
            <w:vAlign w:val="center"/>
          </w:tcPr>
          <w:p w:rsidR="00034628" w:rsidRPr="00A31E45" w:rsidRDefault="0003462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2016</w:t>
            </w:r>
          </w:p>
        </w:tc>
        <w:tc>
          <w:tcPr>
            <w:tcW w:w="720" w:type="dxa"/>
            <w:shd w:val="clear" w:color="auto" w:fill="4E8ABE" w:themeFill="accent1"/>
            <w:tcMar>
              <w:top w:w="15" w:type="dxa"/>
              <w:left w:w="15" w:type="dxa"/>
              <w:right w:w="15" w:type="dxa"/>
            </w:tcMar>
            <w:vAlign w:val="center"/>
          </w:tcPr>
          <w:p w:rsidR="00034628" w:rsidRPr="00A31E45" w:rsidRDefault="0003462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2017</w:t>
            </w:r>
          </w:p>
        </w:tc>
        <w:tc>
          <w:tcPr>
            <w:tcW w:w="720" w:type="dxa"/>
            <w:shd w:val="clear" w:color="auto" w:fill="4E8ABE" w:themeFill="accent1"/>
            <w:tcMar>
              <w:top w:w="15" w:type="dxa"/>
              <w:left w:w="15" w:type="dxa"/>
              <w:right w:w="15" w:type="dxa"/>
            </w:tcMar>
            <w:vAlign w:val="center"/>
          </w:tcPr>
          <w:p w:rsidR="00034628" w:rsidRPr="00A31E45" w:rsidRDefault="0003462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2018</w:t>
            </w:r>
          </w:p>
        </w:tc>
        <w:tc>
          <w:tcPr>
            <w:tcW w:w="720" w:type="dxa"/>
            <w:shd w:val="clear" w:color="auto" w:fill="4E8ABE" w:themeFill="accent1"/>
            <w:tcMar>
              <w:top w:w="15" w:type="dxa"/>
              <w:left w:w="15" w:type="dxa"/>
              <w:right w:w="15" w:type="dxa"/>
            </w:tcMar>
            <w:vAlign w:val="center"/>
          </w:tcPr>
          <w:p w:rsidR="00034628" w:rsidRPr="00A31E45" w:rsidRDefault="0003462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2019</w:t>
            </w:r>
          </w:p>
        </w:tc>
        <w:tc>
          <w:tcPr>
            <w:tcW w:w="720" w:type="dxa"/>
            <w:shd w:val="clear" w:color="auto" w:fill="4E8ABE" w:themeFill="accent1"/>
            <w:tcMar>
              <w:top w:w="15" w:type="dxa"/>
              <w:left w:w="15" w:type="dxa"/>
              <w:right w:w="15" w:type="dxa"/>
            </w:tcMar>
            <w:vAlign w:val="center"/>
          </w:tcPr>
          <w:p w:rsidR="00034628" w:rsidRPr="00A31E45" w:rsidRDefault="0003462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2020</w:t>
            </w:r>
          </w:p>
        </w:tc>
        <w:tc>
          <w:tcPr>
            <w:tcW w:w="720" w:type="dxa"/>
            <w:shd w:val="clear" w:color="auto" w:fill="4E8ABE" w:themeFill="accent1"/>
            <w:tcMar>
              <w:top w:w="15" w:type="dxa"/>
              <w:left w:w="15" w:type="dxa"/>
              <w:right w:w="15" w:type="dxa"/>
            </w:tcMar>
            <w:vAlign w:val="center"/>
          </w:tcPr>
          <w:p w:rsidR="00034628" w:rsidRPr="00A31E45" w:rsidRDefault="00034628"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2021</w:t>
            </w:r>
          </w:p>
        </w:tc>
      </w:tr>
      <w:tr w:rsidR="00354049" w:rsidRPr="00D744A1" w:rsidTr="006C635E">
        <w:trPr>
          <w:trHeight w:val="300"/>
        </w:trPr>
        <w:tc>
          <w:tcPr>
            <w:tcW w:w="720" w:type="dxa"/>
            <w:tcBorders>
              <w:top w:val="single" w:sz="12" w:space="0" w:color="000000" w:themeColor="text1"/>
            </w:tcBorders>
            <w:tcMar>
              <w:top w:w="15" w:type="dxa"/>
              <w:left w:w="15" w:type="dxa"/>
              <w:right w:w="15" w:type="dxa"/>
            </w:tcMar>
            <w:vAlign w:val="bottom"/>
          </w:tcPr>
          <w:p w:rsidR="00354049" w:rsidRPr="00A31E45" w:rsidRDefault="00354049" w:rsidP="00A31E45">
            <w:pPr>
              <w:rPr>
                <w:rFonts w:asciiTheme="minorHAnsi" w:hAnsiTheme="minorHAnsi" w:cstheme="minorHAnsi"/>
                <w:color w:val="000000"/>
                <w:szCs w:val="20"/>
              </w:rPr>
            </w:pPr>
            <w:r w:rsidRPr="00A31E45">
              <w:rPr>
                <w:rFonts w:asciiTheme="minorHAnsi" w:hAnsiTheme="minorHAnsi" w:cstheme="minorHAnsi"/>
                <w:color w:val="000000"/>
                <w:szCs w:val="20"/>
              </w:rPr>
              <w:t>Rural</w:t>
            </w:r>
          </w:p>
        </w:tc>
        <w:tc>
          <w:tcPr>
            <w:tcW w:w="720" w:type="dxa"/>
            <w:tcMar>
              <w:top w:w="15" w:type="dxa"/>
              <w:left w:w="15" w:type="dxa"/>
              <w:right w:w="15" w:type="dxa"/>
            </w:tcMar>
            <w:vAlign w:val="bottom"/>
          </w:tcPr>
          <w:p w:rsidR="00354049" w:rsidRPr="00A31E45" w:rsidRDefault="00354049" w:rsidP="00354049">
            <w:pPr>
              <w:jc w:val="center"/>
              <w:rPr>
                <w:rFonts w:asciiTheme="minorHAnsi" w:hAnsiTheme="minorHAnsi" w:cstheme="minorHAnsi"/>
                <w:sz w:val="18"/>
                <w:szCs w:val="22"/>
              </w:rPr>
            </w:pPr>
            <w:r w:rsidRPr="00A31E45">
              <w:rPr>
                <w:rFonts w:asciiTheme="minorHAnsi" w:hAnsiTheme="minorHAnsi" w:cstheme="minorHAnsi"/>
                <w:color w:val="000000"/>
                <w:szCs w:val="20"/>
              </w:rPr>
              <w:t>252</w:t>
            </w:r>
          </w:p>
        </w:tc>
        <w:tc>
          <w:tcPr>
            <w:tcW w:w="720" w:type="dxa"/>
            <w:tcMar>
              <w:top w:w="15" w:type="dxa"/>
              <w:left w:w="15" w:type="dxa"/>
              <w:right w:w="15" w:type="dxa"/>
            </w:tcMar>
            <w:vAlign w:val="bottom"/>
          </w:tcPr>
          <w:p w:rsidR="00354049" w:rsidRPr="00A31E45" w:rsidRDefault="00354049" w:rsidP="00354049">
            <w:pPr>
              <w:jc w:val="center"/>
              <w:rPr>
                <w:rFonts w:asciiTheme="minorHAnsi" w:hAnsiTheme="minorHAnsi" w:cstheme="minorHAnsi"/>
                <w:sz w:val="18"/>
                <w:szCs w:val="22"/>
              </w:rPr>
            </w:pPr>
            <w:r w:rsidRPr="00A31E45">
              <w:rPr>
                <w:rFonts w:asciiTheme="minorHAnsi" w:hAnsiTheme="minorHAnsi" w:cstheme="minorHAnsi"/>
                <w:color w:val="000000"/>
                <w:szCs w:val="20"/>
              </w:rPr>
              <w:t>248</w:t>
            </w:r>
          </w:p>
        </w:tc>
        <w:tc>
          <w:tcPr>
            <w:tcW w:w="720" w:type="dxa"/>
            <w:tcMar>
              <w:top w:w="15" w:type="dxa"/>
              <w:left w:w="15" w:type="dxa"/>
              <w:right w:w="15" w:type="dxa"/>
            </w:tcMar>
            <w:vAlign w:val="bottom"/>
          </w:tcPr>
          <w:p w:rsidR="00354049" w:rsidRPr="00A31E45" w:rsidRDefault="00354049" w:rsidP="00354049">
            <w:pPr>
              <w:jc w:val="center"/>
              <w:rPr>
                <w:rFonts w:asciiTheme="minorHAnsi" w:hAnsiTheme="minorHAnsi" w:cstheme="minorHAnsi"/>
                <w:sz w:val="18"/>
                <w:szCs w:val="22"/>
              </w:rPr>
            </w:pPr>
            <w:r w:rsidRPr="00A31E45">
              <w:rPr>
                <w:rFonts w:asciiTheme="minorHAnsi" w:hAnsiTheme="minorHAnsi" w:cstheme="minorHAnsi"/>
                <w:color w:val="000000"/>
                <w:szCs w:val="20"/>
              </w:rPr>
              <w:t>253</w:t>
            </w:r>
          </w:p>
        </w:tc>
        <w:tc>
          <w:tcPr>
            <w:tcW w:w="720" w:type="dxa"/>
            <w:tcMar>
              <w:top w:w="15" w:type="dxa"/>
              <w:left w:w="15" w:type="dxa"/>
              <w:right w:w="15" w:type="dxa"/>
            </w:tcMar>
            <w:vAlign w:val="bottom"/>
          </w:tcPr>
          <w:p w:rsidR="00354049" w:rsidRPr="00A31E45" w:rsidRDefault="00354049" w:rsidP="00354049">
            <w:pPr>
              <w:jc w:val="center"/>
              <w:rPr>
                <w:rFonts w:asciiTheme="minorHAnsi" w:hAnsiTheme="minorHAnsi" w:cstheme="minorHAnsi"/>
                <w:sz w:val="18"/>
                <w:szCs w:val="22"/>
              </w:rPr>
            </w:pPr>
            <w:r w:rsidRPr="00A31E45">
              <w:rPr>
                <w:rFonts w:asciiTheme="minorHAnsi" w:hAnsiTheme="minorHAnsi" w:cstheme="minorHAnsi"/>
                <w:color w:val="000000"/>
                <w:szCs w:val="20"/>
              </w:rPr>
              <w:t>258</w:t>
            </w:r>
          </w:p>
        </w:tc>
        <w:tc>
          <w:tcPr>
            <w:tcW w:w="720" w:type="dxa"/>
            <w:tcMar>
              <w:top w:w="15" w:type="dxa"/>
              <w:left w:w="15" w:type="dxa"/>
              <w:right w:w="15" w:type="dxa"/>
            </w:tcMar>
            <w:vAlign w:val="bottom"/>
          </w:tcPr>
          <w:p w:rsidR="00354049" w:rsidRPr="00A31E45" w:rsidRDefault="00354049" w:rsidP="00354049">
            <w:pPr>
              <w:jc w:val="center"/>
              <w:rPr>
                <w:rFonts w:asciiTheme="minorHAnsi" w:hAnsiTheme="minorHAnsi" w:cstheme="minorHAnsi"/>
                <w:sz w:val="18"/>
                <w:szCs w:val="22"/>
              </w:rPr>
            </w:pPr>
            <w:r w:rsidRPr="00A31E45">
              <w:rPr>
                <w:rFonts w:asciiTheme="minorHAnsi" w:hAnsiTheme="minorHAnsi" w:cstheme="minorHAnsi"/>
                <w:color w:val="000000"/>
                <w:szCs w:val="20"/>
              </w:rPr>
              <w:t>254</w:t>
            </w:r>
          </w:p>
        </w:tc>
        <w:tc>
          <w:tcPr>
            <w:tcW w:w="720" w:type="dxa"/>
            <w:tcMar>
              <w:top w:w="15" w:type="dxa"/>
              <w:left w:w="15" w:type="dxa"/>
              <w:right w:w="15" w:type="dxa"/>
            </w:tcMar>
            <w:vAlign w:val="bottom"/>
          </w:tcPr>
          <w:p w:rsidR="00354049" w:rsidRPr="00A31E45" w:rsidRDefault="00354049" w:rsidP="00354049">
            <w:pPr>
              <w:jc w:val="center"/>
              <w:rPr>
                <w:rFonts w:asciiTheme="minorHAnsi" w:hAnsiTheme="minorHAnsi" w:cstheme="minorHAnsi"/>
                <w:sz w:val="18"/>
                <w:szCs w:val="22"/>
              </w:rPr>
            </w:pPr>
            <w:r w:rsidRPr="00A31E45">
              <w:rPr>
                <w:rFonts w:asciiTheme="minorHAnsi" w:hAnsiTheme="minorHAnsi" w:cstheme="minorHAnsi"/>
                <w:color w:val="000000"/>
                <w:szCs w:val="20"/>
              </w:rPr>
              <w:t>256</w:t>
            </w:r>
          </w:p>
        </w:tc>
        <w:tc>
          <w:tcPr>
            <w:tcW w:w="720" w:type="dxa"/>
            <w:tcMar>
              <w:top w:w="15" w:type="dxa"/>
              <w:left w:w="15" w:type="dxa"/>
              <w:right w:w="15" w:type="dxa"/>
            </w:tcMar>
            <w:vAlign w:val="bottom"/>
          </w:tcPr>
          <w:p w:rsidR="00354049" w:rsidRPr="00A31E45" w:rsidRDefault="00354049" w:rsidP="00354049">
            <w:pPr>
              <w:jc w:val="center"/>
              <w:rPr>
                <w:rFonts w:asciiTheme="minorHAnsi" w:hAnsiTheme="minorHAnsi" w:cstheme="minorHAnsi"/>
                <w:sz w:val="18"/>
                <w:szCs w:val="22"/>
              </w:rPr>
            </w:pPr>
            <w:r w:rsidRPr="00A31E45">
              <w:rPr>
                <w:rFonts w:asciiTheme="minorHAnsi" w:hAnsiTheme="minorHAnsi" w:cstheme="minorHAnsi"/>
                <w:color w:val="000000"/>
                <w:szCs w:val="20"/>
              </w:rPr>
              <w:t>247</w:t>
            </w:r>
          </w:p>
        </w:tc>
        <w:tc>
          <w:tcPr>
            <w:tcW w:w="720" w:type="dxa"/>
            <w:tcMar>
              <w:top w:w="15" w:type="dxa"/>
              <w:left w:w="15" w:type="dxa"/>
              <w:right w:w="15" w:type="dxa"/>
            </w:tcMar>
            <w:vAlign w:val="bottom"/>
          </w:tcPr>
          <w:p w:rsidR="00354049" w:rsidRPr="00A31E45" w:rsidRDefault="00354049" w:rsidP="00354049">
            <w:pPr>
              <w:jc w:val="center"/>
              <w:rPr>
                <w:rFonts w:asciiTheme="minorHAnsi" w:hAnsiTheme="minorHAnsi" w:cstheme="minorHAnsi"/>
                <w:sz w:val="18"/>
                <w:szCs w:val="22"/>
              </w:rPr>
            </w:pPr>
            <w:r w:rsidRPr="00A31E45">
              <w:rPr>
                <w:rFonts w:asciiTheme="minorHAnsi" w:hAnsiTheme="minorHAnsi" w:cstheme="minorHAnsi"/>
                <w:color w:val="000000"/>
                <w:szCs w:val="20"/>
              </w:rPr>
              <w:t>249</w:t>
            </w:r>
          </w:p>
        </w:tc>
        <w:tc>
          <w:tcPr>
            <w:tcW w:w="720" w:type="dxa"/>
            <w:tcMar>
              <w:top w:w="15" w:type="dxa"/>
              <w:left w:w="15" w:type="dxa"/>
              <w:right w:w="15" w:type="dxa"/>
            </w:tcMar>
            <w:vAlign w:val="bottom"/>
          </w:tcPr>
          <w:p w:rsidR="00354049" w:rsidRPr="00A31E45" w:rsidRDefault="00354049" w:rsidP="00354049">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240</w:t>
            </w:r>
          </w:p>
        </w:tc>
        <w:tc>
          <w:tcPr>
            <w:tcW w:w="720" w:type="dxa"/>
            <w:tcMar>
              <w:top w:w="15" w:type="dxa"/>
              <w:left w:w="15" w:type="dxa"/>
              <w:right w:w="15" w:type="dxa"/>
            </w:tcMar>
            <w:vAlign w:val="bottom"/>
          </w:tcPr>
          <w:p w:rsidR="00354049" w:rsidRPr="00A31E45" w:rsidRDefault="00354049" w:rsidP="00354049">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230</w:t>
            </w:r>
          </w:p>
        </w:tc>
        <w:tc>
          <w:tcPr>
            <w:tcW w:w="720" w:type="dxa"/>
            <w:tcMar>
              <w:top w:w="15" w:type="dxa"/>
              <w:left w:w="15" w:type="dxa"/>
              <w:right w:w="15" w:type="dxa"/>
            </w:tcMar>
            <w:vAlign w:val="bottom"/>
          </w:tcPr>
          <w:p w:rsidR="00354049" w:rsidRPr="00A31E45" w:rsidRDefault="00354049" w:rsidP="00354049">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225</w:t>
            </w:r>
          </w:p>
        </w:tc>
        <w:tc>
          <w:tcPr>
            <w:tcW w:w="720" w:type="dxa"/>
            <w:tcMar>
              <w:top w:w="15" w:type="dxa"/>
              <w:left w:w="15" w:type="dxa"/>
              <w:right w:w="15" w:type="dxa"/>
            </w:tcMar>
            <w:vAlign w:val="bottom"/>
          </w:tcPr>
          <w:p w:rsidR="00354049" w:rsidRPr="00A31E45" w:rsidRDefault="00354049" w:rsidP="00354049">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235</w:t>
            </w:r>
          </w:p>
        </w:tc>
      </w:tr>
      <w:tr w:rsidR="00354049" w:rsidRPr="00D744A1" w:rsidTr="006C635E">
        <w:trPr>
          <w:trHeight w:val="300"/>
        </w:trPr>
        <w:tc>
          <w:tcPr>
            <w:tcW w:w="720" w:type="dxa"/>
            <w:shd w:val="clear" w:color="auto" w:fill="E8E8E8"/>
            <w:tcMar>
              <w:top w:w="15" w:type="dxa"/>
              <w:left w:w="15" w:type="dxa"/>
              <w:right w:w="15" w:type="dxa"/>
            </w:tcMar>
            <w:vAlign w:val="bottom"/>
          </w:tcPr>
          <w:p w:rsidR="00354049" w:rsidRPr="00A31E45" w:rsidRDefault="00354049" w:rsidP="00A31E45">
            <w:pPr>
              <w:rPr>
                <w:rFonts w:asciiTheme="minorHAnsi" w:hAnsiTheme="minorHAnsi" w:cstheme="minorHAnsi"/>
                <w:color w:val="000000"/>
                <w:szCs w:val="20"/>
              </w:rPr>
            </w:pPr>
            <w:r w:rsidRPr="00A31E45">
              <w:rPr>
                <w:rFonts w:asciiTheme="minorHAnsi" w:hAnsiTheme="minorHAnsi" w:cstheme="minorHAnsi"/>
                <w:color w:val="000000"/>
                <w:szCs w:val="20"/>
              </w:rPr>
              <w:t>Urban</w:t>
            </w:r>
          </w:p>
        </w:tc>
        <w:tc>
          <w:tcPr>
            <w:tcW w:w="720" w:type="dxa"/>
            <w:shd w:val="clear" w:color="auto" w:fill="E8E8E8"/>
            <w:tcMar>
              <w:top w:w="15" w:type="dxa"/>
              <w:left w:w="15" w:type="dxa"/>
              <w:right w:w="15" w:type="dxa"/>
            </w:tcMar>
            <w:vAlign w:val="bottom"/>
          </w:tcPr>
          <w:p w:rsidR="00354049" w:rsidRPr="00A31E45" w:rsidRDefault="00354049" w:rsidP="00354049">
            <w:pPr>
              <w:jc w:val="center"/>
              <w:rPr>
                <w:rFonts w:asciiTheme="minorHAnsi" w:hAnsiTheme="minorHAnsi" w:cstheme="minorHAnsi"/>
                <w:sz w:val="18"/>
                <w:szCs w:val="22"/>
              </w:rPr>
            </w:pPr>
            <w:r w:rsidRPr="00A31E45">
              <w:rPr>
                <w:rFonts w:asciiTheme="minorHAnsi" w:hAnsiTheme="minorHAnsi" w:cstheme="minorHAnsi"/>
                <w:color w:val="000000"/>
                <w:szCs w:val="20"/>
              </w:rPr>
              <w:t>12,841</w:t>
            </w:r>
          </w:p>
        </w:tc>
        <w:tc>
          <w:tcPr>
            <w:tcW w:w="720" w:type="dxa"/>
            <w:shd w:val="clear" w:color="auto" w:fill="E8E8E8"/>
            <w:tcMar>
              <w:top w:w="15" w:type="dxa"/>
              <w:left w:w="15" w:type="dxa"/>
              <w:right w:w="15" w:type="dxa"/>
            </w:tcMar>
            <w:vAlign w:val="bottom"/>
          </w:tcPr>
          <w:p w:rsidR="00354049" w:rsidRPr="00A31E45" w:rsidRDefault="00354049" w:rsidP="00354049">
            <w:pPr>
              <w:jc w:val="center"/>
              <w:rPr>
                <w:rFonts w:asciiTheme="minorHAnsi" w:hAnsiTheme="minorHAnsi" w:cstheme="minorHAnsi"/>
                <w:sz w:val="18"/>
                <w:szCs w:val="22"/>
              </w:rPr>
            </w:pPr>
            <w:r w:rsidRPr="00A31E45">
              <w:rPr>
                <w:rFonts w:asciiTheme="minorHAnsi" w:hAnsiTheme="minorHAnsi" w:cstheme="minorHAnsi"/>
                <w:color w:val="000000"/>
                <w:szCs w:val="20"/>
              </w:rPr>
              <w:t>13,116</w:t>
            </w:r>
          </w:p>
        </w:tc>
        <w:tc>
          <w:tcPr>
            <w:tcW w:w="720" w:type="dxa"/>
            <w:shd w:val="clear" w:color="auto" w:fill="E8E8E8"/>
            <w:tcMar>
              <w:top w:w="15" w:type="dxa"/>
              <w:left w:w="15" w:type="dxa"/>
              <w:right w:w="15" w:type="dxa"/>
            </w:tcMar>
            <w:vAlign w:val="bottom"/>
          </w:tcPr>
          <w:p w:rsidR="00354049" w:rsidRPr="00A31E45" w:rsidRDefault="00354049" w:rsidP="00354049">
            <w:pPr>
              <w:jc w:val="center"/>
              <w:rPr>
                <w:rFonts w:asciiTheme="minorHAnsi" w:hAnsiTheme="minorHAnsi" w:cstheme="minorHAnsi"/>
                <w:sz w:val="18"/>
                <w:szCs w:val="22"/>
              </w:rPr>
            </w:pPr>
            <w:r w:rsidRPr="00A31E45">
              <w:rPr>
                <w:rFonts w:asciiTheme="minorHAnsi" w:hAnsiTheme="minorHAnsi" w:cstheme="minorHAnsi"/>
                <w:color w:val="000000"/>
                <w:szCs w:val="20"/>
              </w:rPr>
              <w:t>13,325</w:t>
            </w:r>
          </w:p>
        </w:tc>
        <w:tc>
          <w:tcPr>
            <w:tcW w:w="720" w:type="dxa"/>
            <w:shd w:val="clear" w:color="auto" w:fill="E8E8E8"/>
            <w:tcMar>
              <w:top w:w="15" w:type="dxa"/>
              <w:left w:w="15" w:type="dxa"/>
              <w:right w:w="15" w:type="dxa"/>
            </w:tcMar>
            <w:vAlign w:val="bottom"/>
          </w:tcPr>
          <w:p w:rsidR="00354049" w:rsidRPr="00A31E45" w:rsidRDefault="00354049" w:rsidP="00354049">
            <w:pPr>
              <w:jc w:val="center"/>
              <w:rPr>
                <w:rFonts w:asciiTheme="minorHAnsi" w:hAnsiTheme="minorHAnsi" w:cstheme="minorHAnsi"/>
                <w:sz w:val="18"/>
                <w:szCs w:val="22"/>
              </w:rPr>
            </w:pPr>
            <w:r w:rsidRPr="00A31E45">
              <w:rPr>
                <w:rFonts w:asciiTheme="minorHAnsi" w:hAnsiTheme="minorHAnsi" w:cstheme="minorHAnsi"/>
                <w:color w:val="000000"/>
                <w:szCs w:val="20"/>
              </w:rPr>
              <w:t>13,836</w:t>
            </w:r>
          </w:p>
        </w:tc>
        <w:tc>
          <w:tcPr>
            <w:tcW w:w="720" w:type="dxa"/>
            <w:shd w:val="clear" w:color="auto" w:fill="E8E8E8"/>
            <w:tcMar>
              <w:top w:w="15" w:type="dxa"/>
              <w:left w:w="15" w:type="dxa"/>
              <w:right w:w="15" w:type="dxa"/>
            </w:tcMar>
            <w:vAlign w:val="bottom"/>
          </w:tcPr>
          <w:p w:rsidR="00354049" w:rsidRPr="00A31E45" w:rsidRDefault="00354049" w:rsidP="00354049">
            <w:pPr>
              <w:jc w:val="center"/>
              <w:rPr>
                <w:rFonts w:asciiTheme="minorHAnsi" w:hAnsiTheme="minorHAnsi" w:cstheme="minorHAnsi"/>
                <w:sz w:val="18"/>
                <w:szCs w:val="22"/>
              </w:rPr>
            </w:pPr>
            <w:r w:rsidRPr="00A31E45">
              <w:rPr>
                <w:rFonts w:asciiTheme="minorHAnsi" w:hAnsiTheme="minorHAnsi" w:cstheme="minorHAnsi"/>
                <w:color w:val="000000"/>
                <w:szCs w:val="20"/>
              </w:rPr>
              <w:t>14,174</w:t>
            </w:r>
          </w:p>
        </w:tc>
        <w:tc>
          <w:tcPr>
            <w:tcW w:w="720" w:type="dxa"/>
            <w:shd w:val="clear" w:color="auto" w:fill="E8E8E8"/>
            <w:tcMar>
              <w:top w:w="15" w:type="dxa"/>
              <w:left w:w="15" w:type="dxa"/>
              <w:right w:w="15" w:type="dxa"/>
            </w:tcMar>
            <w:vAlign w:val="bottom"/>
          </w:tcPr>
          <w:p w:rsidR="00354049" w:rsidRPr="00A31E45" w:rsidRDefault="00354049" w:rsidP="00354049">
            <w:pPr>
              <w:jc w:val="center"/>
              <w:rPr>
                <w:rFonts w:asciiTheme="minorHAnsi" w:hAnsiTheme="minorHAnsi" w:cstheme="minorHAnsi"/>
                <w:sz w:val="18"/>
                <w:szCs w:val="22"/>
              </w:rPr>
            </w:pPr>
            <w:r w:rsidRPr="00A31E45">
              <w:rPr>
                <w:rFonts w:asciiTheme="minorHAnsi" w:hAnsiTheme="minorHAnsi" w:cstheme="minorHAnsi"/>
                <w:color w:val="000000"/>
                <w:szCs w:val="20"/>
              </w:rPr>
              <w:t>14,472</w:t>
            </w:r>
          </w:p>
        </w:tc>
        <w:tc>
          <w:tcPr>
            <w:tcW w:w="720" w:type="dxa"/>
            <w:shd w:val="clear" w:color="auto" w:fill="E8E8E8"/>
            <w:tcMar>
              <w:top w:w="15" w:type="dxa"/>
              <w:left w:w="15" w:type="dxa"/>
              <w:right w:w="15" w:type="dxa"/>
            </w:tcMar>
            <w:vAlign w:val="bottom"/>
          </w:tcPr>
          <w:p w:rsidR="00354049" w:rsidRPr="00A31E45" w:rsidRDefault="00354049" w:rsidP="00354049">
            <w:pPr>
              <w:jc w:val="center"/>
              <w:rPr>
                <w:rFonts w:asciiTheme="minorHAnsi" w:hAnsiTheme="minorHAnsi" w:cstheme="minorHAnsi"/>
                <w:sz w:val="18"/>
                <w:szCs w:val="22"/>
              </w:rPr>
            </w:pPr>
            <w:r w:rsidRPr="00A31E45">
              <w:rPr>
                <w:rFonts w:asciiTheme="minorHAnsi" w:hAnsiTheme="minorHAnsi" w:cstheme="minorHAnsi"/>
                <w:color w:val="000000"/>
                <w:szCs w:val="20"/>
              </w:rPr>
              <w:t>14,618</w:t>
            </w:r>
          </w:p>
        </w:tc>
        <w:tc>
          <w:tcPr>
            <w:tcW w:w="720" w:type="dxa"/>
            <w:shd w:val="clear" w:color="auto" w:fill="E8E8E8"/>
            <w:tcMar>
              <w:top w:w="15" w:type="dxa"/>
              <w:left w:w="15" w:type="dxa"/>
              <w:right w:w="15" w:type="dxa"/>
            </w:tcMar>
            <w:vAlign w:val="bottom"/>
          </w:tcPr>
          <w:p w:rsidR="00354049" w:rsidRPr="00A31E45" w:rsidRDefault="00354049" w:rsidP="00354049">
            <w:pPr>
              <w:jc w:val="center"/>
              <w:rPr>
                <w:rFonts w:asciiTheme="minorHAnsi" w:hAnsiTheme="minorHAnsi" w:cstheme="minorHAnsi"/>
                <w:sz w:val="18"/>
                <w:szCs w:val="22"/>
              </w:rPr>
            </w:pPr>
            <w:r w:rsidRPr="00A31E45">
              <w:rPr>
                <w:rFonts w:asciiTheme="minorHAnsi" w:hAnsiTheme="minorHAnsi" w:cstheme="minorHAnsi"/>
                <w:color w:val="000000"/>
                <w:szCs w:val="20"/>
              </w:rPr>
              <w:t>14,967</w:t>
            </w:r>
          </w:p>
        </w:tc>
        <w:tc>
          <w:tcPr>
            <w:tcW w:w="720" w:type="dxa"/>
            <w:shd w:val="clear" w:color="auto" w:fill="E8E8E8"/>
            <w:tcMar>
              <w:top w:w="15" w:type="dxa"/>
              <w:left w:w="15" w:type="dxa"/>
              <w:right w:w="15" w:type="dxa"/>
            </w:tcMar>
            <w:vAlign w:val="bottom"/>
          </w:tcPr>
          <w:p w:rsidR="00354049" w:rsidRPr="00A31E45" w:rsidRDefault="00354049" w:rsidP="00354049">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15,142</w:t>
            </w:r>
          </w:p>
        </w:tc>
        <w:tc>
          <w:tcPr>
            <w:tcW w:w="720" w:type="dxa"/>
            <w:shd w:val="clear" w:color="auto" w:fill="E8E8E8"/>
            <w:tcMar>
              <w:top w:w="15" w:type="dxa"/>
              <w:left w:w="15" w:type="dxa"/>
              <w:right w:w="15" w:type="dxa"/>
            </w:tcMar>
            <w:vAlign w:val="bottom"/>
          </w:tcPr>
          <w:p w:rsidR="00354049" w:rsidRPr="00A31E45" w:rsidRDefault="00354049" w:rsidP="00354049">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15,425</w:t>
            </w:r>
          </w:p>
        </w:tc>
        <w:tc>
          <w:tcPr>
            <w:tcW w:w="720" w:type="dxa"/>
            <w:shd w:val="clear" w:color="auto" w:fill="E8E8E8"/>
            <w:tcMar>
              <w:top w:w="15" w:type="dxa"/>
              <w:left w:w="15" w:type="dxa"/>
              <w:right w:w="15" w:type="dxa"/>
            </w:tcMar>
            <w:vAlign w:val="bottom"/>
          </w:tcPr>
          <w:p w:rsidR="00354049" w:rsidRPr="00A31E45" w:rsidRDefault="00354049" w:rsidP="00354049">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15,572</w:t>
            </w:r>
          </w:p>
        </w:tc>
        <w:tc>
          <w:tcPr>
            <w:tcW w:w="720" w:type="dxa"/>
            <w:shd w:val="clear" w:color="auto" w:fill="E8E8E8"/>
            <w:tcMar>
              <w:top w:w="15" w:type="dxa"/>
              <w:left w:w="15" w:type="dxa"/>
              <w:right w:w="15" w:type="dxa"/>
            </w:tcMar>
            <w:vAlign w:val="bottom"/>
          </w:tcPr>
          <w:p w:rsidR="00354049" w:rsidRPr="00A31E45" w:rsidRDefault="00354049" w:rsidP="00354049">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15,668</w:t>
            </w:r>
          </w:p>
        </w:tc>
      </w:tr>
    </w:tbl>
    <w:p w:rsidR="00034628" w:rsidRPr="00D744A1" w:rsidRDefault="00034628" w:rsidP="00CB23AE">
      <w:pPr>
        <w:pStyle w:val="BodyText1"/>
        <w:rPr>
          <w:sz w:val="24"/>
          <w:szCs w:val="24"/>
        </w:rPr>
      </w:pPr>
    </w:p>
    <w:p w:rsidR="00034628" w:rsidRPr="00D744A1" w:rsidRDefault="00034628" w:rsidP="00CB23AE">
      <w:pPr>
        <w:pStyle w:val="BodyText1"/>
        <w:rPr>
          <w:sz w:val="24"/>
          <w:szCs w:val="24"/>
        </w:rPr>
      </w:pPr>
      <w:r w:rsidRPr="00D744A1">
        <w:rPr>
          <w:sz w:val="24"/>
          <w:szCs w:val="24"/>
        </w:rPr>
        <w:t>GME Facts</w:t>
      </w:r>
    </w:p>
    <w:tbl>
      <w:tblPr>
        <w:tblStyle w:val="TableGrid"/>
        <w:tblW w:w="9360" w:type="dxa"/>
        <w:tblLayout w:type="fixed"/>
        <w:tblLook w:val="06A0" w:firstRow="1" w:lastRow="0" w:firstColumn="1" w:lastColumn="0" w:noHBand="1" w:noVBand="1"/>
      </w:tblPr>
      <w:tblGrid>
        <w:gridCol w:w="2340"/>
        <w:gridCol w:w="2340"/>
        <w:gridCol w:w="2340"/>
        <w:gridCol w:w="2340"/>
      </w:tblGrid>
      <w:tr w:rsidR="00034628" w:rsidRPr="00D744A1" w:rsidTr="006C635E">
        <w:trPr>
          <w:trHeight w:val="300"/>
        </w:trPr>
        <w:tc>
          <w:tcPr>
            <w:tcW w:w="2340" w:type="dxa"/>
            <w:shd w:val="clear" w:color="auto" w:fill="4E8ABE" w:themeFill="accent1"/>
          </w:tcPr>
          <w:p w:rsidR="00034628" w:rsidRPr="00A31E45" w:rsidRDefault="00034628" w:rsidP="00A31E45">
            <w:pPr>
              <w:pStyle w:val="BodyText1"/>
              <w:jc w:val="center"/>
              <w:rPr>
                <w:color w:val="FFFFFF" w:themeColor="background1"/>
                <w:sz w:val="24"/>
                <w:szCs w:val="24"/>
              </w:rPr>
            </w:pPr>
            <w:r w:rsidRPr="00A31E45">
              <w:rPr>
                <w:color w:val="FFFFFF" w:themeColor="background1"/>
                <w:sz w:val="24"/>
                <w:szCs w:val="24"/>
              </w:rPr>
              <w:t>Total Medical Schools</w:t>
            </w:r>
          </w:p>
        </w:tc>
        <w:tc>
          <w:tcPr>
            <w:tcW w:w="2340" w:type="dxa"/>
            <w:shd w:val="clear" w:color="auto" w:fill="4E8ABE" w:themeFill="accent1"/>
          </w:tcPr>
          <w:p w:rsidR="00034628" w:rsidRPr="00A31E45" w:rsidRDefault="00034628" w:rsidP="00A31E45">
            <w:pPr>
              <w:pStyle w:val="BodyText1"/>
              <w:jc w:val="center"/>
              <w:rPr>
                <w:color w:val="FFFFFF" w:themeColor="background1"/>
                <w:sz w:val="24"/>
                <w:szCs w:val="24"/>
              </w:rPr>
            </w:pPr>
            <w:r w:rsidRPr="00A31E45">
              <w:rPr>
                <w:color w:val="FFFFFF" w:themeColor="background1"/>
                <w:sz w:val="24"/>
                <w:szCs w:val="24"/>
              </w:rPr>
              <w:t>Accredited Programs</w:t>
            </w:r>
          </w:p>
        </w:tc>
        <w:tc>
          <w:tcPr>
            <w:tcW w:w="2340" w:type="dxa"/>
            <w:shd w:val="clear" w:color="auto" w:fill="4E8ABE" w:themeFill="accent1"/>
          </w:tcPr>
          <w:p w:rsidR="00034628" w:rsidRPr="00A31E45" w:rsidRDefault="00034628" w:rsidP="00A31E45">
            <w:pPr>
              <w:pStyle w:val="BodyText1"/>
              <w:jc w:val="center"/>
              <w:rPr>
                <w:color w:val="FFFFFF" w:themeColor="background1"/>
                <w:sz w:val="24"/>
                <w:szCs w:val="24"/>
              </w:rPr>
            </w:pPr>
            <w:r w:rsidRPr="00A31E45">
              <w:rPr>
                <w:color w:val="FFFFFF" w:themeColor="background1"/>
                <w:sz w:val="24"/>
                <w:szCs w:val="24"/>
              </w:rPr>
              <w:t>Teaching Hospitals</w:t>
            </w:r>
          </w:p>
        </w:tc>
        <w:tc>
          <w:tcPr>
            <w:tcW w:w="2340" w:type="dxa"/>
            <w:shd w:val="clear" w:color="auto" w:fill="4E8ABE" w:themeFill="accent1"/>
          </w:tcPr>
          <w:p w:rsidR="00034628" w:rsidRPr="00A31E45" w:rsidRDefault="00034628" w:rsidP="00A31E45">
            <w:pPr>
              <w:pStyle w:val="BodyText1"/>
              <w:jc w:val="center"/>
              <w:rPr>
                <w:color w:val="FFFFFF" w:themeColor="background1"/>
                <w:sz w:val="24"/>
                <w:szCs w:val="24"/>
              </w:rPr>
            </w:pPr>
            <w:r w:rsidRPr="00A31E45">
              <w:rPr>
                <w:color w:val="FFFFFF" w:themeColor="background1"/>
                <w:sz w:val="24"/>
                <w:szCs w:val="24"/>
              </w:rPr>
              <w:t>Residents and Fellows, 2024-25</w:t>
            </w:r>
          </w:p>
        </w:tc>
      </w:tr>
      <w:tr w:rsidR="00034628" w:rsidRPr="00D744A1" w:rsidTr="006C635E">
        <w:trPr>
          <w:trHeight w:val="300"/>
        </w:trPr>
        <w:tc>
          <w:tcPr>
            <w:tcW w:w="2340" w:type="dxa"/>
            <w:vAlign w:val="center"/>
          </w:tcPr>
          <w:p w:rsidR="00034628" w:rsidRPr="00D744A1" w:rsidRDefault="002305BE" w:rsidP="008C505E">
            <w:pPr>
              <w:pStyle w:val="BodyText1"/>
              <w:jc w:val="center"/>
              <w:rPr>
                <w:sz w:val="24"/>
                <w:szCs w:val="24"/>
              </w:rPr>
            </w:pPr>
            <w:r w:rsidRPr="00D744A1">
              <w:rPr>
                <w:sz w:val="24"/>
                <w:szCs w:val="24"/>
              </w:rPr>
              <w:t>10</w:t>
            </w:r>
          </w:p>
        </w:tc>
        <w:tc>
          <w:tcPr>
            <w:tcW w:w="2340" w:type="dxa"/>
            <w:vAlign w:val="center"/>
          </w:tcPr>
          <w:p w:rsidR="00034628" w:rsidRPr="00D744A1" w:rsidRDefault="002305BE" w:rsidP="008C505E">
            <w:pPr>
              <w:pStyle w:val="BodyText1"/>
              <w:jc w:val="center"/>
              <w:rPr>
                <w:sz w:val="24"/>
                <w:szCs w:val="24"/>
              </w:rPr>
            </w:pPr>
            <w:r w:rsidRPr="00D744A1">
              <w:rPr>
                <w:sz w:val="24"/>
                <w:szCs w:val="24"/>
              </w:rPr>
              <w:t>125</w:t>
            </w:r>
          </w:p>
        </w:tc>
        <w:tc>
          <w:tcPr>
            <w:tcW w:w="2340" w:type="dxa"/>
            <w:vAlign w:val="center"/>
          </w:tcPr>
          <w:p w:rsidR="00034628" w:rsidRPr="00D744A1" w:rsidRDefault="002305BE" w:rsidP="008C505E">
            <w:pPr>
              <w:pStyle w:val="BodyText1"/>
              <w:jc w:val="center"/>
              <w:rPr>
                <w:sz w:val="24"/>
                <w:szCs w:val="24"/>
              </w:rPr>
            </w:pPr>
            <w:r w:rsidRPr="00D744A1">
              <w:rPr>
                <w:sz w:val="24"/>
                <w:szCs w:val="24"/>
              </w:rPr>
              <w:t>60</w:t>
            </w:r>
          </w:p>
        </w:tc>
        <w:tc>
          <w:tcPr>
            <w:tcW w:w="2340" w:type="dxa"/>
            <w:vAlign w:val="center"/>
          </w:tcPr>
          <w:p w:rsidR="00034628" w:rsidRPr="00D744A1" w:rsidRDefault="00F6449D" w:rsidP="008C505E">
            <w:pPr>
              <w:pStyle w:val="BodyText1"/>
              <w:jc w:val="center"/>
              <w:rPr>
                <w:sz w:val="24"/>
                <w:szCs w:val="24"/>
              </w:rPr>
            </w:pPr>
            <w:r w:rsidRPr="00D744A1">
              <w:rPr>
                <w:sz w:val="24"/>
                <w:szCs w:val="24"/>
              </w:rPr>
              <w:t>9,504</w:t>
            </w:r>
          </w:p>
        </w:tc>
      </w:tr>
    </w:tbl>
    <w:p w:rsidR="00034628" w:rsidRPr="00D744A1" w:rsidRDefault="00034628" w:rsidP="00CB23AE">
      <w:pPr>
        <w:pStyle w:val="BodyText1"/>
        <w:rPr>
          <w:sz w:val="24"/>
          <w:szCs w:val="24"/>
        </w:rPr>
      </w:pPr>
    </w:p>
    <w:p w:rsidR="00034628" w:rsidRPr="00D744A1" w:rsidRDefault="00034628" w:rsidP="00CB23AE">
      <w:pPr>
        <w:pStyle w:val="BodyText1"/>
        <w:rPr>
          <w:sz w:val="24"/>
          <w:szCs w:val="24"/>
        </w:rPr>
      </w:pPr>
    </w:p>
    <w:p w:rsidR="00905C6E" w:rsidRPr="00D744A1" w:rsidRDefault="00905C6E" w:rsidP="00CB23AE">
      <w:pPr>
        <w:pStyle w:val="BodyText1"/>
        <w:rPr>
          <w:sz w:val="24"/>
          <w:szCs w:val="24"/>
        </w:rPr>
      </w:pPr>
      <w:r w:rsidRPr="00D744A1">
        <w:rPr>
          <w:sz w:val="24"/>
          <w:szCs w:val="24"/>
        </w:rPr>
        <w:t xml:space="preserve">Florida Medicaid </w:t>
      </w:r>
      <w:r w:rsidR="008C7416" w:rsidRPr="00D744A1">
        <w:rPr>
          <w:sz w:val="24"/>
          <w:szCs w:val="24"/>
        </w:rPr>
        <w:t>funds</w:t>
      </w:r>
      <w:r w:rsidRPr="00D744A1">
        <w:rPr>
          <w:sz w:val="24"/>
          <w:szCs w:val="24"/>
        </w:rPr>
        <w:t xml:space="preserve"> GME </w:t>
      </w:r>
      <w:r w:rsidR="008C7416" w:rsidRPr="00D744A1">
        <w:rPr>
          <w:sz w:val="24"/>
          <w:szCs w:val="24"/>
        </w:rPr>
        <w:t>through</w:t>
      </w:r>
      <w:r w:rsidRPr="00D744A1">
        <w:rPr>
          <w:sz w:val="24"/>
          <w:szCs w:val="24"/>
        </w:rPr>
        <w:t xml:space="preserve"> eight programs that fund direct medical education (DME; DME refers to salaries and benefits earned by residents)</w:t>
      </w:r>
      <w:r w:rsidR="00A16032" w:rsidRPr="00D744A1">
        <w:rPr>
          <w:sz w:val="24"/>
          <w:szCs w:val="24"/>
        </w:rPr>
        <w:t>. The state’s</w:t>
      </w:r>
      <w:r w:rsidRPr="00D744A1">
        <w:rPr>
          <w:sz w:val="24"/>
          <w:szCs w:val="24"/>
        </w:rPr>
        <w:t xml:space="preserve"> investment in DME has increased significantly over the past decade. In FY2014, a total of $80 million was allocated to DME in </w:t>
      </w:r>
      <w:r w:rsidR="005D37B5" w:rsidRPr="00D744A1">
        <w:rPr>
          <w:sz w:val="24"/>
          <w:szCs w:val="24"/>
        </w:rPr>
        <w:t xml:space="preserve">only </w:t>
      </w:r>
      <w:r w:rsidRPr="00D744A1">
        <w:rPr>
          <w:sz w:val="24"/>
          <w:szCs w:val="24"/>
        </w:rPr>
        <w:t xml:space="preserve">one program. </w:t>
      </w:r>
      <w:r w:rsidR="005D37B5" w:rsidRPr="00D744A1">
        <w:rPr>
          <w:sz w:val="24"/>
          <w:szCs w:val="24"/>
        </w:rPr>
        <w:t>By</w:t>
      </w:r>
      <w:r w:rsidRPr="00D744A1">
        <w:rPr>
          <w:sz w:val="24"/>
          <w:szCs w:val="24"/>
        </w:rPr>
        <w:t xml:space="preserve"> FY2024, the amount allocated was $431 million over eight programs.</w:t>
      </w:r>
      <w:r w:rsidR="0033469E" w:rsidRPr="00D744A1">
        <w:rPr>
          <w:sz w:val="24"/>
          <w:szCs w:val="24"/>
        </w:rPr>
        <w:t xml:space="preserve"> </w:t>
      </w:r>
      <w:r w:rsidRPr="00D744A1">
        <w:rPr>
          <w:sz w:val="24"/>
          <w:szCs w:val="24"/>
        </w:rPr>
        <w:t>Florida also funds indirect medical education. Florida’s IME program began in FY2022 and provides additional funding to hospitals to support the non-salary costs, including higher patient care costs, of their residency programs. A little over $600 million was budgeted for the IME program for FY2024, representing 59% of total state GME funding.</w:t>
      </w:r>
      <w:r w:rsidR="00394523" w:rsidRPr="00D744A1">
        <w:rPr>
          <w:sz w:val="24"/>
          <w:szCs w:val="24"/>
        </w:rPr>
        <w:t xml:space="preserve"> Details of these programs are provided </w:t>
      </w:r>
      <w:r w:rsidR="00EB2011" w:rsidRPr="00D744A1">
        <w:rPr>
          <w:sz w:val="24"/>
          <w:szCs w:val="24"/>
        </w:rPr>
        <w:t>in the descriptions a</w:t>
      </w:r>
      <w:r w:rsidR="00DD543B" w:rsidRPr="00D744A1">
        <w:rPr>
          <w:sz w:val="24"/>
          <w:szCs w:val="24"/>
        </w:rPr>
        <w:t xml:space="preserve">nd funding table </w:t>
      </w:r>
      <w:r w:rsidR="00394523" w:rsidRPr="00D744A1">
        <w:rPr>
          <w:sz w:val="24"/>
          <w:szCs w:val="24"/>
        </w:rPr>
        <w:t>below.</w:t>
      </w:r>
      <w:r w:rsidR="005D1A3A" w:rsidRPr="00D744A1">
        <w:rPr>
          <w:sz w:val="24"/>
          <w:szCs w:val="24"/>
        </w:rPr>
        <w:t xml:space="preserve"> </w:t>
      </w:r>
    </w:p>
    <w:p w:rsidR="00905C6E" w:rsidRPr="00D744A1" w:rsidRDefault="00905C6E" w:rsidP="00CB23AE">
      <w:pPr>
        <w:pStyle w:val="BodyText1"/>
        <w:rPr>
          <w:sz w:val="24"/>
          <w:szCs w:val="24"/>
        </w:rPr>
      </w:pPr>
    </w:p>
    <w:p w:rsidR="00905C6E" w:rsidRPr="00D744A1" w:rsidRDefault="00905C6E" w:rsidP="00CB23AE">
      <w:pPr>
        <w:pStyle w:val="BodyText1"/>
        <w:rPr>
          <w:sz w:val="24"/>
          <w:szCs w:val="24"/>
          <w:vertAlign w:val="superscript"/>
        </w:rPr>
      </w:pPr>
      <w:r w:rsidRPr="00D744A1">
        <w:rPr>
          <w:b/>
          <w:bCs/>
          <w:sz w:val="24"/>
          <w:szCs w:val="24"/>
        </w:rPr>
        <w:t xml:space="preserve">Statewide Medicaid Residency Program. </w:t>
      </w:r>
      <w:r w:rsidRPr="00D744A1">
        <w:rPr>
          <w:sz w:val="24"/>
          <w:szCs w:val="24"/>
        </w:rPr>
        <w:t>Florida’s main program for Medicaid DME funding. The program uses a formula to distribute funds to participating hospitals and FQHCs based on the number of GME slots at each facility. In FY2023, the program funded 7,017.84 FTE residents at 81 hospitals. The program is funded through a combination of state and federal matching dollars.</w:t>
      </w:r>
      <w:r w:rsidR="007B33F5" w:rsidRPr="00D744A1">
        <w:rPr>
          <w:sz w:val="24"/>
          <w:szCs w:val="24"/>
          <w:vertAlign w:val="superscript"/>
        </w:rPr>
        <w:t xml:space="preserve"> </w:t>
      </w:r>
    </w:p>
    <w:p w:rsidR="00305972" w:rsidRDefault="00305972" w:rsidP="00CB23AE">
      <w:pPr>
        <w:pStyle w:val="BodyText1"/>
        <w:rPr>
          <w:b/>
          <w:bCs/>
          <w:sz w:val="24"/>
          <w:szCs w:val="24"/>
        </w:rPr>
      </w:pPr>
    </w:p>
    <w:p w:rsidR="00905C6E" w:rsidRPr="00D744A1" w:rsidRDefault="00905C6E" w:rsidP="00CB23AE">
      <w:pPr>
        <w:pStyle w:val="BodyText1"/>
        <w:rPr>
          <w:sz w:val="24"/>
          <w:szCs w:val="24"/>
          <w:vertAlign w:val="superscript"/>
        </w:rPr>
      </w:pPr>
      <w:r w:rsidRPr="00D744A1">
        <w:rPr>
          <w:b/>
          <w:bCs/>
          <w:sz w:val="24"/>
          <w:szCs w:val="24"/>
        </w:rPr>
        <w:t xml:space="preserve">Graduate Medical Education Startup Bonus Program. </w:t>
      </w:r>
      <w:r w:rsidRPr="00D744A1">
        <w:rPr>
          <w:sz w:val="24"/>
          <w:szCs w:val="24"/>
        </w:rPr>
        <w:t xml:space="preserve"> This program provides additional funding to hospitals with newly accredited physician residency slots or programs in specialty shortage areas. The Florida Agency for Health Care Administration (AHCA) provides a $100,000 bonus per resident position in qualifying specialties or subspecialties. In FY2022, the program funded 239 new resident slots at 15 hospitals and 2,991 existing residency slots in high-need specialties. The program is funded entirely through state dollars.</w:t>
      </w:r>
      <w:r w:rsidRPr="00D744A1">
        <w:rPr>
          <w:sz w:val="24"/>
          <w:szCs w:val="24"/>
          <w:vertAlign w:val="superscript"/>
        </w:rPr>
        <w:t>1,2,3</w:t>
      </w:r>
    </w:p>
    <w:p w:rsidR="00B33B3F" w:rsidRPr="00D744A1" w:rsidRDefault="00B33B3F" w:rsidP="00CB23AE">
      <w:pPr>
        <w:pStyle w:val="BodyText1"/>
        <w:rPr>
          <w:sz w:val="24"/>
          <w:szCs w:val="24"/>
        </w:rPr>
      </w:pPr>
    </w:p>
    <w:p w:rsidR="00905C6E" w:rsidRPr="00D744A1" w:rsidRDefault="00905C6E" w:rsidP="00CB23AE">
      <w:pPr>
        <w:pStyle w:val="BodyText1"/>
        <w:rPr>
          <w:sz w:val="24"/>
          <w:szCs w:val="24"/>
          <w:vertAlign w:val="superscript"/>
        </w:rPr>
      </w:pPr>
      <w:r w:rsidRPr="00D744A1">
        <w:rPr>
          <w:b/>
          <w:bCs/>
          <w:sz w:val="24"/>
          <w:szCs w:val="24"/>
        </w:rPr>
        <w:t xml:space="preserve">Teaching Hospitals with Highly Specialized Tertiary Care. </w:t>
      </w:r>
      <w:r w:rsidRPr="00D744A1">
        <w:rPr>
          <w:sz w:val="24"/>
          <w:szCs w:val="24"/>
        </w:rPr>
        <w:t>Provides funding for an additional 30 residents focused on NICU and cardiovascular services.</w:t>
      </w:r>
      <w:r w:rsidR="005D67DE" w:rsidRPr="00D744A1">
        <w:rPr>
          <w:sz w:val="24"/>
          <w:szCs w:val="24"/>
          <w:vertAlign w:val="superscript"/>
        </w:rPr>
        <w:t xml:space="preserve"> </w:t>
      </w:r>
    </w:p>
    <w:p w:rsidR="00B33B3F" w:rsidRPr="00D744A1" w:rsidRDefault="00B33B3F" w:rsidP="00CB23AE">
      <w:pPr>
        <w:pStyle w:val="BodyText1"/>
        <w:rPr>
          <w:sz w:val="24"/>
          <w:szCs w:val="24"/>
        </w:rPr>
      </w:pPr>
    </w:p>
    <w:p w:rsidR="00905C6E" w:rsidRPr="00D744A1" w:rsidRDefault="00905C6E" w:rsidP="00CB23AE">
      <w:pPr>
        <w:pStyle w:val="BodyText1"/>
        <w:rPr>
          <w:sz w:val="24"/>
          <w:szCs w:val="24"/>
          <w:vertAlign w:val="superscript"/>
        </w:rPr>
      </w:pPr>
      <w:r w:rsidRPr="00D744A1">
        <w:rPr>
          <w:b/>
          <w:bCs/>
          <w:sz w:val="24"/>
          <w:szCs w:val="24"/>
        </w:rPr>
        <w:t xml:space="preserve">Funding for Residency, Fellow or Intern Positions to Address the Deficit in Mental and Behavioral Health Facilities. </w:t>
      </w:r>
      <w:r w:rsidRPr="00D744A1">
        <w:rPr>
          <w:sz w:val="24"/>
          <w:szCs w:val="24"/>
        </w:rPr>
        <w:t>Provides additional funding for residents, fellows, or interns who perform rotations in mental/behavioral health facilities. The program is designed to address mental/behavioral health provider shortages.</w:t>
      </w:r>
    </w:p>
    <w:p w:rsidR="00B33B3F" w:rsidRPr="00D744A1" w:rsidRDefault="00B33B3F" w:rsidP="00CB23AE">
      <w:pPr>
        <w:pStyle w:val="BodyText1"/>
        <w:rPr>
          <w:sz w:val="24"/>
          <w:szCs w:val="24"/>
        </w:rPr>
      </w:pPr>
    </w:p>
    <w:p w:rsidR="00905C6E" w:rsidRPr="00D744A1" w:rsidRDefault="00905C6E" w:rsidP="00CB23AE">
      <w:pPr>
        <w:pStyle w:val="BodyText1"/>
        <w:rPr>
          <w:sz w:val="24"/>
          <w:szCs w:val="24"/>
          <w:vertAlign w:val="superscript"/>
        </w:rPr>
      </w:pPr>
      <w:r w:rsidRPr="00D744A1">
        <w:rPr>
          <w:b/>
          <w:bCs/>
          <w:sz w:val="24"/>
          <w:szCs w:val="24"/>
        </w:rPr>
        <w:t xml:space="preserve">Citrus Health Network for Psychiatry Residency Slots in Federally Qualified Health Centers. </w:t>
      </w:r>
      <w:r w:rsidRPr="00D744A1">
        <w:rPr>
          <w:sz w:val="24"/>
          <w:szCs w:val="24"/>
        </w:rPr>
        <w:t>Provides funding to FQHCs that hold continued institutional accreditation from the Accreditation Council for Graduate Medical Education in adult and child psychiatry.</w:t>
      </w:r>
    </w:p>
    <w:p w:rsidR="00B33B3F" w:rsidRPr="00D744A1" w:rsidRDefault="00B33B3F" w:rsidP="00CB23AE">
      <w:pPr>
        <w:pStyle w:val="BodyText1"/>
        <w:rPr>
          <w:sz w:val="24"/>
          <w:szCs w:val="24"/>
        </w:rPr>
      </w:pPr>
    </w:p>
    <w:p w:rsidR="00905C6E" w:rsidRPr="00D744A1" w:rsidRDefault="00905C6E" w:rsidP="00CB23AE">
      <w:pPr>
        <w:pStyle w:val="BodyText1"/>
        <w:rPr>
          <w:sz w:val="24"/>
          <w:szCs w:val="24"/>
          <w:vertAlign w:val="superscript"/>
        </w:rPr>
      </w:pPr>
      <w:r w:rsidRPr="00D744A1">
        <w:rPr>
          <w:b/>
          <w:bCs/>
          <w:sz w:val="24"/>
          <w:szCs w:val="24"/>
        </w:rPr>
        <w:t xml:space="preserve">Slots for Doctors Program. </w:t>
      </w:r>
      <w:r w:rsidRPr="00D744A1">
        <w:rPr>
          <w:sz w:val="24"/>
          <w:szCs w:val="24"/>
        </w:rPr>
        <w:t>The newest of Florida’s programs (created in FY2024) provides funding for additional residency slots in high-need specialty areas.</w:t>
      </w:r>
      <w:r w:rsidRPr="00D744A1">
        <w:rPr>
          <w:sz w:val="24"/>
          <w:szCs w:val="24"/>
          <w:vertAlign w:val="superscript"/>
        </w:rPr>
        <w:t xml:space="preserve">2 </w:t>
      </w:r>
      <w:r w:rsidRPr="00D744A1">
        <w:rPr>
          <w:sz w:val="24"/>
          <w:szCs w:val="24"/>
        </w:rPr>
        <w:t>The program provides $100,000 per year to hospitals, qualifying institutions, and behavioral health teaching hospitals per new residency slot created in a specialty shortage area and filled after 7/1/2023. In addition, funding can be provided, up to $100,000 per year per 200 already existing (prior to 7/1/2023) residency slots in specialty shortage areas if the position was unfilled for three or more years and is filled and remains filled after 7/1/2024. The program is funded through a combination of state and federal matching dollars.</w:t>
      </w:r>
    </w:p>
    <w:p w:rsidR="00905C6E" w:rsidRPr="00D744A1" w:rsidRDefault="00905C6E" w:rsidP="00CB23AE">
      <w:pPr>
        <w:pStyle w:val="BodyText1"/>
        <w:rPr>
          <w:sz w:val="24"/>
          <w:szCs w:val="24"/>
        </w:rPr>
      </w:pPr>
    </w:p>
    <w:p w:rsidR="00905C6E" w:rsidRPr="00D744A1" w:rsidRDefault="00905C6E" w:rsidP="00CB23AE">
      <w:pPr>
        <w:pStyle w:val="BodyText1"/>
        <w:rPr>
          <w:sz w:val="24"/>
          <w:szCs w:val="24"/>
          <w:vertAlign w:val="superscript"/>
        </w:rPr>
      </w:pPr>
      <w:r w:rsidRPr="00D744A1">
        <w:rPr>
          <w:b/>
          <w:bCs/>
          <w:sz w:val="24"/>
          <w:szCs w:val="24"/>
        </w:rPr>
        <w:t xml:space="preserve">Full Time Equivalents in Primary Care in Specific Medicaid Regions. </w:t>
      </w:r>
      <w:r w:rsidRPr="00D744A1">
        <w:rPr>
          <w:sz w:val="24"/>
          <w:szCs w:val="24"/>
        </w:rPr>
        <w:t>Provides funding for FTEs in primary care and training in regions with primary care provider shortages.</w:t>
      </w:r>
    </w:p>
    <w:p w:rsidR="00B33B3F" w:rsidRPr="00D744A1" w:rsidRDefault="00B33B3F" w:rsidP="00CB23AE">
      <w:pPr>
        <w:pStyle w:val="BodyText1"/>
        <w:rPr>
          <w:sz w:val="24"/>
          <w:szCs w:val="24"/>
        </w:rPr>
      </w:pPr>
    </w:p>
    <w:p w:rsidR="00905C6E" w:rsidRPr="00D744A1" w:rsidRDefault="00905C6E" w:rsidP="00CB23AE">
      <w:pPr>
        <w:pStyle w:val="BodyText1"/>
        <w:rPr>
          <w:sz w:val="24"/>
          <w:szCs w:val="24"/>
          <w:vertAlign w:val="superscript"/>
        </w:rPr>
      </w:pPr>
      <w:r w:rsidRPr="00D744A1">
        <w:rPr>
          <w:b/>
          <w:bCs/>
          <w:sz w:val="24"/>
          <w:szCs w:val="24"/>
        </w:rPr>
        <w:t xml:space="preserve">Primary Care and Training in Medicaid Region 1 and/or 2. </w:t>
      </w:r>
      <w:r w:rsidRPr="00D744A1">
        <w:rPr>
          <w:sz w:val="24"/>
          <w:szCs w:val="24"/>
        </w:rPr>
        <w:t>Funds up to $150,000 per FTE in primary care and training in Florida Medicaid Regions 1 and/or 2 (these regions comprise the counties in the Florida panhandle).</w:t>
      </w:r>
    </w:p>
    <w:p w:rsidR="00401ECD" w:rsidRPr="00D744A1" w:rsidRDefault="00401ECD" w:rsidP="00CB23AE">
      <w:pPr>
        <w:pStyle w:val="BodyText1"/>
        <w:rPr>
          <w:sz w:val="24"/>
          <w:szCs w:val="24"/>
          <w:vertAlign w:val="superscript"/>
        </w:rPr>
      </w:pPr>
    </w:p>
    <w:p w:rsidR="00401ECD" w:rsidRPr="00D744A1" w:rsidRDefault="00FA3697" w:rsidP="00CB23AE">
      <w:pPr>
        <w:pStyle w:val="BodyText1"/>
        <w:rPr>
          <w:sz w:val="24"/>
          <w:szCs w:val="24"/>
        </w:rPr>
      </w:pPr>
      <w:r w:rsidRPr="00D744A1">
        <w:rPr>
          <w:sz w:val="24"/>
          <w:szCs w:val="24"/>
        </w:rPr>
        <w:t>The information for the above</w:t>
      </w:r>
      <w:r w:rsidR="007B33F5" w:rsidRPr="00D744A1">
        <w:rPr>
          <w:sz w:val="24"/>
          <w:szCs w:val="24"/>
        </w:rPr>
        <w:t>-</w:t>
      </w:r>
      <w:r w:rsidRPr="00D744A1">
        <w:rPr>
          <w:sz w:val="24"/>
          <w:szCs w:val="24"/>
        </w:rPr>
        <w:t xml:space="preserve">described programs was taken from </w:t>
      </w:r>
      <w:r w:rsidR="00F444E2" w:rsidRPr="00D744A1">
        <w:rPr>
          <w:sz w:val="24"/>
          <w:szCs w:val="24"/>
        </w:rPr>
        <w:t>several</w:t>
      </w:r>
      <w:r w:rsidRPr="00D744A1">
        <w:rPr>
          <w:sz w:val="24"/>
          <w:szCs w:val="24"/>
        </w:rPr>
        <w:t xml:space="preserve"> sources. Unfortunately, </w:t>
      </w:r>
      <w:r w:rsidR="00F444E2" w:rsidRPr="00D744A1">
        <w:rPr>
          <w:sz w:val="24"/>
          <w:szCs w:val="24"/>
        </w:rPr>
        <w:t xml:space="preserve">none of them were described </w:t>
      </w:r>
      <w:r w:rsidR="007C0B4E" w:rsidRPr="00D744A1">
        <w:rPr>
          <w:sz w:val="24"/>
          <w:szCs w:val="24"/>
        </w:rPr>
        <w:t>on</w:t>
      </w:r>
      <w:r w:rsidR="00F444E2" w:rsidRPr="00D744A1">
        <w:rPr>
          <w:sz w:val="24"/>
          <w:szCs w:val="24"/>
        </w:rPr>
        <w:t xml:space="preserve"> official state websites. However, we can provide copies of the following </w:t>
      </w:r>
      <w:r w:rsidR="007B33F5" w:rsidRPr="00D744A1">
        <w:rPr>
          <w:sz w:val="24"/>
          <w:szCs w:val="24"/>
        </w:rPr>
        <w:t>sources</w:t>
      </w:r>
      <w:r w:rsidR="00F444E2" w:rsidRPr="00D744A1">
        <w:rPr>
          <w:sz w:val="24"/>
          <w:szCs w:val="24"/>
        </w:rPr>
        <w:t xml:space="preserve"> if requested:</w:t>
      </w:r>
    </w:p>
    <w:p w:rsidR="005E6ED1" w:rsidRPr="00D744A1" w:rsidRDefault="005E6ED1" w:rsidP="00CB23AE">
      <w:pPr>
        <w:pStyle w:val="BodyText1"/>
        <w:rPr>
          <w:sz w:val="24"/>
          <w:szCs w:val="24"/>
        </w:rPr>
      </w:pPr>
    </w:p>
    <w:p w:rsidR="00F444E2" w:rsidRPr="00D744A1" w:rsidRDefault="00F444E2" w:rsidP="00CB23AE">
      <w:pPr>
        <w:pStyle w:val="BodyText1"/>
        <w:numPr>
          <w:ilvl w:val="0"/>
          <w:numId w:val="33"/>
        </w:numPr>
        <w:rPr>
          <w:sz w:val="24"/>
          <w:szCs w:val="24"/>
        </w:rPr>
      </w:pPr>
      <w:r w:rsidRPr="00D744A1">
        <w:rPr>
          <w:sz w:val="24"/>
          <w:szCs w:val="24"/>
        </w:rPr>
        <w:t>Florida Hospital Association. (2023). Medicaid Graduate Medical Education Issue Brief.</w:t>
      </w:r>
    </w:p>
    <w:p w:rsidR="00F444E2" w:rsidRPr="00D744A1" w:rsidRDefault="00F444E2" w:rsidP="00CB23AE">
      <w:pPr>
        <w:pStyle w:val="BodyText1"/>
        <w:numPr>
          <w:ilvl w:val="0"/>
          <w:numId w:val="33"/>
        </w:numPr>
        <w:rPr>
          <w:sz w:val="24"/>
          <w:szCs w:val="24"/>
        </w:rPr>
      </w:pPr>
      <w:r w:rsidRPr="00D744A1">
        <w:rPr>
          <w:sz w:val="24"/>
          <w:szCs w:val="24"/>
        </w:rPr>
        <w:t>Florida Office of Program Policy Analysis and Government Accountability. (2023). Graduate Medical Education in Florida.</w:t>
      </w:r>
    </w:p>
    <w:p w:rsidR="00F444E2" w:rsidRPr="00D744A1" w:rsidRDefault="00F444E2" w:rsidP="00CB23AE">
      <w:pPr>
        <w:pStyle w:val="BodyText1"/>
        <w:numPr>
          <w:ilvl w:val="0"/>
          <w:numId w:val="33"/>
        </w:numPr>
        <w:rPr>
          <w:sz w:val="24"/>
          <w:szCs w:val="24"/>
        </w:rPr>
      </w:pPr>
      <w:r w:rsidRPr="00D744A1">
        <w:rPr>
          <w:sz w:val="24"/>
          <w:szCs w:val="24"/>
        </w:rPr>
        <w:t>Fla. Stat. § 409.909, as amended by Florida SB 7016 (2024).</w:t>
      </w:r>
    </w:p>
    <w:p w:rsidR="005E6ED1" w:rsidRPr="00D744A1" w:rsidRDefault="005E6ED1" w:rsidP="00CB23AE">
      <w:pPr>
        <w:pStyle w:val="BodyText1"/>
        <w:numPr>
          <w:ilvl w:val="0"/>
          <w:numId w:val="33"/>
        </w:numPr>
        <w:rPr>
          <w:sz w:val="24"/>
          <w:szCs w:val="24"/>
        </w:rPr>
      </w:pPr>
      <w:r w:rsidRPr="00D744A1">
        <w:rPr>
          <w:sz w:val="24"/>
          <w:szCs w:val="24"/>
        </w:rPr>
        <w:t>Florida Agency for Health Care Administration. (2023). Florida Medicaid Graduate Medical Education Overview. Presentation to Senate Health Policy Committee, November 14, 2023</w:t>
      </w:r>
      <w:r w:rsidR="007B33F5" w:rsidRPr="00D744A1">
        <w:rPr>
          <w:sz w:val="24"/>
          <w:szCs w:val="24"/>
        </w:rPr>
        <w:t>.</w:t>
      </w:r>
    </w:p>
    <w:p w:rsidR="00F444E2" w:rsidRPr="00D744A1" w:rsidRDefault="00F444E2" w:rsidP="00CB23AE">
      <w:pPr>
        <w:pStyle w:val="BodyText1"/>
        <w:rPr>
          <w:sz w:val="24"/>
          <w:szCs w:val="24"/>
        </w:rPr>
      </w:pPr>
    </w:p>
    <w:p w:rsidR="00905C6E" w:rsidRDefault="00905C6E" w:rsidP="00CB23AE">
      <w:pPr>
        <w:pStyle w:val="BodyText1"/>
        <w:rPr>
          <w:sz w:val="24"/>
          <w:szCs w:val="24"/>
        </w:rPr>
      </w:pPr>
    </w:p>
    <w:p w:rsidR="00F61FDA" w:rsidRPr="00D744A1" w:rsidRDefault="00F61FDA" w:rsidP="00CB23AE">
      <w:pPr>
        <w:pStyle w:val="BodyText1"/>
        <w:rPr>
          <w:sz w:val="24"/>
          <w:szCs w:val="24"/>
        </w:rPr>
      </w:pPr>
    </w:p>
    <w:tbl>
      <w:tblPr>
        <w:tblW w:w="0" w:type="auto"/>
        <w:tblLayout w:type="fixed"/>
        <w:tblLook w:val="06A0" w:firstRow="1" w:lastRow="0" w:firstColumn="1" w:lastColumn="0" w:noHBand="1" w:noVBand="1"/>
      </w:tblPr>
      <w:tblGrid>
        <w:gridCol w:w="6059"/>
        <w:gridCol w:w="3301"/>
      </w:tblGrid>
      <w:tr w:rsidR="00905C6E" w:rsidRPr="00D744A1" w:rsidTr="00460539">
        <w:trPr>
          <w:trHeight w:val="420"/>
        </w:trPr>
        <w:tc>
          <w:tcPr>
            <w:tcW w:w="60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E8ABE" w:themeFill="accent1"/>
          </w:tcPr>
          <w:p w:rsidR="00905C6E" w:rsidRPr="00D744A1" w:rsidRDefault="00905C6E" w:rsidP="00CB23AE">
            <w:pPr>
              <w:pStyle w:val="BodyText1"/>
              <w:rPr>
                <w:sz w:val="24"/>
                <w:szCs w:val="24"/>
              </w:rPr>
            </w:pPr>
            <w:r w:rsidRPr="00D744A1">
              <w:rPr>
                <w:sz w:val="24"/>
                <w:szCs w:val="24"/>
              </w:rPr>
              <w:t>DME Programs</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E8ABE" w:themeFill="accent1"/>
          </w:tcPr>
          <w:p w:rsidR="00905C6E" w:rsidRPr="00D744A1" w:rsidRDefault="00905C6E" w:rsidP="00CB23AE">
            <w:pPr>
              <w:pStyle w:val="BodyText1"/>
              <w:rPr>
                <w:sz w:val="24"/>
                <w:szCs w:val="24"/>
              </w:rPr>
            </w:pPr>
            <w:r w:rsidRPr="00D744A1">
              <w:rPr>
                <w:sz w:val="24"/>
                <w:szCs w:val="24"/>
              </w:rPr>
              <w:t>Appropriation FY 2023-24</w:t>
            </w:r>
          </w:p>
        </w:tc>
      </w:tr>
      <w:tr w:rsidR="00905C6E" w:rsidRPr="00D744A1">
        <w:trPr>
          <w:trHeight w:val="420"/>
        </w:trPr>
        <w:tc>
          <w:tcPr>
            <w:tcW w:w="60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05C6E" w:rsidRPr="00D744A1" w:rsidRDefault="00905C6E" w:rsidP="00CB23AE">
            <w:pPr>
              <w:pStyle w:val="BodyText1"/>
              <w:rPr>
                <w:sz w:val="24"/>
                <w:szCs w:val="24"/>
              </w:rPr>
            </w:pPr>
            <w:r w:rsidRPr="00D744A1">
              <w:rPr>
                <w:sz w:val="24"/>
                <w:szCs w:val="24"/>
              </w:rPr>
              <w:t>Statewide Medicaid Residency Program</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05C6E" w:rsidRPr="00D744A1" w:rsidRDefault="00905C6E" w:rsidP="008C505E">
            <w:pPr>
              <w:pStyle w:val="BodyText1"/>
              <w:jc w:val="center"/>
              <w:rPr>
                <w:sz w:val="24"/>
                <w:szCs w:val="24"/>
              </w:rPr>
            </w:pPr>
            <w:r w:rsidRPr="00D744A1">
              <w:rPr>
                <w:sz w:val="24"/>
                <w:szCs w:val="24"/>
              </w:rPr>
              <w:t>$ 191,080,850</w:t>
            </w:r>
          </w:p>
        </w:tc>
      </w:tr>
      <w:tr w:rsidR="00905C6E" w:rsidRPr="00D744A1" w:rsidTr="0002081A">
        <w:trPr>
          <w:trHeight w:val="420"/>
        </w:trPr>
        <w:tc>
          <w:tcPr>
            <w:tcW w:w="60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4E4E4"/>
          </w:tcPr>
          <w:p w:rsidR="00905C6E" w:rsidRPr="00D744A1" w:rsidRDefault="00905C6E" w:rsidP="00CB23AE">
            <w:pPr>
              <w:pStyle w:val="BodyText1"/>
              <w:rPr>
                <w:sz w:val="24"/>
                <w:szCs w:val="24"/>
              </w:rPr>
            </w:pPr>
            <w:r w:rsidRPr="00D744A1">
              <w:rPr>
                <w:sz w:val="24"/>
                <w:szCs w:val="24"/>
              </w:rPr>
              <w:t>Startup Bonus Program</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4E4E4"/>
          </w:tcPr>
          <w:p w:rsidR="00905C6E" w:rsidRPr="00D744A1" w:rsidRDefault="00905C6E" w:rsidP="008C505E">
            <w:pPr>
              <w:pStyle w:val="BodyText1"/>
              <w:jc w:val="center"/>
              <w:rPr>
                <w:sz w:val="24"/>
                <w:szCs w:val="24"/>
              </w:rPr>
            </w:pPr>
            <w:r w:rsidRPr="00D744A1">
              <w:rPr>
                <w:sz w:val="24"/>
                <w:szCs w:val="24"/>
              </w:rPr>
              <w:t>$ 100,000,000</w:t>
            </w:r>
          </w:p>
        </w:tc>
      </w:tr>
      <w:tr w:rsidR="00905C6E" w:rsidRPr="00D744A1">
        <w:trPr>
          <w:trHeight w:val="420"/>
        </w:trPr>
        <w:tc>
          <w:tcPr>
            <w:tcW w:w="60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05C6E" w:rsidRPr="00D744A1" w:rsidRDefault="00905C6E" w:rsidP="00CB23AE">
            <w:pPr>
              <w:pStyle w:val="BodyText1"/>
              <w:rPr>
                <w:sz w:val="24"/>
                <w:szCs w:val="24"/>
              </w:rPr>
            </w:pPr>
            <w:r w:rsidRPr="00D744A1">
              <w:rPr>
                <w:sz w:val="24"/>
                <w:szCs w:val="24"/>
              </w:rPr>
              <w:t>High Tertiary</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05C6E" w:rsidRPr="00D744A1" w:rsidRDefault="00905C6E" w:rsidP="008C505E">
            <w:pPr>
              <w:pStyle w:val="BodyText1"/>
              <w:jc w:val="center"/>
              <w:rPr>
                <w:sz w:val="24"/>
                <w:szCs w:val="24"/>
              </w:rPr>
            </w:pPr>
            <w:proofErr w:type="gramStart"/>
            <w:r w:rsidRPr="00D744A1">
              <w:rPr>
                <w:sz w:val="24"/>
                <w:szCs w:val="24"/>
              </w:rPr>
              <w:t>$  66,000,000</w:t>
            </w:r>
            <w:proofErr w:type="gramEnd"/>
          </w:p>
        </w:tc>
      </w:tr>
      <w:tr w:rsidR="00905C6E" w:rsidRPr="00D744A1" w:rsidTr="0002081A">
        <w:trPr>
          <w:trHeight w:val="855"/>
        </w:trPr>
        <w:tc>
          <w:tcPr>
            <w:tcW w:w="60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4E4E4"/>
          </w:tcPr>
          <w:p w:rsidR="00905C6E" w:rsidRPr="00D744A1" w:rsidRDefault="00905C6E" w:rsidP="00CB23AE">
            <w:pPr>
              <w:pStyle w:val="BodyText1"/>
              <w:rPr>
                <w:sz w:val="24"/>
                <w:szCs w:val="24"/>
              </w:rPr>
            </w:pPr>
            <w:r w:rsidRPr="00D744A1">
              <w:rPr>
                <w:sz w:val="24"/>
                <w:szCs w:val="24"/>
              </w:rPr>
              <w:t>Full Time Equivalents in Primary Care in Specific</w:t>
            </w:r>
          </w:p>
          <w:p w:rsidR="00905C6E" w:rsidRPr="00D744A1" w:rsidRDefault="00905C6E" w:rsidP="00CB23AE">
            <w:pPr>
              <w:pStyle w:val="BodyText1"/>
              <w:rPr>
                <w:sz w:val="24"/>
                <w:szCs w:val="24"/>
              </w:rPr>
            </w:pPr>
            <w:r w:rsidRPr="00D744A1">
              <w:rPr>
                <w:sz w:val="24"/>
                <w:szCs w:val="24"/>
              </w:rPr>
              <w:t>Medicaid Regions</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4E4E4"/>
          </w:tcPr>
          <w:p w:rsidR="00905C6E" w:rsidRPr="00D744A1" w:rsidRDefault="00905C6E" w:rsidP="008C505E">
            <w:pPr>
              <w:pStyle w:val="BodyText1"/>
              <w:jc w:val="center"/>
              <w:rPr>
                <w:sz w:val="24"/>
                <w:szCs w:val="24"/>
              </w:rPr>
            </w:pPr>
            <w:proofErr w:type="gramStart"/>
            <w:r w:rsidRPr="00D744A1">
              <w:rPr>
                <w:sz w:val="24"/>
                <w:szCs w:val="24"/>
              </w:rPr>
              <w:t>$  18,000,000</w:t>
            </w:r>
            <w:proofErr w:type="gramEnd"/>
          </w:p>
        </w:tc>
      </w:tr>
      <w:tr w:rsidR="00905C6E" w:rsidRPr="00D744A1">
        <w:trPr>
          <w:trHeight w:val="420"/>
        </w:trPr>
        <w:tc>
          <w:tcPr>
            <w:tcW w:w="60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05C6E" w:rsidRPr="00D744A1" w:rsidRDefault="00905C6E" w:rsidP="00CB23AE">
            <w:pPr>
              <w:pStyle w:val="BodyText1"/>
              <w:rPr>
                <w:sz w:val="24"/>
                <w:szCs w:val="24"/>
              </w:rPr>
            </w:pPr>
            <w:r w:rsidRPr="00D744A1">
              <w:rPr>
                <w:sz w:val="24"/>
                <w:szCs w:val="24"/>
              </w:rPr>
              <w:t>Mental and Behavior Health GME</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05C6E" w:rsidRPr="00D744A1" w:rsidRDefault="00905C6E" w:rsidP="008C505E">
            <w:pPr>
              <w:pStyle w:val="BodyText1"/>
              <w:jc w:val="center"/>
              <w:rPr>
                <w:sz w:val="24"/>
                <w:szCs w:val="24"/>
              </w:rPr>
            </w:pPr>
            <w:proofErr w:type="gramStart"/>
            <w:r w:rsidRPr="00D744A1">
              <w:rPr>
                <w:sz w:val="24"/>
                <w:szCs w:val="24"/>
              </w:rPr>
              <w:t>$  4,400,000</w:t>
            </w:r>
            <w:proofErr w:type="gramEnd"/>
          </w:p>
        </w:tc>
      </w:tr>
      <w:tr w:rsidR="00905C6E" w:rsidRPr="00D744A1" w:rsidTr="0002081A">
        <w:trPr>
          <w:trHeight w:val="420"/>
        </w:trPr>
        <w:tc>
          <w:tcPr>
            <w:tcW w:w="60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4E4E4"/>
          </w:tcPr>
          <w:p w:rsidR="00905C6E" w:rsidRPr="00D744A1" w:rsidRDefault="00905C6E" w:rsidP="00CB23AE">
            <w:pPr>
              <w:pStyle w:val="BodyText1"/>
              <w:rPr>
                <w:sz w:val="24"/>
                <w:szCs w:val="24"/>
              </w:rPr>
            </w:pPr>
            <w:r w:rsidRPr="00D744A1">
              <w:rPr>
                <w:sz w:val="24"/>
                <w:szCs w:val="24"/>
              </w:rPr>
              <w:t>Citrus Health Network</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4E4E4"/>
          </w:tcPr>
          <w:p w:rsidR="00905C6E" w:rsidRPr="00D744A1" w:rsidRDefault="00905C6E" w:rsidP="008C505E">
            <w:pPr>
              <w:pStyle w:val="BodyText1"/>
              <w:jc w:val="center"/>
              <w:rPr>
                <w:sz w:val="24"/>
                <w:szCs w:val="24"/>
              </w:rPr>
            </w:pPr>
            <w:proofErr w:type="gramStart"/>
            <w:r w:rsidRPr="00D744A1">
              <w:rPr>
                <w:sz w:val="24"/>
                <w:szCs w:val="24"/>
              </w:rPr>
              <w:t>$  1,344,447</w:t>
            </w:r>
            <w:proofErr w:type="gramEnd"/>
          </w:p>
        </w:tc>
      </w:tr>
      <w:tr w:rsidR="00905C6E" w:rsidRPr="00D744A1">
        <w:trPr>
          <w:trHeight w:val="420"/>
        </w:trPr>
        <w:tc>
          <w:tcPr>
            <w:tcW w:w="60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05C6E" w:rsidRPr="00D744A1" w:rsidRDefault="00905C6E" w:rsidP="00CB23AE">
            <w:pPr>
              <w:pStyle w:val="BodyText1"/>
              <w:rPr>
                <w:sz w:val="24"/>
                <w:szCs w:val="24"/>
              </w:rPr>
            </w:pPr>
            <w:r w:rsidRPr="00D744A1">
              <w:rPr>
                <w:sz w:val="24"/>
                <w:szCs w:val="24"/>
              </w:rPr>
              <w:t>Primary Care in Regions 1 &amp; 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05C6E" w:rsidRPr="00D744A1" w:rsidRDefault="00905C6E" w:rsidP="008C505E">
            <w:pPr>
              <w:pStyle w:val="BodyText1"/>
              <w:jc w:val="center"/>
              <w:rPr>
                <w:sz w:val="24"/>
                <w:szCs w:val="24"/>
              </w:rPr>
            </w:pPr>
            <w:proofErr w:type="gramStart"/>
            <w:r w:rsidRPr="00D744A1">
              <w:rPr>
                <w:sz w:val="24"/>
                <w:szCs w:val="24"/>
              </w:rPr>
              <w:t>$  20,085,210</w:t>
            </w:r>
            <w:proofErr w:type="gramEnd"/>
          </w:p>
        </w:tc>
      </w:tr>
      <w:tr w:rsidR="00905C6E" w:rsidRPr="00D744A1" w:rsidTr="0002081A">
        <w:trPr>
          <w:trHeight w:val="420"/>
        </w:trPr>
        <w:tc>
          <w:tcPr>
            <w:tcW w:w="60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4E4E4"/>
          </w:tcPr>
          <w:p w:rsidR="00905C6E" w:rsidRPr="00D744A1" w:rsidRDefault="00905C6E" w:rsidP="00CB23AE">
            <w:pPr>
              <w:pStyle w:val="BodyText1"/>
              <w:rPr>
                <w:sz w:val="24"/>
                <w:szCs w:val="24"/>
              </w:rPr>
            </w:pPr>
            <w:r w:rsidRPr="00D744A1">
              <w:rPr>
                <w:sz w:val="24"/>
                <w:szCs w:val="24"/>
              </w:rPr>
              <w:t>Slots for Doctors</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4E4E4"/>
          </w:tcPr>
          <w:p w:rsidR="00905C6E" w:rsidRPr="00D744A1" w:rsidRDefault="00905C6E" w:rsidP="008C505E">
            <w:pPr>
              <w:pStyle w:val="BodyText1"/>
              <w:jc w:val="center"/>
              <w:rPr>
                <w:sz w:val="24"/>
                <w:szCs w:val="24"/>
              </w:rPr>
            </w:pPr>
            <w:proofErr w:type="gramStart"/>
            <w:r w:rsidRPr="00D744A1">
              <w:rPr>
                <w:sz w:val="24"/>
                <w:szCs w:val="24"/>
              </w:rPr>
              <w:t>$  30,000,000</w:t>
            </w:r>
            <w:proofErr w:type="gramEnd"/>
          </w:p>
        </w:tc>
      </w:tr>
      <w:tr w:rsidR="00905C6E" w:rsidRPr="00D744A1">
        <w:trPr>
          <w:trHeight w:val="435"/>
        </w:trPr>
        <w:tc>
          <w:tcPr>
            <w:tcW w:w="60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05C6E" w:rsidRPr="00D744A1" w:rsidRDefault="00905C6E" w:rsidP="00CB23AE">
            <w:pPr>
              <w:pStyle w:val="BodyText1"/>
              <w:rPr>
                <w:sz w:val="24"/>
                <w:szCs w:val="24"/>
              </w:rPr>
            </w:pPr>
            <w:r w:rsidRPr="00D744A1">
              <w:rPr>
                <w:sz w:val="24"/>
                <w:szCs w:val="24"/>
              </w:rPr>
              <w:t>Grand Total</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05C6E" w:rsidRPr="00D744A1" w:rsidRDefault="00905C6E" w:rsidP="008C505E">
            <w:pPr>
              <w:pStyle w:val="BodyText1"/>
              <w:jc w:val="center"/>
              <w:rPr>
                <w:sz w:val="24"/>
                <w:szCs w:val="24"/>
              </w:rPr>
            </w:pPr>
            <w:r w:rsidRPr="00D744A1">
              <w:rPr>
                <w:sz w:val="24"/>
                <w:szCs w:val="24"/>
              </w:rPr>
              <w:t>$ 430,910,507</w:t>
            </w:r>
          </w:p>
        </w:tc>
      </w:tr>
    </w:tbl>
    <w:p w:rsidR="00B86947" w:rsidRPr="00D744A1" w:rsidRDefault="00B86947">
      <w:pPr>
        <w:contextualSpacing w:val="0"/>
        <w:rPr>
          <w:sz w:val="22"/>
          <w:szCs w:val="22"/>
        </w:rPr>
      </w:pPr>
      <w:r w:rsidRPr="00D744A1">
        <w:rPr>
          <w:sz w:val="18"/>
          <w:szCs w:val="22"/>
        </w:rPr>
        <w:br w:type="page"/>
      </w:r>
    </w:p>
    <w:p w:rsidR="00905C6E" w:rsidRPr="00D744A1" w:rsidRDefault="00905C6E" w:rsidP="00A050EA">
      <w:pPr>
        <w:pStyle w:val="Heading2"/>
      </w:pPr>
      <w:bookmarkStart w:id="13" w:name="_Toc185598339"/>
      <w:r w:rsidRPr="0002161E">
        <w:t>Ohio</w:t>
      </w:r>
      <w:bookmarkEnd w:id="13"/>
    </w:p>
    <w:p w:rsidR="00905C6E" w:rsidRPr="00D744A1" w:rsidRDefault="00905C6E" w:rsidP="00CB23AE">
      <w:pPr>
        <w:pStyle w:val="BodyText1"/>
        <w:rPr>
          <w:sz w:val="24"/>
          <w:szCs w:val="24"/>
        </w:rPr>
      </w:pPr>
    </w:p>
    <w:p w:rsidR="00832EB7" w:rsidRPr="00D744A1" w:rsidRDefault="00832EB7" w:rsidP="00CB23AE">
      <w:pPr>
        <w:pStyle w:val="BodyText1"/>
        <w:rPr>
          <w:sz w:val="24"/>
          <w:szCs w:val="24"/>
        </w:rPr>
      </w:pPr>
      <w:r w:rsidRPr="00D744A1">
        <w:rPr>
          <w:sz w:val="24"/>
          <w:szCs w:val="24"/>
        </w:rPr>
        <w:t xml:space="preserve">Comparable Metrics: </w:t>
      </w:r>
      <w:r w:rsidR="007F6E60" w:rsidRPr="00D744A1">
        <w:rPr>
          <w:sz w:val="24"/>
          <w:szCs w:val="24"/>
        </w:rPr>
        <w:t>1</w:t>
      </w:r>
    </w:p>
    <w:tbl>
      <w:tblPr>
        <w:tblW w:w="9512"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065"/>
        <w:gridCol w:w="1313"/>
        <w:gridCol w:w="1189"/>
        <w:gridCol w:w="1189"/>
        <w:gridCol w:w="1189"/>
        <w:gridCol w:w="1189"/>
        <w:gridCol w:w="1189"/>
        <w:gridCol w:w="1189"/>
      </w:tblGrid>
      <w:tr w:rsidR="00832EB7" w:rsidRPr="00D744A1" w:rsidTr="006C635E">
        <w:trPr>
          <w:trHeight w:val="315"/>
        </w:trPr>
        <w:tc>
          <w:tcPr>
            <w:tcW w:w="1065" w:type="dxa"/>
            <w:shd w:val="clear" w:color="auto" w:fill="4E8ABE" w:themeFill="accent1"/>
            <w:tcMar>
              <w:top w:w="15" w:type="dxa"/>
              <w:left w:w="15" w:type="dxa"/>
              <w:right w:w="15" w:type="dxa"/>
            </w:tcMar>
            <w:vAlign w:val="bottom"/>
          </w:tcPr>
          <w:p w:rsidR="00832EB7" w:rsidRPr="00A31E45" w:rsidRDefault="00832EB7"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 Black</w:t>
            </w:r>
          </w:p>
        </w:tc>
        <w:tc>
          <w:tcPr>
            <w:tcW w:w="1313" w:type="dxa"/>
            <w:shd w:val="clear" w:color="auto" w:fill="4E8ABE" w:themeFill="accent1"/>
            <w:tcMar>
              <w:top w:w="15" w:type="dxa"/>
              <w:left w:w="15" w:type="dxa"/>
              <w:right w:w="15" w:type="dxa"/>
            </w:tcMar>
            <w:vAlign w:val="bottom"/>
          </w:tcPr>
          <w:p w:rsidR="00832EB7" w:rsidRPr="00A31E45" w:rsidRDefault="00832EB7"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 Hispanic</w:t>
            </w:r>
          </w:p>
        </w:tc>
        <w:tc>
          <w:tcPr>
            <w:tcW w:w="1189" w:type="dxa"/>
            <w:shd w:val="clear" w:color="auto" w:fill="4E8ABE" w:themeFill="accent1"/>
            <w:tcMar>
              <w:top w:w="15" w:type="dxa"/>
              <w:left w:w="15" w:type="dxa"/>
              <w:right w:w="15" w:type="dxa"/>
            </w:tcMar>
            <w:vAlign w:val="bottom"/>
          </w:tcPr>
          <w:p w:rsidR="00832EB7" w:rsidRPr="00A31E45" w:rsidRDefault="00832EB7"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Avg HPSA Score</w:t>
            </w:r>
          </w:p>
        </w:tc>
        <w:tc>
          <w:tcPr>
            <w:tcW w:w="1189" w:type="dxa"/>
            <w:shd w:val="clear" w:color="auto" w:fill="4E8ABE" w:themeFill="accent1"/>
            <w:tcMar>
              <w:top w:w="15" w:type="dxa"/>
              <w:left w:w="15" w:type="dxa"/>
              <w:right w:w="15" w:type="dxa"/>
            </w:tcMar>
            <w:vAlign w:val="bottom"/>
          </w:tcPr>
          <w:p w:rsidR="00832EB7" w:rsidRPr="00A31E45" w:rsidRDefault="00832EB7"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HPSA Shortage</w:t>
            </w:r>
          </w:p>
        </w:tc>
        <w:tc>
          <w:tcPr>
            <w:tcW w:w="1189" w:type="dxa"/>
            <w:shd w:val="clear" w:color="auto" w:fill="4E8ABE" w:themeFill="accent1"/>
            <w:tcMar>
              <w:top w:w="15" w:type="dxa"/>
              <w:left w:w="15" w:type="dxa"/>
              <w:right w:w="15" w:type="dxa"/>
            </w:tcMar>
            <w:vAlign w:val="bottom"/>
          </w:tcPr>
          <w:p w:rsidR="00832EB7" w:rsidRPr="00A31E45" w:rsidRDefault="00832EB7"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Total Med Schools per Capita</w:t>
            </w:r>
          </w:p>
        </w:tc>
        <w:tc>
          <w:tcPr>
            <w:tcW w:w="1189" w:type="dxa"/>
            <w:shd w:val="clear" w:color="auto" w:fill="4E8ABE" w:themeFill="accent1"/>
            <w:tcMar>
              <w:top w:w="15" w:type="dxa"/>
              <w:left w:w="15" w:type="dxa"/>
              <w:right w:w="15" w:type="dxa"/>
            </w:tcMar>
            <w:vAlign w:val="bottom"/>
          </w:tcPr>
          <w:p w:rsidR="00832EB7" w:rsidRPr="00A31E45" w:rsidRDefault="00832EB7"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Rural Avg HPSA Score</w:t>
            </w:r>
          </w:p>
        </w:tc>
        <w:tc>
          <w:tcPr>
            <w:tcW w:w="1189" w:type="dxa"/>
            <w:shd w:val="clear" w:color="auto" w:fill="4E8ABE" w:themeFill="accent1"/>
            <w:tcMar>
              <w:top w:w="15" w:type="dxa"/>
              <w:left w:w="15" w:type="dxa"/>
              <w:right w:w="15" w:type="dxa"/>
            </w:tcMar>
            <w:vAlign w:val="bottom"/>
          </w:tcPr>
          <w:p w:rsidR="00832EB7" w:rsidRPr="00A31E45" w:rsidRDefault="00832EB7"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Rural HPSA FTE</w:t>
            </w:r>
          </w:p>
        </w:tc>
        <w:tc>
          <w:tcPr>
            <w:tcW w:w="1189" w:type="dxa"/>
            <w:shd w:val="clear" w:color="auto" w:fill="4E8ABE" w:themeFill="accent1"/>
            <w:tcMar>
              <w:top w:w="15" w:type="dxa"/>
              <w:left w:w="15" w:type="dxa"/>
              <w:right w:w="15" w:type="dxa"/>
            </w:tcMar>
            <w:vAlign w:val="bottom"/>
          </w:tcPr>
          <w:p w:rsidR="00832EB7" w:rsidRPr="00A31E45" w:rsidRDefault="00832EB7"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Rural HPSA Shortage</w:t>
            </w:r>
          </w:p>
        </w:tc>
      </w:tr>
      <w:tr w:rsidR="00832EB7" w:rsidRPr="00D744A1" w:rsidTr="006C635E">
        <w:trPr>
          <w:trHeight w:val="300"/>
        </w:trPr>
        <w:tc>
          <w:tcPr>
            <w:tcW w:w="1065" w:type="dxa"/>
            <w:tcMar>
              <w:top w:w="15" w:type="dxa"/>
              <w:left w:w="15" w:type="dxa"/>
              <w:right w:w="15" w:type="dxa"/>
            </w:tcMar>
            <w:vAlign w:val="bottom"/>
          </w:tcPr>
          <w:p w:rsidR="00832EB7" w:rsidRPr="00D744A1" w:rsidRDefault="00832EB7" w:rsidP="006C635E">
            <w:pPr>
              <w:jc w:val="center"/>
              <w:rPr>
                <w:rFonts w:ascii="Aptos Narrow" w:eastAsia="Aptos Narrow" w:hAnsi="Aptos Narrow" w:cs="Aptos Narrow"/>
                <w:color w:val="000000" w:themeColor="text1"/>
                <w:szCs w:val="20"/>
              </w:rPr>
            </w:pPr>
          </w:p>
        </w:tc>
        <w:tc>
          <w:tcPr>
            <w:tcW w:w="1313" w:type="dxa"/>
            <w:tcMar>
              <w:top w:w="15" w:type="dxa"/>
              <w:left w:w="15" w:type="dxa"/>
              <w:right w:w="15" w:type="dxa"/>
            </w:tcMar>
            <w:vAlign w:val="bottom"/>
          </w:tcPr>
          <w:p w:rsidR="00832EB7" w:rsidRPr="00D744A1" w:rsidRDefault="00832EB7"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832EB7" w:rsidRPr="00D744A1" w:rsidRDefault="00832EB7" w:rsidP="006C635E">
            <w:pPr>
              <w:jc w:val="center"/>
              <w:rPr>
                <w:sz w:val="18"/>
                <w:szCs w:val="22"/>
              </w:rPr>
            </w:pPr>
          </w:p>
        </w:tc>
        <w:tc>
          <w:tcPr>
            <w:tcW w:w="1189" w:type="dxa"/>
            <w:tcMar>
              <w:top w:w="15" w:type="dxa"/>
              <w:left w:w="15" w:type="dxa"/>
              <w:right w:w="15" w:type="dxa"/>
            </w:tcMar>
            <w:vAlign w:val="bottom"/>
          </w:tcPr>
          <w:p w:rsidR="00832EB7" w:rsidRPr="00D744A1" w:rsidRDefault="00832EB7" w:rsidP="006C635E">
            <w:pPr>
              <w:jc w:val="center"/>
              <w:rPr>
                <w:sz w:val="18"/>
                <w:szCs w:val="22"/>
              </w:rPr>
            </w:pPr>
          </w:p>
        </w:tc>
        <w:tc>
          <w:tcPr>
            <w:tcW w:w="1189" w:type="dxa"/>
            <w:tcMar>
              <w:top w:w="15" w:type="dxa"/>
              <w:left w:w="15" w:type="dxa"/>
              <w:right w:w="15" w:type="dxa"/>
            </w:tcMar>
            <w:vAlign w:val="bottom"/>
          </w:tcPr>
          <w:p w:rsidR="00832EB7" w:rsidRPr="00D744A1" w:rsidRDefault="00832EB7"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832EB7" w:rsidRPr="00D744A1" w:rsidRDefault="00832EB7"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832EB7" w:rsidRPr="00D744A1" w:rsidRDefault="00832EB7"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832EB7" w:rsidRPr="00D744A1" w:rsidRDefault="007F6E60" w:rsidP="006C635E">
            <w:pPr>
              <w:jc w:val="center"/>
              <w:rPr>
                <w:sz w:val="18"/>
                <w:szCs w:val="22"/>
              </w:rPr>
            </w:pPr>
            <w:r w:rsidRPr="00D744A1">
              <w:rPr>
                <w:rFonts w:ascii="Aptos Narrow" w:eastAsia="Aptos Narrow" w:hAnsi="Aptos Narrow" w:cs="Aptos Narrow"/>
                <w:color w:val="000000" w:themeColor="text1"/>
                <w:szCs w:val="20"/>
              </w:rPr>
              <w:sym w:font="Wingdings" w:char="F0FC"/>
            </w:r>
          </w:p>
        </w:tc>
      </w:tr>
    </w:tbl>
    <w:p w:rsidR="00832EB7" w:rsidRPr="00D744A1" w:rsidRDefault="00832EB7" w:rsidP="00CB23AE">
      <w:pPr>
        <w:pStyle w:val="BodyText1"/>
        <w:rPr>
          <w:sz w:val="24"/>
          <w:szCs w:val="24"/>
        </w:rPr>
      </w:pPr>
    </w:p>
    <w:p w:rsidR="00832EB7" w:rsidRPr="00D744A1" w:rsidRDefault="00832EB7" w:rsidP="00CB23AE">
      <w:pPr>
        <w:pStyle w:val="BodyText1"/>
        <w:rPr>
          <w:sz w:val="24"/>
          <w:szCs w:val="24"/>
        </w:rPr>
      </w:pPr>
      <w:r w:rsidRPr="00D744A1">
        <w:rPr>
          <w:sz w:val="24"/>
          <w:szCs w:val="24"/>
        </w:rPr>
        <w:t>Total Physicians Practicing in Rural and Urban Areas, 2010-2021</w:t>
      </w:r>
    </w:p>
    <w:tbl>
      <w:tblPr>
        <w:tblW w:w="936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720"/>
        <w:gridCol w:w="720"/>
        <w:gridCol w:w="720"/>
        <w:gridCol w:w="720"/>
        <w:gridCol w:w="720"/>
        <w:gridCol w:w="720"/>
        <w:gridCol w:w="720"/>
        <w:gridCol w:w="720"/>
        <w:gridCol w:w="720"/>
        <w:gridCol w:w="720"/>
        <w:gridCol w:w="720"/>
        <w:gridCol w:w="720"/>
        <w:gridCol w:w="720"/>
      </w:tblGrid>
      <w:tr w:rsidR="00832EB7" w:rsidRPr="00D744A1" w:rsidTr="006C635E">
        <w:trPr>
          <w:trHeight w:val="300"/>
        </w:trPr>
        <w:tc>
          <w:tcPr>
            <w:tcW w:w="720" w:type="dxa"/>
            <w:tcBorders>
              <w:top w:val="none" w:sz="12" w:space="0" w:color="000000" w:themeColor="text1"/>
              <w:left w:val="non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rsidR="00832EB7" w:rsidRPr="00A31E45" w:rsidRDefault="00832EB7" w:rsidP="006C635E">
            <w:pPr>
              <w:jc w:val="center"/>
              <w:rPr>
                <w:rFonts w:asciiTheme="minorHAnsi" w:eastAsia="Aptos Narrow" w:hAnsiTheme="minorHAnsi" w:cstheme="minorHAnsi"/>
                <w:color w:val="000000" w:themeColor="text1"/>
                <w:szCs w:val="20"/>
              </w:rPr>
            </w:pPr>
          </w:p>
        </w:tc>
        <w:tc>
          <w:tcPr>
            <w:tcW w:w="720" w:type="dxa"/>
            <w:tcBorders>
              <w:left w:val="single" w:sz="12" w:space="0" w:color="000000" w:themeColor="text1"/>
            </w:tcBorders>
            <w:shd w:val="clear" w:color="auto" w:fill="4E8ABE" w:themeFill="accent1"/>
            <w:tcMar>
              <w:top w:w="15" w:type="dxa"/>
              <w:left w:w="15" w:type="dxa"/>
              <w:right w:w="15" w:type="dxa"/>
            </w:tcMar>
            <w:vAlign w:val="center"/>
          </w:tcPr>
          <w:p w:rsidR="00832EB7" w:rsidRPr="00A31E45" w:rsidRDefault="00832EB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2010</w:t>
            </w:r>
          </w:p>
        </w:tc>
        <w:tc>
          <w:tcPr>
            <w:tcW w:w="720" w:type="dxa"/>
            <w:shd w:val="clear" w:color="auto" w:fill="4E8ABE" w:themeFill="accent1"/>
            <w:tcMar>
              <w:top w:w="15" w:type="dxa"/>
              <w:left w:w="15" w:type="dxa"/>
              <w:right w:w="15" w:type="dxa"/>
            </w:tcMar>
            <w:vAlign w:val="center"/>
          </w:tcPr>
          <w:p w:rsidR="00832EB7" w:rsidRPr="00A31E45" w:rsidRDefault="00832EB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2011</w:t>
            </w:r>
          </w:p>
        </w:tc>
        <w:tc>
          <w:tcPr>
            <w:tcW w:w="720" w:type="dxa"/>
            <w:shd w:val="clear" w:color="auto" w:fill="4E8ABE" w:themeFill="accent1"/>
            <w:tcMar>
              <w:top w:w="15" w:type="dxa"/>
              <w:left w:w="15" w:type="dxa"/>
              <w:right w:w="15" w:type="dxa"/>
            </w:tcMar>
            <w:vAlign w:val="center"/>
          </w:tcPr>
          <w:p w:rsidR="00832EB7" w:rsidRPr="00A31E45" w:rsidRDefault="00832EB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2012</w:t>
            </w:r>
          </w:p>
        </w:tc>
        <w:tc>
          <w:tcPr>
            <w:tcW w:w="720" w:type="dxa"/>
            <w:shd w:val="clear" w:color="auto" w:fill="4E8ABE" w:themeFill="accent1"/>
            <w:tcMar>
              <w:top w:w="15" w:type="dxa"/>
              <w:left w:w="15" w:type="dxa"/>
              <w:right w:w="15" w:type="dxa"/>
            </w:tcMar>
            <w:vAlign w:val="center"/>
          </w:tcPr>
          <w:p w:rsidR="00832EB7" w:rsidRPr="00A31E45" w:rsidRDefault="00832EB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2013</w:t>
            </w:r>
          </w:p>
        </w:tc>
        <w:tc>
          <w:tcPr>
            <w:tcW w:w="720" w:type="dxa"/>
            <w:shd w:val="clear" w:color="auto" w:fill="4E8ABE" w:themeFill="accent1"/>
            <w:tcMar>
              <w:top w:w="15" w:type="dxa"/>
              <w:left w:w="15" w:type="dxa"/>
              <w:right w:w="15" w:type="dxa"/>
            </w:tcMar>
            <w:vAlign w:val="center"/>
          </w:tcPr>
          <w:p w:rsidR="00832EB7" w:rsidRPr="00A31E45" w:rsidRDefault="00832EB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2014</w:t>
            </w:r>
          </w:p>
        </w:tc>
        <w:tc>
          <w:tcPr>
            <w:tcW w:w="720" w:type="dxa"/>
            <w:shd w:val="clear" w:color="auto" w:fill="4E8ABE" w:themeFill="accent1"/>
            <w:tcMar>
              <w:top w:w="15" w:type="dxa"/>
              <w:left w:w="15" w:type="dxa"/>
              <w:right w:w="15" w:type="dxa"/>
            </w:tcMar>
            <w:vAlign w:val="center"/>
          </w:tcPr>
          <w:p w:rsidR="00832EB7" w:rsidRPr="00A31E45" w:rsidRDefault="00832EB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2015</w:t>
            </w:r>
          </w:p>
        </w:tc>
        <w:tc>
          <w:tcPr>
            <w:tcW w:w="720" w:type="dxa"/>
            <w:shd w:val="clear" w:color="auto" w:fill="4E8ABE" w:themeFill="accent1"/>
            <w:tcMar>
              <w:top w:w="15" w:type="dxa"/>
              <w:left w:w="15" w:type="dxa"/>
              <w:right w:w="15" w:type="dxa"/>
            </w:tcMar>
            <w:vAlign w:val="center"/>
          </w:tcPr>
          <w:p w:rsidR="00832EB7" w:rsidRPr="00A31E45" w:rsidRDefault="00832EB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2016</w:t>
            </w:r>
          </w:p>
        </w:tc>
        <w:tc>
          <w:tcPr>
            <w:tcW w:w="720" w:type="dxa"/>
            <w:shd w:val="clear" w:color="auto" w:fill="4E8ABE" w:themeFill="accent1"/>
            <w:tcMar>
              <w:top w:w="15" w:type="dxa"/>
              <w:left w:w="15" w:type="dxa"/>
              <w:right w:w="15" w:type="dxa"/>
            </w:tcMar>
            <w:vAlign w:val="center"/>
          </w:tcPr>
          <w:p w:rsidR="00832EB7" w:rsidRPr="00A31E45" w:rsidRDefault="00832EB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2017</w:t>
            </w:r>
          </w:p>
        </w:tc>
        <w:tc>
          <w:tcPr>
            <w:tcW w:w="720" w:type="dxa"/>
            <w:shd w:val="clear" w:color="auto" w:fill="4E8ABE" w:themeFill="accent1"/>
            <w:tcMar>
              <w:top w:w="15" w:type="dxa"/>
              <w:left w:w="15" w:type="dxa"/>
              <w:right w:w="15" w:type="dxa"/>
            </w:tcMar>
            <w:vAlign w:val="center"/>
          </w:tcPr>
          <w:p w:rsidR="00832EB7" w:rsidRPr="00A31E45" w:rsidRDefault="00832EB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2018</w:t>
            </w:r>
          </w:p>
        </w:tc>
        <w:tc>
          <w:tcPr>
            <w:tcW w:w="720" w:type="dxa"/>
            <w:shd w:val="clear" w:color="auto" w:fill="4E8ABE" w:themeFill="accent1"/>
            <w:tcMar>
              <w:top w:w="15" w:type="dxa"/>
              <w:left w:w="15" w:type="dxa"/>
              <w:right w:w="15" w:type="dxa"/>
            </w:tcMar>
            <w:vAlign w:val="center"/>
          </w:tcPr>
          <w:p w:rsidR="00832EB7" w:rsidRPr="00A31E45" w:rsidRDefault="00832EB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2019</w:t>
            </w:r>
          </w:p>
        </w:tc>
        <w:tc>
          <w:tcPr>
            <w:tcW w:w="720" w:type="dxa"/>
            <w:shd w:val="clear" w:color="auto" w:fill="4E8ABE" w:themeFill="accent1"/>
            <w:tcMar>
              <w:top w:w="15" w:type="dxa"/>
              <w:left w:w="15" w:type="dxa"/>
              <w:right w:w="15" w:type="dxa"/>
            </w:tcMar>
            <w:vAlign w:val="center"/>
          </w:tcPr>
          <w:p w:rsidR="00832EB7" w:rsidRPr="00A31E45" w:rsidRDefault="00832EB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2020</w:t>
            </w:r>
          </w:p>
        </w:tc>
        <w:tc>
          <w:tcPr>
            <w:tcW w:w="720" w:type="dxa"/>
            <w:shd w:val="clear" w:color="auto" w:fill="4E8ABE" w:themeFill="accent1"/>
            <w:tcMar>
              <w:top w:w="15" w:type="dxa"/>
              <w:left w:w="15" w:type="dxa"/>
              <w:right w:w="15" w:type="dxa"/>
            </w:tcMar>
            <w:vAlign w:val="center"/>
          </w:tcPr>
          <w:p w:rsidR="00832EB7" w:rsidRPr="00A31E45" w:rsidRDefault="00832EB7"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2021</w:t>
            </w:r>
          </w:p>
        </w:tc>
      </w:tr>
      <w:tr w:rsidR="007F6E60" w:rsidRPr="00D744A1" w:rsidTr="006C635E">
        <w:trPr>
          <w:trHeight w:val="300"/>
        </w:trPr>
        <w:tc>
          <w:tcPr>
            <w:tcW w:w="720" w:type="dxa"/>
            <w:tcBorders>
              <w:top w:val="single" w:sz="12" w:space="0" w:color="000000" w:themeColor="text1"/>
            </w:tcBorders>
            <w:tcMar>
              <w:top w:w="15" w:type="dxa"/>
              <w:left w:w="15" w:type="dxa"/>
              <w:right w:w="15" w:type="dxa"/>
            </w:tcMar>
            <w:vAlign w:val="bottom"/>
          </w:tcPr>
          <w:p w:rsidR="007F6E60" w:rsidRPr="00A31E45" w:rsidRDefault="007F6E60" w:rsidP="007F6E60">
            <w:pP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Rural</w:t>
            </w:r>
          </w:p>
        </w:tc>
        <w:tc>
          <w:tcPr>
            <w:tcW w:w="720" w:type="dxa"/>
            <w:tcMar>
              <w:top w:w="15" w:type="dxa"/>
              <w:left w:w="15" w:type="dxa"/>
              <w:right w:w="15" w:type="dxa"/>
            </w:tcMar>
            <w:vAlign w:val="bottom"/>
          </w:tcPr>
          <w:p w:rsidR="007F6E60" w:rsidRPr="00A31E45" w:rsidRDefault="007F6E60" w:rsidP="007F6E60">
            <w:pPr>
              <w:jc w:val="center"/>
              <w:rPr>
                <w:rFonts w:asciiTheme="minorHAnsi" w:hAnsiTheme="minorHAnsi" w:cstheme="minorHAnsi"/>
                <w:sz w:val="18"/>
                <w:szCs w:val="22"/>
              </w:rPr>
            </w:pPr>
            <w:r w:rsidRPr="00A31E45">
              <w:rPr>
                <w:rFonts w:asciiTheme="minorHAnsi" w:hAnsiTheme="minorHAnsi" w:cstheme="minorHAnsi"/>
                <w:color w:val="000000"/>
                <w:szCs w:val="20"/>
              </w:rPr>
              <w:t>1,225</w:t>
            </w:r>
          </w:p>
        </w:tc>
        <w:tc>
          <w:tcPr>
            <w:tcW w:w="720" w:type="dxa"/>
            <w:tcMar>
              <w:top w:w="15" w:type="dxa"/>
              <w:left w:w="15" w:type="dxa"/>
              <w:right w:w="15" w:type="dxa"/>
            </w:tcMar>
            <w:vAlign w:val="bottom"/>
          </w:tcPr>
          <w:p w:rsidR="007F6E60" w:rsidRPr="00A31E45" w:rsidRDefault="007F6E60" w:rsidP="007F6E60">
            <w:pPr>
              <w:jc w:val="center"/>
              <w:rPr>
                <w:rFonts w:asciiTheme="minorHAnsi" w:hAnsiTheme="minorHAnsi" w:cstheme="minorHAnsi"/>
                <w:sz w:val="18"/>
                <w:szCs w:val="22"/>
              </w:rPr>
            </w:pPr>
            <w:r w:rsidRPr="00A31E45">
              <w:rPr>
                <w:rFonts w:asciiTheme="minorHAnsi" w:hAnsiTheme="minorHAnsi" w:cstheme="minorHAnsi"/>
                <w:color w:val="000000"/>
                <w:szCs w:val="20"/>
              </w:rPr>
              <w:t>1,188</w:t>
            </w:r>
          </w:p>
        </w:tc>
        <w:tc>
          <w:tcPr>
            <w:tcW w:w="720" w:type="dxa"/>
            <w:tcMar>
              <w:top w:w="15" w:type="dxa"/>
              <w:left w:w="15" w:type="dxa"/>
              <w:right w:w="15" w:type="dxa"/>
            </w:tcMar>
            <w:vAlign w:val="bottom"/>
          </w:tcPr>
          <w:p w:rsidR="007F6E60" w:rsidRPr="00A31E45" w:rsidRDefault="007F6E60" w:rsidP="007F6E60">
            <w:pPr>
              <w:jc w:val="center"/>
              <w:rPr>
                <w:rFonts w:asciiTheme="minorHAnsi" w:hAnsiTheme="minorHAnsi" w:cstheme="minorHAnsi"/>
                <w:sz w:val="18"/>
                <w:szCs w:val="22"/>
              </w:rPr>
            </w:pPr>
            <w:r w:rsidRPr="00A31E45">
              <w:rPr>
                <w:rFonts w:asciiTheme="minorHAnsi" w:hAnsiTheme="minorHAnsi" w:cstheme="minorHAnsi"/>
                <w:color w:val="000000"/>
                <w:szCs w:val="20"/>
              </w:rPr>
              <w:t>1,167</w:t>
            </w:r>
          </w:p>
        </w:tc>
        <w:tc>
          <w:tcPr>
            <w:tcW w:w="720" w:type="dxa"/>
            <w:tcMar>
              <w:top w:w="15" w:type="dxa"/>
              <w:left w:w="15" w:type="dxa"/>
              <w:right w:w="15" w:type="dxa"/>
            </w:tcMar>
            <w:vAlign w:val="bottom"/>
          </w:tcPr>
          <w:p w:rsidR="007F6E60" w:rsidRPr="00A31E45" w:rsidRDefault="007F6E60" w:rsidP="007F6E60">
            <w:pPr>
              <w:jc w:val="center"/>
              <w:rPr>
                <w:rFonts w:asciiTheme="minorHAnsi" w:hAnsiTheme="minorHAnsi" w:cstheme="minorHAnsi"/>
                <w:sz w:val="18"/>
                <w:szCs w:val="22"/>
              </w:rPr>
            </w:pPr>
            <w:r w:rsidRPr="00A31E45">
              <w:rPr>
                <w:rFonts w:asciiTheme="minorHAnsi" w:hAnsiTheme="minorHAnsi" w:cstheme="minorHAnsi"/>
                <w:color w:val="000000"/>
                <w:szCs w:val="20"/>
              </w:rPr>
              <w:t>1,175</w:t>
            </w:r>
          </w:p>
        </w:tc>
        <w:tc>
          <w:tcPr>
            <w:tcW w:w="720" w:type="dxa"/>
            <w:tcMar>
              <w:top w:w="15" w:type="dxa"/>
              <w:left w:w="15" w:type="dxa"/>
              <w:right w:w="15" w:type="dxa"/>
            </w:tcMar>
            <w:vAlign w:val="bottom"/>
          </w:tcPr>
          <w:p w:rsidR="007F6E60" w:rsidRPr="00A31E45" w:rsidRDefault="007F6E60" w:rsidP="007F6E60">
            <w:pPr>
              <w:jc w:val="center"/>
              <w:rPr>
                <w:rFonts w:asciiTheme="minorHAnsi" w:hAnsiTheme="minorHAnsi" w:cstheme="minorHAnsi"/>
                <w:sz w:val="18"/>
                <w:szCs w:val="22"/>
              </w:rPr>
            </w:pPr>
            <w:r w:rsidRPr="00A31E45">
              <w:rPr>
                <w:rFonts w:asciiTheme="minorHAnsi" w:hAnsiTheme="minorHAnsi" w:cstheme="minorHAnsi"/>
                <w:color w:val="000000"/>
                <w:szCs w:val="20"/>
              </w:rPr>
              <w:t>1,155</w:t>
            </w:r>
          </w:p>
        </w:tc>
        <w:tc>
          <w:tcPr>
            <w:tcW w:w="720" w:type="dxa"/>
            <w:tcMar>
              <w:top w:w="15" w:type="dxa"/>
              <w:left w:w="15" w:type="dxa"/>
              <w:right w:w="15" w:type="dxa"/>
            </w:tcMar>
            <w:vAlign w:val="bottom"/>
          </w:tcPr>
          <w:p w:rsidR="007F6E60" w:rsidRPr="00A31E45" w:rsidRDefault="007F6E60" w:rsidP="007F6E60">
            <w:pPr>
              <w:jc w:val="center"/>
              <w:rPr>
                <w:rFonts w:asciiTheme="minorHAnsi" w:hAnsiTheme="minorHAnsi" w:cstheme="minorHAnsi"/>
                <w:sz w:val="18"/>
                <w:szCs w:val="22"/>
              </w:rPr>
            </w:pPr>
            <w:r w:rsidRPr="00A31E45">
              <w:rPr>
                <w:rFonts w:asciiTheme="minorHAnsi" w:hAnsiTheme="minorHAnsi" w:cstheme="minorHAnsi"/>
                <w:color w:val="000000"/>
                <w:szCs w:val="20"/>
              </w:rPr>
              <w:t>1,118</w:t>
            </w:r>
          </w:p>
        </w:tc>
        <w:tc>
          <w:tcPr>
            <w:tcW w:w="720" w:type="dxa"/>
            <w:tcMar>
              <w:top w:w="15" w:type="dxa"/>
              <w:left w:w="15" w:type="dxa"/>
              <w:right w:w="15" w:type="dxa"/>
            </w:tcMar>
            <w:vAlign w:val="bottom"/>
          </w:tcPr>
          <w:p w:rsidR="007F6E60" w:rsidRPr="00A31E45" w:rsidRDefault="007F6E60" w:rsidP="007F6E60">
            <w:pPr>
              <w:jc w:val="center"/>
              <w:rPr>
                <w:rFonts w:asciiTheme="minorHAnsi" w:hAnsiTheme="minorHAnsi" w:cstheme="minorHAnsi"/>
                <w:sz w:val="18"/>
                <w:szCs w:val="22"/>
              </w:rPr>
            </w:pPr>
            <w:r w:rsidRPr="00A31E45">
              <w:rPr>
                <w:rFonts w:asciiTheme="minorHAnsi" w:hAnsiTheme="minorHAnsi" w:cstheme="minorHAnsi"/>
                <w:color w:val="000000"/>
                <w:szCs w:val="20"/>
              </w:rPr>
              <w:t>1,094</w:t>
            </w:r>
          </w:p>
        </w:tc>
        <w:tc>
          <w:tcPr>
            <w:tcW w:w="720" w:type="dxa"/>
            <w:tcMar>
              <w:top w:w="15" w:type="dxa"/>
              <w:left w:w="15" w:type="dxa"/>
              <w:right w:w="15" w:type="dxa"/>
            </w:tcMar>
            <w:vAlign w:val="bottom"/>
          </w:tcPr>
          <w:p w:rsidR="007F6E60" w:rsidRPr="00A31E45" w:rsidRDefault="007F6E60" w:rsidP="007F6E60">
            <w:pPr>
              <w:jc w:val="center"/>
              <w:rPr>
                <w:rFonts w:asciiTheme="minorHAnsi" w:hAnsiTheme="minorHAnsi" w:cstheme="minorHAnsi"/>
                <w:sz w:val="18"/>
                <w:szCs w:val="22"/>
              </w:rPr>
            </w:pPr>
            <w:r w:rsidRPr="00A31E45">
              <w:rPr>
                <w:rFonts w:asciiTheme="minorHAnsi" w:hAnsiTheme="minorHAnsi" w:cstheme="minorHAnsi"/>
                <w:color w:val="000000"/>
                <w:szCs w:val="20"/>
              </w:rPr>
              <w:t>1,089</w:t>
            </w:r>
          </w:p>
        </w:tc>
        <w:tc>
          <w:tcPr>
            <w:tcW w:w="720" w:type="dxa"/>
            <w:tcMar>
              <w:top w:w="15" w:type="dxa"/>
              <w:left w:w="15" w:type="dxa"/>
              <w:right w:w="15" w:type="dxa"/>
            </w:tcMar>
            <w:vAlign w:val="bottom"/>
          </w:tcPr>
          <w:p w:rsidR="007F6E60" w:rsidRPr="00A31E45" w:rsidRDefault="007F6E60" w:rsidP="007F6E60">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1,062</w:t>
            </w:r>
          </w:p>
        </w:tc>
        <w:tc>
          <w:tcPr>
            <w:tcW w:w="720" w:type="dxa"/>
            <w:tcMar>
              <w:top w:w="15" w:type="dxa"/>
              <w:left w:w="15" w:type="dxa"/>
              <w:right w:w="15" w:type="dxa"/>
            </w:tcMar>
            <w:vAlign w:val="bottom"/>
          </w:tcPr>
          <w:p w:rsidR="007F6E60" w:rsidRPr="00A31E45" w:rsidRDefault="007F6E60" w:rsidP="007F6E60">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1,034</w:t>
            </w:r>
          </w:p>
        </w:tc>
        <w:tc>
          <w:tcPr>
            <w:tcW w:w="720" w:type="dxa"/>
            <w:tcMar>
              <w:top w:w="15" w:type="dxa"/>
              <w:left w:w="15" w:type="dxa"/>
              <w:right w:w="15" w:type="dxa"/>
            </w:tcMar>
            <w:vAlign w:val="bottom"/>
          </w:tcPr>
          <w:p w:rsidR="007F6E60" w:rsidRPr="00A31E45" w:rsidRDefault="007F6E60" w:rsidP="007F6E60">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1,008</w:t>
            </w:r>
          </w:p>
        </w:tc>
        <w:tc>
          <w:tcPr>
            <w:tcW w:w="720" w:type="dxa"/>
            <w:tcMar>
              <w:top w:w="15" w:type="dxa"/>
              <w:left w:w="15" w:type="dxa"/>
              <w:right w:w="15" w:type="dxa"/>
            </w:tcMar>
            <w:vAlign w:val="bottom"/>
          </w:tcPr>
          <w:p w:rsidR="007F6E60" w:rsidRPr="00A31E45" w:rsidRDefault="007F6E60" w:rsidP="007F6E60">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992</w:t>
            </w:r>
          </w:p>
        </w:tc>
      </w:tr>
      <w:tr w:rsidR="007F6E60" w:rsidRPr="00D744A1" w:rsidTr="006C635E">
        <w:trPr>
          <w:trHeight w:val="300"/>
        </w:trPr>
        <w:tc>
          <w:tcPr>
            <w:tcW w:w="720" w:type="dxa"/>
            <w:shd w:val="clear" w:color="auto" w:fill="E8E8E8"/>
            <w:tcMar>
              <w:top w:w="15" w:type="dxa"/>
              <w:left w:w="15" w:type="dxa"/>
              <w:right w:w="15" w:type="dxa"/>
            </w:tcMar>
            <w:vAlign w:val="bottom"/>
          </w:tcPr>
          <w:p w:rsidR="007F6E60" w:rsidRPr="00A31E45" w:rsidRDefault="007F6E60" w:rsidP="007F6E60">
            <w:pP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Urban</w:t>
            </w:r>
          </w:p>
        </w:tc>
        <w:tc>
          <w:tcPr>
            <w:tcW w:w="720" w:type="dxa"/>
            <w:shd w:val="clear" w:color="auto" w:fill="E8E8E8"/>
            <w:tcMar>
              <w:top w:w="15" w:type="dxa"/>
              <w:left w:w="15" w:type="dxa"/>
              <w:right w:w="15" w:type="dxa"/>
            </w:tcMar>
            <w:vAlign w:val="bottom"/>
          </w:tcPr>
          <w:p w:rsidR="007F6E60" w:rsidRPr="00A31E45" w:rsidRDefault="007F6E60" w:rsidP="007F6E60">
            <w:pPr>
              <w:jc w:val="center"/>
              <w:rPr>
                <w:rFonts w:asciiTheme="minorHAnsi" w:hAnsiTheme="minorHAnsi" w:cstheme="minorHAnsi"/>
                <w:sz w:val="18"/>
                <w:szCs w:val="22"/>
              </w:rPr>
            </w:pPr>
            <w:r w:rsidRPr="00A31E45">
              <w:rPr>
                <w:rFonts w:asciiTheme="minorHAnsi" w:hAnsiTheme="minorHAnsi" w:cstheme="minorHAnsi"/>
                <w:color w:val="000000"/>
                <w:szCs w:val="20"/>
              </w:rPr>
              <w:t>7,334</w:t>
            </w:r>
          </w:p>
        </w:tc>
        <w:tc>
          <w:tcPr>
            <w:tcW w:w="720" w:type="dxa"/>
            <w:shd w:val="clear" w:color="auto" w:fill="E8E8E8"/>
            <w:tcMar>
              <w:top w:w="15" w:type="dxa"/>
              <w:left w:w="15" w:type="dxa"/>
              <w:right w:w="15" w:type="dxa"/>
            </w:tcMar>
            <w:vAlign w:val="bottom"/>
          </w:tcPr>
          <w:p w:rsidR="007F6E60" w:rsidRPr="00A31E45" w:rsidRDefault="007F6E60" w:rsidP="007F6E60">
            <w:pPr>
              <w:jc w:val="center"/>
              <w:rPr>
                <w:rFonts w:asciiTheme="minorHAnsi" w:hAnsiTheme="minorHAnsi" w:cstheme="minorHAnsi"/>
                <w:sz w:val="18"/>
                <w:szCs w:val="22"/>
              </w:rPr>
            </w:pPr>
            <w:r w:rsidRPr="00A31E45">
              <w:rPr>
                <w:rFonts w:asciiTheme="minorHAnsi" w:hAnsiTheme="minorHAnsi" w:cstheme="minorHAnsi"/>
                <w:color w:val="000000"/>
                <w:szCs w:val="20"/>
              </w:rPr>
              <w:t>7,479</w:t>
            </w:r>
          </w:p>
        </w:tc>
        <w:tc>
          <w:tcPr>
            <w:tcW w:w="720" w:type="dxa"/>
            <w:shd w:val="clear" w:color="auto" w:fill="E8E8E8"/>
            <w:tcMar>
              <w:top w:w="15" w:type="dxa"/>
              <w:left w:w="15" w:type="dxa"/>
              <w:right w:w="15" w:type="dxa"/>
            </w:tcMar>
            <w:vAlign w:val="bottom"/>
          </w:tcPr>
          <w:p w:rsidR="007F6E60" w:rsidRPr="00A31E45" w:rsidRDefault="007F6E60" w:rsidP="007F6E60">
            <w:pPr>
              <w:jc w:val="center"/>
              <w:rPr>
                <w:rFonts w:asciiTheme="minorHAnsi" w:hAnsiTheme="minorHAnsi" w:cstheme="minorHAnsi"/>
                <w:sz w:val="18"/>
                <w:szCs w:val="22"/>
              </w:rPr>
            </w:pPr>
            <w:r w:rsidRPr="00A31E45">
              <w:rPr>
                <w:rFonts w:asciiTheme="minorHAnsi" w:hAnsiTheme="minorHAnsi" w:cstheme="minorHAnsi"/>
                <w:color w:val="000000"/>
                <w:szCs w:val="20"/>
              </w:rPr>
              <w:t>7,475</w:t>
            </w:r>
          </w:p>
        </w:tc>
        <w:tc>
          <w:tcPr>
            <w:tcW w:w="720" w:type="dxa"/>
            <w:shd w:val="clear" w:color="auto" w:fill="E8E8E8"/>
            <w:tcMar>
              <w:top w:w="15" w:type="dxa"/>
              <w:left w:w="15" w:type="dxa"/>
              <w:right w:w="15" w:type="dxa"/>
            </w:tcMar>
            <w:vAlign w:val="bottom"/>
          </w:tcPr>
          <w:p w:rsidR="007F6E60" w:rsidRPr="00A31E45" w:rsidRDefault="007F6E60" w:rsidP="007F6E60">
            <w:pPr>
              <w:jc w:val="center"/>
              <w:rPr>
                <w:rFonts w:asciiTheme="minorHAnsi" w:hAnsiTheme="minorHAnsi" w:cstheme="minorHAnsi"/>
                <w:sz w:val="18"/>
                <w:szCs w:val="22"/>
              </w:rPr>
            </w:pPr>
            <w:r w:rsidRPr="00A31E45">
              <w:rPr>
                <w:rFonts w:asciiTheme="minorHAnsi" w:hAnsiTheme="minorHAnsi" w:cstheme="minorHAnsi"/>
                <w:color w:val="000000"/>
                <w:szCs w:val="20"/>
              </w:rPr>
              <w:t>7,750</w:t>
            </w:r>
          </w:p>
        </w:tc>
        <w:tc>
          <w:tcPr>
            <w:tcW w:w="720" w:type="dxa"/>
            <w:shd w:val="clear" w:color="auto" w:fill="E8E8E8"/>
            <w:tcMar>
              <w:top w:w="15" w:type="dxa"/>
              <w:left w:w="15" w:type="dxa"/>
              <w:right w:w="15" w:type="dxa"/>
            </w:tcMar>
            <w:vAlign w:val="bottom"/>
          </w:tcPr>
          <w:p w:rsidR="007F6E60" w:rsidRPr="00A31E45" w:rsidRDefault="007F6E60" w:rsidP="007F6E60">
            <w:pPr>
              <w:jc w:val="center"/>
              <w:rPr>
                <w:rFonts w:asciiTheme="minorHAnsi" w:hAnsiTheme="minorHAnsi" w:cstheme="minorHAnsi"/>
                <w:sz w:val="18"/>
                <w:szCs w:val="22"/>
              </w:rPr>
            </w:pPr>
            <w:r w:rsidRPr="00A31E45">
              <w:rPr>
                <w:rFonts w:asciiTheme="minorHAnsi" w:hAnsiTheme="minorHAnsi" w:cstheme="minorHAnsi"/>
                <w:color w:val="000000"/>
                <w:szCs w:val="20"/>
              </w:rPr>
              <w:t>7,764</w:t>
            </w:r>
          </w:p>
        </w:tc>
        <w:tc>
          <w:tcPr>
            <w:tcW w:w="720" w:type="dxa"/>
            <w:shd w:val="clear" w:color="auto" w:fill="E8E8E8"/>
            <w:tcMar>
              <w:top w:w="15" w:type="dxa"/>
              <w:left w:w="15" w:type="dxa"/>
              <w:right w:w="15" w:type="dxa"/>
            </w:tcMar>
            <w:vAlign w:val="bottom"/>
          </w:tcPr>
          <w:p w:rsidR="007F6E60" w:rsidRPr="00A31E45" w:rsidRDefault="007F6E60" w:rsidP="007F6E60">
            <w:pPr>
              <w:jc w:val="center"/>
              <w:rPr>
                <w:rFonts w:asciiTheme="minorHAnsi" w:hAnsiTheme="minorHAnsi" w:cstheme="minorHAnsi"/>
                <w:sz w:val="18"/>
                <w:szCs w:val="22"/>
              </w:rPr>
            </w:pPr>
            <w:r w:rsidRPr="00A31E45">
              <w:rPr>
                <w:rFonts w:asciiTheme="minorHAnsi" w:hAnsiTheme="minorHAnsi" w:cstheme="minorHAnsi"/>
                <w:color w:val="000000"/>
                <w:szCs w:val="20"/>
              </w:rPr>
              <w:t>7,769</w:t>
            </w:r>
          </w:p>
        </w:tc>
        <w:tc>
          <w:tcPr>
            <w:tcW w:w="720" w:type="dxa"/>
            <w:shd w:val="clear" w:color="auto" w:fill="E8E8E8"/>
            <w:tcMar>
              <w:top w:w="15" w:type="dxa"/>
              <w:left w:w="15" w:type="dxa"/>
              <w:right w:w="15" w:type="dxa"/>
            </w:tcMar>
            <w:vAlign w:val="bottom"/>
          </w:tcPr>
          <w:p w:rsidR="007F6E60" w:rsidRPr="00A31E45" w:rsidRDefault="007F6E60" w:rsidP="007F6E60">
            <w:pPr>
              <w:jc w:val="center"/>
              <w:rPr>
                <w:rFonts w:asciiTheme="minorHAnsi" w:hAnsiTheme="minorHAnsi" w:cstheme="minorHAnsi"/>
                <w:sz w:val="18"/>
                <w:szCs w:val="22"/>
              </w:rPr>
            </w:pPr>
            <w:r w:rsidRPr="00A31E45">
              <w:rPr>
                <w:rFonts w:asciiTheme="minorHAnsi" w:hAnsiTheme="minorHAnsi" w:cstheme="minorHAnsi"/>
                <w:color w:val="000000"/>
                <w:szCs w:val="20"/>
              </w:rPr>
              <w:t>7,810</w:t>
            </w:r>
          </w:p>
        </w:tc>
        <w:tc>
          <w:tcPr>
            <w:tcW w:w="720" w:type="dxa"/>
            <w:shd w:val="clear" w:color="auto" w:fill="E8E8E8"/>
            <w:tcMar>
              <w:top w:w="15" w:type="dxa"/>
              <w:left w:w="15" w:type="dxa"/>
              <w:right w:w="15" w:type="dxa"/>
            </w:tcMar>
            <w:vAlign w:val="bottom"/>
          </w:tcPr>
          <w:p w:rsidR="007F6E60" w:rsidRPr="00A31E45" w:rsidRDefault="007F6E60" w:rsidP="007F6E60">
            <w:pPr>
              <w:jc w:val="center"/>
              <w:rPr>
                <w:rFonts w:asciiTheme="minorHAnsi" w:hAnsiTheme="minorHAnsi" w:cstheme="minorHAnsi"/>
                <w:sz w:val="18"/>
                <w:szCs w:val="22"/>
              </w:rPr>
            </w:pPr>
            <w:r w:rsidRPr="00A31E45">
              <w:rPr>
                <w:rFonts w:asciiTheme="minorHAnsi" w:hAnsiTheme="minorHAnsi" w:cstheme="minorHAnsi"/>
                <w:color w:val="000000"/>
                <w:szCs w:val="20"/>
              </w:rPr>
              <w:t>7,797</w:t>
            </w:r>
          </w:p>
        </w:tc>
        <w:tc>
          <w:tcPr>
            <w:tcW w:w="720" w:type="dxa"/>
            <w:shd w:val="clear" w:color="auto" w:fill="E8E8E8"/>
            <w:tcMar>
              <w:top w:w="15" w:type="dxa"/>
              <w:left w:w="15" w:type="dxa"/>
              <w:right w:w="15" w:type="dxa"/>
            </w:tcMar>
            <w:vAlign w:val="bottom"/>
          </w:tcPr>
          <w:p w:rsidR="007F6E60" w:rsidRPr="00A31E45" w:rsidRDefault="007F6E60" w:rsidP="007F6E60">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7,907</w:t>
            </w:r>
          </w:p>
        </w:tc>
        <w:tc>
          <w:tcPr>
            <w:tcW w:w="720" w:type="dxa"/>
            <w:shd w:val="clear" w:color="auto" w:fill="E8E8E8"/>
            <w:tcMar>
              <w:top w:w="15" w:type="dxa"/>
              <w:left w:w="15" w:type="dxa"/>
              <w:right w:w="15" w:type="dxa"/>
            </w:tcMar>
            <w:vAlign w:val="bottom"/>
          </w:tcPr>
          <w:p w:rsidR="007F6E60" w:rsidRPr="00A31E45" w:rsidRDefault="007F6E60" w:rsidP="007F6E60">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8,022</w:t>
            </w:r>
          </w:p>
        </w:tc>
        <w:tc>
          <w:tcPr>
            <w:tcW w:w="720" w:type="dxa"/>
            <w:shd w:val="clear" w:color="auto" w:fill="E8E8E8"/>
            <w:tcMar>
              <w:top w:w="15" w:type="dxa"/>
              <w:left w:w="15" w:type="dxa"/>
              <w:right w:w="15" w:type="dxa"/>
            </w:tcMar>
            <w:vAlign w:val="bottom"/>
          </w:tcPr>
          <w:p w:rsidR="007F6E60" w:rsidRPr="00A31E45" w:rsidRDefault="007F6E60" w:rsidP="007F6E60">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8,042</w:t>
            </w:r>
          </w:p>
        </w:tc>
        <w:tc>
          <w:tcPr>
            <w:tcW w:w="720" w:type="dxa"/>
            <w:shd w:val="clear" w:color="auto" w:fill="E8E8E8"/>
            <w:tcMar>
              <w:top w:w="15" w:type="dxa"/>
              <w:left w:w="15" w:type="dxa"/>
              <w:right w:w="15" w:type="dxa"/>
            </w:tcMar>
            <w:vAlign w:val="bottom"/>
          </w:tcPr>
          <w:p w:rsidR="007F6E60" w:rsidRPr="00A31E45" w:rsidRDefault="007F6E60" w:rsidP="007F6E60">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7,876</w:t>
            </w:r>
          </w:p>
        </w:tc>
      </w:tr>
    </w:tbl>
    <w:p w:rsidR="00832EB7" w:rsidRPr="00D744A1" w:rsidRDefault="00832EB7" w:rsidP="00CB23AE">
      <w:pPr>
        <w:pStyle w:val="BodyText1"/>
        <w:rPr>
          <w:sz w:val="24"/>
          <w:szCs w:val="24"/>
        </w:rPr>
      </w:pPr>
    </w:p>
    <w:p w:rsidR="00832EB7" w:rsidRPr="00D744A1" w:rsidRDefault="00832EB7" w:rsidP="00CB23AE">
      <w:pPr>
        <w:pStyle w:val="BodyText1"/>
        <w:rPr>
          <w:sz w:val="24"/>
          <w:szCs w:val="24"/>
        </w:rPr>
      </w:pPr>
      <w:r w:rsidRPr="00D744A1">
        <w:rPr>
          <w:sz w:val="24"/>
          <w:szCs w:val="24"/>
        </w:rPr>
        <w:t>GME Facts</w:t>
      </w:r>
    </w:p>
    <w:tbl>
      <w:tblPr>
        <w:tblStyle w:val="TableGrid"/>
        <w:tblW w:w="9360" w:type="dxa"/>
        <w:tblLayout w:type="fixed"/>
        <w:tblLook w:val="06A0" w:firstRow="1" w:lastRow="0" w:firstColumn="1" w:lastColumn="0" w:noHBand="1" w:noVBand="1"/>
      </w:tblPr>
      <w:tblGrid>
        <w:gridCol w:w="2340"/>
        <w:gridCol w:w="2340"/>
        <w:gridCol w:w="2340"/>
        <w:gridCol w:w="2340"/>
      </w:tblGrid>
      <w:tr w:rsidR="00832EB7" w:rsidRPr="00D744A1" w:rsidTr="006C635E">
        <w:trPr>
          <w:trHeight w:val="300"/>
        </w:trPr>
        <w:tc>
          <w:tcPr>
            <w:tcW w:w="2340" w:type="dxa"/>
            <w:shd w:val="clear" w:color="auto" w:fill="4E8ABE" w:themeFill="accent1"/>
          </w:tcPr>
          <w:p w:rsidR="00832EB7" w:rsidRPr="00A31E45" w:rsidRDefault="00832EB7" w:rsidP="00A31E45">
            <w:pPr>
              <w:pStyle w:val="BodyText1"/>
              <w:jc w:val="center"/>
              <w:rPr>
                <w:color w:val="FFFFFF" w:themeColor="background1"/>
                <w:sz w:val="24"/>
                <w:szCs w:val="24"/>
              </w:rPr>
            </w:pPr>
            <w:r w:rsidRPr="00A31E45">
              <w:rPr>
                <w:color w:val="FFFFFF" w:themeColor="background1"/>
                <w:sz w:val="24"/>
                <w:szCs w:val="24"/>
              </w:rPr>
              <w:t>Total Medical Schools</w:t>
            </w:r>
          </w:p>
        </w:tc>
        <w:tc>
          <w:tcPr>
            <w:tcW w:w="2340" w:type="dxa"/>
            <w:shd w:val="clear" w:color="auto" w:fill="4E8ABE" w:themeFill="accent1"/>
          </w:tcPr>
          <w:p w:rsidR="00832EB7" w:rsidRPr="00A31E45" w:rsidRDefault="00832EB7" w:rsidP="00A31E45">
            <w:pPr>
              <w:pStyle w:val="BodyText1"/>
              <w:jc w:val="center"/>
              <w:rPr>
                <w:color w:val="FFFFFF" w:themeColor="background1"/>
                <w:sz w:val="24"/>
                <w:szCs w:val="24"/>
              </w:rPr>
            </w:pPr>
            <w:r w:rsidRPr="00A31E45">
              <w:rPr>
                <w:color w:val="FFFFFF" w:themeColor="background1"/>
                <w:sz w:val="24"/>
                <w:szCs w:val="24"/>
              </w:rPr>
              <w:t>Accredited Programs</w:t>
            </w:r>
          </w:p>
        </w:tc>
        <w:tc>
          <w:tcPr>
            <w:tcW w:w="2340" w:type="dxa"/>
            <w:shd w:val="clear" w:color="auto" w:fill="4E8ABE" w:themeFill="accent1"/>
          </w:tcPr>
          <w:p w:rsidR="00832EB7" w:rsidRPr="00A31E45" w:rsidRDefault="00832EB7" w:rsidP="00A31E45">
            <w:pPr>
              <w:pStyle w:val="BodyText1"/>
              <w:jc w:val="center"/>
              <w:rPr>
                <w:color w:val="FFFFFF" w:themeColor="background1"/>
                <w:sz w:val="24"/>
                <w:szCs w:val="24"/>
              </w:rPr>
            </w:pPr>
            <w:r w:rsidRPr="00A31E45">
              <w:rPr>
                <w:color w:val="FFFFFF" w:themeColor="background1"/>
                <w:sz w:val="24"/>
                <w:szCs w:val="24"/>
              </w:rPr>
              <w:t>Teaching Hospitals</w:t>
            </w:r>
          </w:p>
        </w:tc>
        <w:tc>
          <w:tcPr>
            <w:tcW w:w="2340" w:type="dxa"/>
            <w:shd w:val="clear" w:color="auto" w:fill="4E8ABE" w:themeFill="accent1"/>
          </w:tcPr>
          <w:p w:rsidR="00832EB7" w:rsidRPr="00A31E45" w:rsidRDefault="00832EB7" w:rsidP="00A31E45">
            <w:pPr>
              <w:pStyle w:val="BodyText1"/>
              <w:jc w:val="center"/>
              <w:rPr>
                <w:color w:val="FFFFFF" w:themeColor="background1"/>
                <w:sz w:val="24"/>
                <w:szCs w:val="24"/>
              </w:rPr>
            </w:pPr>
            <w:r w:rsidRPr="00A31E45">
              <w:rPr>
                <w:color w:val="FFFFFF" w:themeColor="background1"/>
                <w:sz w:val="24"/>
                <w:szCs w:val="24"/>
              </w:rPr>
              <w:t>Residents and Fellows, 2024-25</w:t>
            </w:r>
          </w:p>
        </w:tc>
      </w:tr>
      <w:tr w:rsidR="00832EB7" w:rsidRPr="00D744A1" w:rsidTr="006C635E">
        <w:trPr>
          <w:trHeight w:val="300"/>
        </w:trPr>
        <w:tc>
          <w:tcPr>
            <w:tcW w:w="2340" w:type="dxa"/>
            <w:vAlign w:val="center"/>
          </w:tcPr>
          <w:p w:rsidR="00832EB7" w:rsidRPr="00D744A1" w:rsidRDefault="00832EB7" w:rsidP="00A31E45">
            <w:pPr>
              <w:pStyle w:val="BodyText1"/>
              <w:jc w:val="center"/>
              <w:rPr>
                <w:sz w:val="24"/>
                <w:szCs w:val="24"/>
              </w:rPr>
            </w:pPr>
            <w:r w:rsidRPr="00D744A1">
              <w:rPr>
                <w:sz w:val="24"/>
                <w:szCs w:val="24"/>
              </w:rPr>
              <w:t>8</w:t>
            </w:r>
          </w:p>
        </w:tc>
        <w:tc>
          <w:tcPr>
            <w:tcW w:w="2340" w:type="dxa"/>
            <w:vAlign w:val="center"/>
          </w:tcPr>
          <w:p w:rsidR="00832EB7" w:rsidRPr="00D744A1" w:rsidRDefault="00D05AE0" w:rsidP="00A31E45">
            <w:pPr>
              <w:pStyle w:val="BodyText1"/>
              <w:jc w:val="center"/>
              <w:rPr>
                <w:sz w:val="24"/>
                <w:szCs w:val="24"/>
              </w:rPr>
            </w:pPr>
            <w:r w:rsidRPr="00D744A1">
              <w:rPr>
                <w:sz w:val="24"/>
                <w:szCs w:val="24"/>
              </w:rPr>
              <w:t>80</w:t>
            </w:r>
          </w:p>
        </w:tc>
        <w:tc>
          <w:tcPr>
            <w:tcW w:w="2340" w:type="dxa"/>
            <w:vAlign w:val="center"/>
          </w:tcPr>
          <w:p w:rsidR="00832EB7" w:rsidRPr="00D744A1" w:rsidRDefault="00D05AE0" w:rsidP="00A31E45">
            <w:pPr>
              <w:pStyle w:val="BodyText1"/>
              <w:jc w:val="center"/>
              <w:rPr>
                <w:sz w:val="24"/>
                <w:szCs w:val="24"/>
              </w:rPr>
            </w:pPr>
            <w:r w:rsidRPr="00D744A1">
              <w:rPr>
                <w:sz w:val="24"/>
                <w:szCs w:val="24"/>
              </w:rPr>
              <w:t>53</w:t>
            </w:r>
          </w:p>
        </w:tc>
        <w:tc>
          <w:tcPr>
            <w:tcW w:w="2340" w:type="dxa"/>
            <w:vAlign w:val="center"/>
          </w:tcPr>
          <w:p w:rsidR="00832EB7" w:rsidRPr="00D744A1" w:rsidRDefault="00D05AE0" w:rsidP="00A31E45">
            <w:pPr>
              <w:pStyle w:val="BodyText1"/>
              <w:jc w:val="center"/>
              <w:rPr>
                <w:sz w:val="24"/>
                <w:szCs w:val="24"/>
              </w:rPr>
            </w:pPr>
            <w:r w:rsidRPr="00D744A1">
              <w:rPr>
                <w:sz w:val="24"/>
                <w:szCs w:val="24"/>
              </w:rPr>
              <w:t>8,191</w:t>
            </w:r>
          </w:p>
        </w:tc>
      </w:tr>
    </w:tbl>
    <w:p w:rsidR="00B86947" w:rsidRPr="00D744A1" w:rsidRDefault="00B86947" w:rsidP="00CB23AE">
      <w:pPr>
        <w:pStyle w:val="BodyText1"/>
        <w:rPr>
          <w:sz w:val="24"/>
          <w:szCs w:val="24"/>
        </w:rPr>
      </w:pPr>
    </w:p>
    <w:p w:rsidR="00B86947" w:rsidRPr="00D744A1" w:rsidRDefault="00B86947" w:rsidP="00CB23AE">
      <w:pPr>
        <w:pStyle w:val="BodyText1"/>
        <w:rPr>
          <w:sz w:val="24"/>
          <w:szCs w:val="24"/>
        </w:rPr>
      </w:pPr>
    </w:p>
    <w:p w:rsidR="0027484F" w:rsidRPr="00D744A1" w:rsidRDefault="00DB45C2" w:rsidP="00CB23AE">
      <w:pPr>
        <w:pStyle w:val="BodyText1"/>
        <w:rPr>
          <w:sz w:val="24"/>
          <w:szCs w:val="24"/>
        </w:rPr>
      </w:pPr>
      <w:r w:rsidRPr="00D744A1">
        <w:rPr>
          <w:sz w:val="24"/>
          <w:szCs w:val="24"/>
        </w:rPr>
        <w:t xml:space="preserve">The </w:t>
      </w:r>
      <w:r w:rsidR="00FB2575" w:rsidRPr="00D744A1">
        <w:rPr>
          <w:sz w:val="24"/>
          <w:szCs w:val="24"/>
        </w:rPr>
        <w:t>Ohio</w:t>
      </w:r>
      <w:r w:rsidRPr="00D744A1">
        <w:rPr>
          <w:sz w:val="24"/>
          <w:szCs w:val="24"/>
        </w:rPr>
        <w:t xml:space="preserve"> Department of Health as well as several</w:t>
      </w:r>
      <w:r w:rsidR="00FB2575" w:rsidRPr="00D744A1">
        <w:rPr>
          <w:sz w:val="24"/>
          <w:szCs w:val="24"/>
        </w:rPr>
        <w:t xml:space="preserve"> </w:t>
      </w:r>
      <w:r w:rsidR="00556535" w:rsidRPr="00D744A1">
        <w:rPr>
          <w:sz w:val="24"/>
          <w:szCs w:val="24"/>
        </w:rPr>
        <w:t xml:space="preserve">universities provide programs that </w:t>
      </w:r>
      <w:r w:rsidR="00D87D91" w:rsidRPr="00D744A1">
        <w:rPr>
          <w:sz w:val="24"/>
          <w:szCs w:val="24"/>
        </w:rPr>
        <w:t xml:space="preserve">allow health professional students to gain practice working in rural </w:t>
      </w:r>
      <w:r w:rsidRPr="00D744A1">
        <w:rPr>
          <w:sz w:val="24"/>
          <w:szCs w:val="24"/>
        </w:rPr>
        <w:t xml:space="preserve">and underserved </w:t>
      </w:r>
      <w:r w:rsidR="00D87D91" w:rsidRPr="00D744A1">
        <w:rPr>
          <w:sz w:val="24"/>
          <w:szCs w:val="24"/>
        </w:rPr>
        <w:t>areas</w:t>
      </w:r>
      <w:r w:rsidRPr="00D744A1">
        <w:rPr>
          <w:sz w:val="24"/>
          <w:szCs w:val="24"/>
        </w:rPr>
        <w:t xml:space="preserve">. Information was available for four of these programs, more than in any other state we examined. In addition, </w:t>
      </w:r>
      <w:r w:rsidR="00673F6B" w:rsidRPr="00D744A1">
        <w:rPr>
          <w:sz w:val="24"/>
          <w:szCs w:val="24"/>
        </w:rPr>
        <w:t>the Ohio Department of Health’s Primary Care Office coordinates several programs designed to develop, train, and retain physicians and other health care professionals</w:t>
      </w:r>
      <w:r w:rsidRPr="00D744A1">
        <w:rPr>
          <w:sz w:val="24"/>
          <w:szCs w:val="24"/>
        </w:rPr>
        <w:t xml:space="preserve"> </w:t>
      </w:r>
      <w:r w:rsidR="007503BF" w:rsidRPr="00D744A1">
        <w:rPr>
          <w:sz w:val="24"/>
          <w:szCs w:val="24"/>
        </w:rPr>
        <w:t>through student loan repayment</w:t>
      </w:r>
      <w:r w:rsidR="0044664C" w:rsidRPr="00D744A1">
        <w:rPr>
          <w:sz w:val="24"/>
          <w:szCs w:val="24"/>
        </w:rPr>
        <w:t xml:space="preserve"> programs</w:t>
      </w:r>
      <w:r w:rsidR="007503BF" w:rsidRPr="00D744A1">
        <w:rPr>
          <w:sz w:val="24"/>
          <w:szCs w:val="24"/>
        </w:rPr>
        <w:t xml:space="preserve">. </w:t>
      </w:r>
      <w:r w:rsidR="0048743A" w:rsidRPr="00D744A1">
        <w:rPr>
          <w:sz w:val="24"/>
          <w:szCs w:val="24"/>
        </w:rPr>
        <w:t xml:space="preserve">Unfortunately, information on Medicaid GME funding was not </w:t>
      </w:r>
      <w:r w:rsidR="000A2EF5" w:rsidRPr="00D744A1">
        <w:rPr>
          <w:sz w:val="24"/>
          <w:szCs w:val="24"/>
        </w:rPr>
        <w:t xml:space="preserve">publicly </w:t>
      </w:r>
      <w:r w:rsidR="0048743A" w:rsidRPr="00D744A1">
        <w:rPr>
          <w:sz w:val="24"/>
          <w:szCs w:val="24"/>
        </w:rPr>
        <w:t>available.</w:t>
      </w:r>
      <w:r w:rsidRPr="00D744A1">
        <w:rPr>
          <w:sz w:val="24"/>
          <w:szCs w:val="24"/>
        </w:rPr>
        <w:t xml:space="preserve"> </w:t>
      </w:r>
      <w:r w:rsidR="00D87D91" w:rsidRPr="00D744A1">
        <w:rPr>
          <w:sz w:val="24"/>
          <w:szCs w:val="24"/>
        </w:rPr>
        <w:t xml:space="preserve"> </w:t>
      </w:r>
      <w:r w:rsidR="0027484F" w:rsidRPr="00D744A1">
        <w:rPr>
          <w:sz w:val="24"/>
          <w:szCs w:val="24"/>
        </w:rPr>
        <w:t xml:space="preserve">More information on the above programs, including requirements and how to apply, can be found </w:t>
      </w:r>
      <w:r w:rsidR="0048743A" w:rsidRPr="00D744A1">
        <w:rPr>
          <w:sz w:val="24"/>
          <w:szCs w:val="24"/>
        </w:rPr>
        <w:t>below and</w:t>
      </w:r>
      <w:r w:rsidR="0027484F" w:rsidRPr="00D744A1">
        <w:rPr>
          <w:sz w:val="24"/>
          <w:szCs w:val="24"/>
        </w:rPr>
        <w:t xml:space="preserve"> at </w:t>
      </w:r>
      <w:hyperlink r:id="rId61" w:history="1">
        <w:r w:rsidR="0027484F" w:rsidRPr="00D744A1">
          <w:rPr>
            <w:rStyle w:val="Hyperlink"/>
            <w:sz w:val="24"/>
            <w:szCs w:val="24"/>
          </w:rPr>
          <w:t>https://odh.ohio.gov/know-our-programs/primary-care-office/workforce-programs</w:t>
        </w:r>
      </w:hyperlink>
      <w:r w:rsidR="0027484F" w:rsidRPr="00D744A1">
        <w:rPr>
          <w:sz w:val="24"/>
          <w:szCs w:val="24"/>
        </w:rPr>
        <w:t xml:space="preserve">. </w:t>
      </w:r>
    </w:p>
    <w:p w:rsidR="00905C6E" w:rsidRPr="00D744A1" w:rsidRDefault="00905C6E"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 xml:space="preserve">Ohio Primary Care Workforce Initiative. </w:t>
      </w:r>
      <w:r w:rsidRPr="00D744A1">
        <w:rPr>
          <w:sz w:val="24"/>
          <w:szCs w:val="24"/>
        </w:rPr>
        <w:t xml:space="preserve">The Ohio Department of Health distributes state funds to the Ohio Association of Community Health Centers to operate the initiative which provides rotations in participating FQHC for students in a variety of health professions. </w:t>
      </w:r>
      <w:hyperlink r:id="rId62" w:history="1">
        <w:r w:rsidRPr="00D744A1">
          <w:rPr>
            <w:rStyle w:val="Hyperlink"/>
            <w:sz w:val="24"/>
            <w:szCs w:val="24"/>
          </w:rPr>
          <w:t>https://www.ohiochc.org/page/OPCWI</w:t>
        </w:r>
      </w:hyperlink>
    </w:p>
    <w:p w:rsidR="00025034" w:rsidRPr="00D744A1" w:rsidRDefault="00025034"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 xml:space="preserve">Rural Medical Education Pathway Program (RMED). </w:t>
      </w:r>
      <w:r w:rsidRPr="00D744A1">
        <w:rPr>
          <w:sz w:val="24"/>
          <w:szCs w:val="24"/>
        </w:rPr>
        <w:t xml:space="preserve">The RMED program provides students at the Northeast Ohio Medical University (NEOMED) College of Medicine with the opportunity to train in rural areas, learn more about rural health issues, and become supporters of rural health. The RMED program integrates curricular and co-curricular activities in rural health into all four years of the medical school curriculum. Activities include monthly rural seminars, site visits, and opportunities to train with rural doctors. The purpose of these activities is to increase students’ interest and confidence in practicing medicine in rural communities in the hope that they will choose to practice in a rural community after graduation and training. </w:t>
      </w:r>
      <w:hyperlink r:id="rId63" w:history="1">
        <w:r w:rsidR="009D62BA" w:rsidRPr="00D744A1">
          <w:rPr>
            <w:rStyle w:val="Hyperlink"/>
            <w:sz w:val="24"/>
            <w:szCs w:val="24"/>
          </w:rPr>
          <w:t>https://www.neomed.edu/medicine/integratedpathways/rural-medical-education/</w:t>
        </w:r>
      </w:hyperlink>
      <w:r w:rsidRPr="00D744A1">
        <w:rPr>
          <w:sz w:val="24"/>
          <w:szCs w:val="24"/>
        </w:rPr>
        <w:t xml:space="preserve"> </w:t>
      </w:r>
    </w:p>
    <w:p w:rsidR="00DB45C2" w:rsidRPr="00D744A1" w:rsidRDefault="00DB45C2"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 xml:space="preserve">Transformative Care Continuum (TCC). </w:t>
      </w:r>
      <w:r w:rsidRPr="00D744A1">
        <w:rPr>
          <w:sz w:val="24"/>
          <w:szCs w:val="24"/>
        </w:rPr>
        <w:t xml:space="preserve">A collaboration between the Heritage College of Osteopathic Medicine at Ohio University and the Cleveland Clinic, the TCC program creates an accelerated pathway to practice in family medicine. Those enrolled in the program finish medical school in three years. During this time, students spend half of each day in the field, training with healthcare teams in Cleveland and learning about social determinants of health, care coordination, and patient education. The rest of their time is spent in typical medical school classes. Upon graduation, they immediately begin a family medicine residency program with the Cleveland Clinic without going through the residency match process. The Ohio State University College of Medicine has a similar three-year program in family medicine known as the </w:t>
      </w:r>
      <w:proofErr w:type="gramStart"/>
      <w:r w:rsidRPr="00D744A1">
        <w:rPr>
          <w:b/>
          <w:bCs/>
          <w:sz w:val="24"/>
          <w:szCs w:val="24"/>
        </w:rPr>
        <w:t>Three Year</w:t>
      </w:r>
      <w:proofErr w:type="gramEnd"/>
      <w:r w:rsidRPr="00D744A1">
        <w:rPr>
          <w:b/>
          <w:bCs/>
          <w:sz w:val="24"/>
          <w:szCs w:val="24"/>
        </w:rPr>
        <w:t xml:space="preserve"> Primary Care Track</w:t>
      </w:r>
      <w:r w:rsidRPr="00D744A1">
        <w:rPr>
          <w:sz w:val="24"/>
          <w:szCs w:val="24"/>
        </w:rPr>
        <w:t>. Students completing the program are favored to match into the OSU FCM Residency program.</w:t>
      </w:r>
      <w:r w:rsidR="00BC37EF" w:rsidRPr="00D744A1">
        <w:rPr>
          <w:sz w:val="24"/>
          <w:szCs w:val="24"/>
        </w:rPr>
        <w:t xml:space="preserve"> </w:t>
      </w:r>
      <w:hyperlink r:id="rId64" w:history="1">
        <w:r w:rsidR="00BC37EF" w:rsidRPr="00D744A1">
          <w:rPr>
            <w:rStyle w:val="Hyperlink"/>
            <w:sz w:val="24"/>
            <w:szCs w:val="24"/>
          </w:rPr>
          <w:t>https://www.ohio.edu/medicine/about/campuses/cleveland/tcc</w:t>
        </w:r>
      </w:hyperlink>
    </w:p>
    <w:p w:rsidR="00BC37EF" w:rsidRPr="00D744A1" w:rsidRDefault="00BC37EF" w:rsidP="00CB23AE">
      <w:pPr>
        <w:pStyle w:val="BodyText1"/>
        <w:rPr>
          <w:sz w:val="24"/>
          <w:szCs w:val="24"/>
        </w:rPr>
      </w:pPr>
      <w:hyperlink r:id="rId65" w:history="1">
        <w:r w:rsidRPr="00D744A1">
          <w:rPr>
            <w:rStyle w:val="Hyperlink"/>
            <w:sz w:val="24"/>
            <w:szCs w:val="24"/>
          </w:rPr>
          <w:t>https://medicine.osu.edu/education/md/three-year-primary-care-track</w:t>
        </w:r>
      </w:hyperlink>
      <w:r w:rsidRPr="00D744A1">
        <w:rPr>
          <w:sz w:val="24"/>
          <w:szCs w:val="24"/>
        </w:rPr>
        <w:t xml:space="preserve"> </w:t>
      </w:r>
    </w:p>
    <w:p w:rsidR="00845B3E" w:rsidRPr="00D744A1" w:rsidRDefault="00845B3E"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Community Medicine MD Track.</w:t>
      </w:r>
      <w:r w:rsidRPr="00D744A1">
        <w:rPr>
          <w:sz w:val="24"/>
          <w:szCs w:val="24"/>
        </w:rPr>
        <w:t xml:space="preserve"> The Ohio University College of Medicine partners with Bon Secours Mercy Health to train interested physicians in rural and small community medicine. The program provides students with knowledge of and experience in caring for rural patients, while also stressing leadership development and community engagement. Students in the program spend their first two years at the OSU main campus in Columbus in a community focused experiential curriculum and their last two years at the Lima, Ohio campus for clinical rotations at Mercy Health. Upon graduation, students are free to choose a residency program in any specialty with the hope that they will eventually practice that specialty in a rural or small community setting. </w:t>
      </w:r>
      <w:hyperlink r:id="rId66" w:history="1">
        <w:r w:rsidR="00C3464B" w:rsidRPr="00D744A1">
          <w:rPr>
            <w:rStyle w:val="Hyperlink"/>
            <w:sz w:val="24"/>
            <w:szCs w:val="24"/>
          </w:rPr>
          <w:t>https://medicine.osu.edu/education/md/community-medicine-track</w:t>
        </w:r>
      </w:hyperlink>
      <w:r w:rsidR="00C3464B" w:rsidRPr="00D744A1">
        <w:rPr>
          <w:sz w:val="24"/>
          <w:szCs w:val="24"/>
        </w:rPr>
        <w:t xml:space="preserve"> </w:t>
      </w:r>
      <w:r w:rsidRPr="00D744A1">
        <w:rPr>
          <w:sz w:val="24"/>
          <w:szCs w:val="24"/>
        </w:rPr>
        <w:t xml:space="preserve"> </w:t>
      </w:r>
    </w:p>
    <w:p w:rsidR="00260B74" w:rsidRPr="00D744A1" w:rsidRDefault="00260B74"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 xml:space="preserve">Ohio Physician Loan Repayment Program. </w:t>
      </w:r>
      <w:r w:rsidRPr="00D744A1">
        <w:rPr>
          <w:sz w:val="24"/>
          <w:szCs w:val="24"/>
        </w:rPr>
        <w:t>Physicians who commit to practicing for two years at an eligible site in a HPSA can receive assistance with their student loans. For full-time physicians (40 hours per week or more), $25,000 per year is available for two years. If a physician remains in the HPSA location for additional years, $35,000 per year is available for two subsequent years. Part time physicians may receive up to half of the repayment amount depending on their hours worked. In order to qualify, a physician must be practicing in one of the following primary care areas: family practice, general internal medicine, pediatrics, OBGYN, adolescent medicine, geriatrics, or general, child, adolescent, or geriatric psychiatry. Qualifying locations must be in a HPSA or health resource shortage area and provide primary care or behavioral health care (depending on the physician) in an ambulatory setting. All sites must accept Medicare and Medicaid and accommodate the uninsured.</w:t>
      </w:r>
      <w:r w:rsidR="00C3464B" w:rsidRPr="00D744A1">
        <w:rPr>
          <w:sz w:val="24"/>
          <w:szCs w:val="24"/>
        </w:rPr>
        <w:t xml:space="preserve"> </w:t>
      </w:r>
      <w:hyperlink r:id="rId67" w:history="1">
        <w:r w:rsidR="00C3464B" w:rsidRPr="00D744A1">
          <w:rPr>
            <w:rStyle w:val="Hyperlink"/>
            <w:sz w:val="24"/>
            <w:szCs w:val="24"/>
          </w:rPr>
          <w:t>https://odh.ohio.gov/know-our-programs/primary-care-office/workforce-programs</w:t>
        </w:r>
      </w:hyperlink>
    </w:p>
    <w:p w:rsidR="00673F6B" w:rsidRPr="00D744A1" w:rsidRDefault="00673F6B"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Ohio Dentist and Dental Hygienist Loan Repayment Program.</w:t>
      </w:r>
      <w:r w:rsidRPr="00D744A1">
        <w:rPr>
          <w:sz w:val="24"/>
          <w:szCs w:val="24"/>
        </w:rPr>
        <w:t xml:space="preserve"> The terms for this program are similar to the physician loan repayment program but apply to dentists and hygienists. The amounts of repayment assistance are the same and the practice site must be located in a Dental HPSA or professional shortage area. As with the physician program, practices must accept Medicaid and accommodate the uninsured. </w:t>
      </w:r>
      <w:hyperlink r:id="rId68" w:history="1">
        <w:r w:rsidR="00E142C3" w:rsidRPr="00D744A1">
          <w:rPr>
            <w:rStyle w:val="Hyperlink"/>
            <w:sz w:val="24"/>
            <w:szCs w:val="24"/>
          </w:rPr>
          <w:t>https://odh.ohio.gov/know-our-programs/primary-care-office/workforce-programs</w:t>
        </w:r>
      </w:hyperlink>
      <w:r w:rsidR="001B0D72" w:rsidRPr="00D744A1">
        <w:rPr>
          <w:sz w:val="24"/>
          <w:szCs w:val="24"/>
          <w:vertAlign w:val="superscript"/>
        </w:rPr>
        <w:t xml:space="preserve"> </w:t>
      </w:r>
    </w:p>
    <w:p w:rsidR="00673F6B" w:rsidRPr="00D744A1" w:rsidRDefault="00673F6B"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 xml:space="preserve">Ohio Substance Use Disorder Professional Loan Repayment Program. </w:t>
      </w:r>
      <w:r w:rsidRPr="00D744A1">
        <w:rPr>
          <w:sz w:val="24"/>
          <w:szCs w:val="24"/>
        </w:rPr>
        <w:t xml:space="preserve">Also similar to the physician and dental programs, except that repayment assistance is available at $25,000 per year with no time limit. In addition, at least 50% of the provider’s direct client treatment time must be focused on SUD services </w:t>
      </w:r>
      <w:hyperlink r:id="rId69" w:history="1">
        <w:r w:rsidR="00CE30F6" w:rsidRPr="00D744A1">
          <w:rPr>
            <w:rStyle w:val="Hyperlink"/>
            <w:sz w:val="24"/>
            <w:szCs w:val="24"/>
          </w:rPr>
          <w:t>https://odh.ohio.gov/know-our-programs/primary-care-office/workforce-programs</w:t>
        </w:r>
      </w:hyperlink>
    </w:p>
    <w:p w:rsidR="00673F6B" w:rsidRPr="00D744A1" w:rsidRDefault="00673F6B" w:rsidP="00CB23AE">
      <w:pPr>
        <w:pStyle w:val="BodyText1"/>
        <w:rPr>
          <w:sz w:val="24"/>
          <w:szCs w:val="24"/>
        </w:rPr>
      </w:pPr>
    </w:p>
    <w:p w:rsidR="00905C6E" w:rsidRPr="00D744A1" w:rsidRDefault="00905C6E" w:rsidP="00CB23AE">
      <w:pPr>
        <w:pStyle w:val="BodyText1"/>
        <w:rPr>
          <w:sz w:val="24"/>
          <w:szCs w:val="24"/>
        </w:rPr>
      </w:pPr>
      <w:r w:rsidRPr="00D744A1">
        <w:rPr>
          <w:b/>
          <w:bCs/>
          <w:sz w:val="24"/>
          <w:szCs w:val="24"/>
        </w:rPr>
        <w:t>Ohio Professional Loan Repayment Program (Advanced Nurse Practitioner, Physician Assistant, and Pharmacist).</w:t>
      </w:r>
      <w:r w:rsidRPr="00D744A1">
        <w:rPr>
          <w:sz w:val="24"/>
          <w:szCs w:val="24"/>
        </w:rPr>
        <w:t xml:space="preserve"> The terms are similar to the SUD Professional Repayment Program. The following types of providers qualify for the program: nurse practitioner, certified nurse-midwife, physician assistant, psychiatric nurse specialist, and pharmacist. Practice sites must be located within a HPSA and provide primary or behavioral health care in an ambulatory setting that accepts Medicare and Medicaid and accommodates the uninsured.</w:t>
      </w:r>
      <w:r w:rsidR="00E314AD" w:rsidRPr="00D744A1">
        <w:rPr>
          <w:sz w:val="24"/>
          <w:szCs w:val="24"/>
        </w:rPr>
        <w:t xml:space="preserve"> </w:t>
      </w:r>
      <w:hyperlink r:id="rId70" w:history="1">
        <w:r w:rsidR="00E314AD" w:rsidRPr="00D744A1">
          <w:rPr>
            <w:rStyle w:val="Hyperlink"/>
            <w:sz w:val="24"/>
            <w:szCs w:val="24"/>
          </w:rPr>
          <w:t>https://odh.ohio.gov/know-our-programs/primary-care-office/workforce-programs</w:t>
        </w:r>
      </w:hyperlink>
    </w:p>
    <w:p w:rsidR="00673F6B" w:rsidRPr="00D744A1" w:rsidRDefault="00673F6B" w:rsidP="00CB23AE">
      <w:pPr>
        <w:pStyle w:val="BodyText1"/>
        <w:rPr>
          <w:sz w:val="24"/>
          <w:szCs w:val="24"/>
        </w:rPr>
      </w:pPr>
    </w:p>
    <w:p w:rsidR="00905C6E" w:rsidRPr="00D744A1" w:rsidRDefault="00905C6E" w:rsidP="00CB23AE">
      <w:pPr>
        <w:pStyle w:val="BodyText1"/>
        <w:rPr>
          <w:sz w:val="24"/>
          <w:szCs w:val="24"/>
        </w:rPr>
      </w:pPr>
    </w:p>
    <w:p w:rsidR="00905C6E" w:rsidRPr="00D744A1" w:rsidRDefault="00905C6E" w:rsidP="00CB23AE">
      <w:pPr>
        <w:pStyle w:val="BodyText1"/>
        <w:rPr>
          <w:sz w:val="24"/>
          <w:szCs w:val="24"/>
        </w:rPr>
      </w:pPr>
    </w:p>
    <w:p w:rsidR="00117855" w:rsidRPr="00D744A1" w:rsidRDefault="00117855">
      <w:pPr>
        <w:contextualSpacing w:val="0"/>
        <w:rPr>
          <w:sz w:val="22"/>
          <w:szCs w:val="22"/>
        </w:rPr>
      </w:pPr>
      <w:r w:rsidRPr="00D744A1">
        <w:rPr>
          <w:sz w:val="18"/>
          <w:szCs w:val="22"/>
        </w:rPr>
        <w:br w:type="page"/>
      </w:r>
    </w:p>
    <w:p w:rsidR="00061B85" w:rsidRPr="00D744A1" w:rsidRDefault="00061B85" w:rsidP="00A050EA">
      <w:pPr>
        <w:pStyle w:val="Heading2"/>
      </w:pPr>
      <w:bookmarkStart w:id="14" w:name="_Toc185598340"/>
      <w:r w:rsidRPr="0002161E">
        <w:t>Wisconsin</w:t>
      </w:r>
      <w:bookmarkEnd w:id="14"/>
    </w:p>
    <w:p w:rsidR="00816C23" w:rsidRPr="00D744A1" w:rsidRDefault="00816C23" w:rsidP="00CB23AE">
      <w:pPr>
        <w:pStyle w:val="BodyText1"/>
        <w:rPr>
          <w:sz w:val="24"/>
          <w:szCs w:val="24"/>
        </w:rPr>
      </w:pPr>
    </w:p>
    <w:p w:rsidR="00117855" w:rsidRPr="00D744A1" w:rsidRDefault="00117855" w:rsidP="00CB23AE">
      <w:pPr>
        <w:pStyle w:val="BodyText1"/>
        <w:rPr>
          <w:sz w:val="24"/>
          <w:szCs w:val="24"/>
        </w:rPr>
      </w:pPr>
      <w:r w:rsidRPr="00D744A1">
        <w:rPr>
          <w:sz w:val="24"/>
          <w:szCs w:val="24"/>
        </w:rPr>
        <w:t xml:space="preserve">Comparable Metrics: </w:t>
      </w:r>
      <w:r w:rsidR="00E74A9C" w:rsidRPr="00D744A1">
        <w:rPr>
          <w:sz w:val="24"/>
          <w:szCs w:val="24"/>
        </w:rPr>
        <w:t>0</w:t>
      </w:r>
    </w:p>
    <w:tbl>
      <w:tblPr>
        <w:tblW w:w="9512"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065"/>
        <w:gridCol w:w="1313"/>
        <w:gridCol w:w="1189"/>
        <w:gridCol w:w="1189"/>
        <w:gridCol w:w="1189"/>
        <w:gridCol w:w="1189"/>
        <w:gridCol w:w="1189"/>
        <w:gridCol w:w="1189"/>
      </w:tblGrid>
      <w:tr w:rsidR="00117855" w:rsidRPr="00D744A1" w:rsidTr="006C635E">
        <w:trPr>
          <w:trHeight w:val="315"/>
        </w:trPr>
        <w:tc>
          <w:tcPr>
            <w:tcW w:w="1065" w:type="dxa"/>
            <w:shd w:val="clear" w:color="auto" w:fill="4E8ABE" w:themeFill="accent1"/>
            <w:tcMar>
              <w:top w:w="15" w:type="dxa"/>
              <w:left w:w="15" w:type="dxa"/>
              <w:right w:w="15" w:type="dxa"/>
            </w:tcMar>
            <w:vAlign w:val="bottom"/>
          </w:tcPr>
          <w:p w:rsidR="00117855" w:rsidRPr="00A31E45" w:rsidRDefault="00117855"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 Black</w:t>
            </w:r>
          </w:p>
        </w:tc>
        <w:tc>
          <w:tcPr>
            <w:tcW w:w="1313" w:type="dxa"/>
            <w:shd w:val="clear" w:color="auto" w:fill="4E8ABE" w:themeFill="accent1"/>
            <w:tcMar>
              <w:top w:w="15" w:type="dxa"/>
              <w:left w:w="15" w:type="dxa"/>
              <w:right w:w="15" w:type="dxa"/>
            </w:tcMar>
            <w:vAlign w:val="bottom"/>
          </w:tcPr>
          <w:p w:rsidR="00117855" w:rsidRPr="00A31E45" w:rsidRDefault="00117855"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 Hispanic</w:t>
            </w:r>
          </w:p>
        </w:tc>
        <w:tc>
          <w:tcPr>
            <w:tcW w:w="1189" w:type="dxa"/>
            <w:shd w:val="clear" w:color="auto" w:fill="4E8ABE" w:themeFill="accent1"/>
            <w:tcMar>
              <w:top w:w="15" w:type="dxa"/>
              <w:left w:w="15" w:type="dxa"/>
              <w:right w:w="15" w:type="dxa"/>
            </w:tcMar>
            <w:vAlign w:val="bottom"/>
          </w:tcPr>
          <w:p w:rsidR="00117855" w:rsidRPr="00A31E45" w:rsidRDefault="00117855"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Avg HPSA Score</w:t>
            </w:r>
          </w:p>
        </w:tc>
        <w:tc>
          <w:tcPr>
            <w:tcW w:w="1189" w:type="dxa"/>
            <w:shd w:val="clear" w:color="auto" w:fill="4E8ABE" w:themeFill="accent1"/>
            <w:tcMar>
              <w:top w:w="15" w:type="dxa"/>
              <w:left w:w="15" w:type="dxa"/>
              <w:right w:w="15" w:type="dxa"/>
            </w:tcMar>
            <w:vAlign w:val="bottom"/>
          </w:tcPr>
          <w:p w:rsidR="00117855" w:rsidRPr="00A31E45" w:rsidRDefault="00117855"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HPSA Shortage</w:t>
            </w:r>
          </w:p>
        </w:tc>
        <w:tc>
          <w:tcPr>
            <w:tcW w:w="1189" w:type="dxa"/>
            <w:shd w:val="clear" w:color="auto" w:fill="4E8ABE" w:themeFill="accent1"/>
            <w:tcMar>
              <w:top w:w="15" w:type="dxa"/>
              <w:left w:w="15" w:type="dxa"/>
              <w:right w:w="15" w:type="dxa"/>
            </w:tcMar>
            <w:vAlign w:val="bottom"/>
          </w:tcPr>
          <w:p w:rsidR="00117855" w:rsidRPr="00A31E45" w:rsidRDefault="00117855"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Total Med Schools per Capita</w:t>
            </w:r>
          </w:p>
        </w:tc>
        <w:tc>
          <w:tcPr>
            <w:tcW w:w="1189" w:type="dxa"/>
            <w:shd w:val="clear" w:color="auto" w:fill="4E8ABE" w:themeFill="accent1"/>
            <w:tcMar>
              <w:top w:w="15" w:type="dxa"/>
              <w:left w:w="15" w:type="dxa"/>
              <w:right w:w="15" w:type="dxa"/>
            </w:tcMar>
            <w:vAlign w:val="bottom"/>
          </w:tcPr>
          <w:p w:rsidR="00117855" w:rsidRPr="00A31E45" w:rsidRDefault="00117855"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Rural Avg HPSA Score</w:t>
            </w:r>
          </w:p>
        </w:tc>
        <w:tc>
          <w:tcPr>
            <w:tcW w:w="1189" w:type="dxa"/>
            <w:shd w:val="clear" w:color="auto" w:fill="4E8ABE" w:themeFill="accent1"/>
            <w:tcMar>
              <w:top w:w="15" w:type="dxa"/>
              <w:left w:w="15" w:type="dxa"/>
              <w:right w:w="15" w:type="dxa"/>
            </w:tcMar>
            <w:vAlign w:val="bottom"/>
          </w:tcPr>
          <w:p w:rsidR="00117855" w:rsidRPr="00A31E45" w:rsidRDefault="00117855"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Rural HPSA FTE</w:t>
            </w:r>
          </w:p>
        </w:tc>
        <w:tc>
          <w:tcPr>
            <w:tcW w:w="1189" w:type="dxa"/>
            <w:shd w:val="clear" w:color="auto" w:fill="4E8ABE" w:themeFill="accent1"/>
            <w:tcMar>
              <w:top w:w="15" w:type="dxa"/>
              <w:left w:w="15" w:type="dxa"/>
              <w:right w:w="15" w:type="dxa"/>
            </w:tcMar>
            <w:vAlign w:val="bottom"/>
          </w:tcPr>
          <w:p w:rsidR="00117855" w:rsidRPr="00A31E45" w:rsidRDefault="00117855"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Rural HPSA Shortage</w:t>
            </w:r>
          </w:p>
        </w:tc>
      </w:tr>
      <w:tr w:rsidR="00117855" w:rsidRPr="00D744A1" w:rsidTr="006C635E">
        <w:trPr>
          <w:trHeight w:val="300"/>
        </w:trPr>
        <w:tc>
          <w:tcPr>
            <w:tcW w:w="1065" w:type="dxa"/>
            <w:tcMar>
              <w:top w:w="15" w:type="dxa"/>
              <w:left w:w="15" w:type="dxa"/>
              <w:right w:w="15" w:type="dxa"/>
            </w:tcMar>
            <w:vAlign w:val="bottom"/>
          </w:tcPr>
          <w:p w:rsidR="00117855" w:rsidRPr="00D744A1" w:rsidRDefault="00117855" w:rsidP="006C635E">
            <w:pPr>
              <w:jc w:val="center"/>
              <w:rPr>
                <w:rFonts w:ascii="Aptos Narrow" w:eastAsia="Aptos Narrow" w:hAnsi="Aptos Narrow" w:cs="Aptos Narrow"/>
                <w:color w:val="000000" w:themeColor="text1"/>
                <w:szCs w:val="20"/>
              </w:rPr>
            </w:pPr>
          </w:p>
        </w:tc>
        <w:tc>
          <w:tcPr>
            <w:tcW w:w="1313" w:type="dxa"/>
            <w:tcMar>
              <w:top w:w="15" w:type="dxa"/>
              <w:left w:w="15" w:type="dxa"/>
              <w:right w:w="15" w:type="dxa"/>
            </w:tcMar>
            <w:vAlign w:val="bottom"/>
          </w:tcPr>
          <w:p w:rsidR="00117855" w:rsidRPr="00D744A1" w:rsidRDefault="00117855"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117855" w:rsidRPr="00D744A1" w:rsidRDefault="00117855" w:rsidP="006C635E">
            <w:pPr>
              <w:jc w:val="center"/>
              <w:rPr>
                <w:sz w:val="18"/>
                <w:szCs w:val="22"/>
              </w:rPr>
            </w:pPr>
          </w:p>
        </w:tc>
        <w:tc>
          <w:tcPr>
            <w:tcW w:w="1189" w:type="dxa"/>
            <w:tcMar>
              <w:top w:w="15" w:type="dxa"/>
              <w:left w:w="15" w:type="dxa"/>
              <w:right w:w="15" w:type="dxa"/>
            </w:tcMar>
            <w:vAlign w:val="bottom"/>
          </w:tcPr>
          <w:p w:rsidR="00117855" w:rsidRPr="00D744A1" w:rsidRDefault="00117855" w:rsidP="006C635E">
            <w:pPr>
              <w:jc w:val="center"/>
              <w:rPr>
                <w:sz w:val="18"/>
                <w:szCs w:val="22"/>
              </w:rPr>
            </w:pPr>
          </w:p>
        </w:tc>
        <w:tc>
          <w:tcPr>
            <w:tcW w:w="1189" w:type="dxa"/>
            <w:tcMar>
              <w:top w:w="15" w:type="dxa"/>
              <w:left w:w="15" w:type="dxa"/>
              <w:right w:w="15" w:type="dxa"/>
            </w:tcMar>
            <w:vAlign w:val="bottom"/>
          </w:tcPr>
          <w:p w:rsidR="00117855" w:rsidRPr="00D744A1" w:rsidRDefault="00117855"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117855" w:rsidRPr="00D744A1" w:rsidRDefault="00117855"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117855" w:rsidRPr="00D744A1" w:rsidRDefault="00117855"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117855" w:rsidRPr="00D744A1" w:rsidRDefault="00117855" w:rsidP="006C635E">
            <w:pPr>
              <w:jc w:val="center"/>
              <w:rPr>
                <w:sz w:val="18"/>
                <w:szCs w:val="22"/>
              </w:rPr>
            </w:pPr>
          </w:p>
        </w:tc>
      </w:tr>
    </w:tbl>
    <w:p w:rsidR="00117855" w:rsidRPr="00D744A1" w:rsidRDefault="00117855" w:rsidP="00CB23AE">
      <w:pPr>
        <w:pStyle w:val="BodyText1"/>
        <w:rPr>
          <w:sz w:val="24"/>
          <w:szCs w:val="24"/>
        </w:rPr>
      </w:pPr>
    </w:p>
    <w:p w:rsidR="00117855" w:rsidRPr="00D744A1" w:rsidRDefault="00117855" w:rsidP="00CB23AE">
      <w:pPr>
        <w:pStyle w:val="BodyText1"/>
        <w:rPr>
          <w:sz w:val="24"/>
          <w:szCs w:val="24"/>
        </w:rPr>
      </w:pPr>
      <w:r w:rsidRPr="00D744A1">
        <w:rPr>
          <w:sz w:val="24"/>
          <w:szCs w:val="24"/>
        </w:rPr>
        <w:t>Total Physicians Practicing in Rural and Urban Areas, 2010-2021</w:t>
      </w:r>
    </w:p>
    <w:tbl>
      <w:tblPr>
        <w:tblW w:w="936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720"/>
        <w:gridCol w:w="720"/>
        <w:gridCol w:w="720"/>
        <w:gridCol w:w="720"/>
        <w:gridCol w:w="720"/>
        <w:gridCol w:w="720"/>
        <w:gridCol w:w="720"/>
        <w:gridCol w:w="720"/>
        <w:gridCol w:w="720"/>
        <w:gridCol w:w="720"/>
        <w:gridCol w:w="720"/>
        <w:gridCol w:w="720"/>
        <w:gridCol w:w="720"/>
      </w:tblGrid>
      <w:tr w:rsidR="00117855" w:rsidRPr="00D744A1" w:rsidTr="006C635E">
        <w:trPr>
          <w:trHeight w:val="300"/>
        </w:trPr>
        <w:tc>
          <w:tcPr>
            <w:tcW w:w="720" w:type="dxa"/>
            <w:tcBorders>
              <w:top w:val="none" w:sz="12" w:space="0" w:color="000000" w:themeColor="text1"/>
              <w:left w:val="non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rsidR="00117855" w:rsidRPr="00A31E45" w:rsidRDefault="00117855" w:rsidP="006C635E">
            <w:pPr>
              <w:jc w:val="center"/>
              <w:rPr>
                <w:rFonts w:asciiTheme="minorHAnsi" w:eastAsia="Aptos Narrow" w:hAnsiTheme="minorHAnsi" w:cstheme="minorHAnsi"/>
                <w:color w:val="000000" w:themeColor="text1"/>
                <w:szCs w:val="20"/>
              </w:rPr>
            </w:pPr>
          </w:p>
        </w:tc>
        <w:tc>
          <w:tcPr>
            <w:tcW w:w="720" w:type="dxa"/>
            <w:tcBorders>
              <w:left w:val="single" w:sz="12" w:space="0" w:color="000000" w:themeColor="text1"/>
            </w:tcBorders>
            <w:shd w:val="clear" w:color="auto" w:fill="4E8ABE" w:themeFill="accent1"/>
            <w:tcMar>
              <w:top w:w="15" w:type="dxa"/>
              <w:left w:w="15" w:type="dxa"/>
              <w:right w:w="15" w:type="dxa"/>
            </w:tcMar>
            <w:vAlign w:val="center"/>
          </w:tcPr>
          <w:p w:rsidR="00117855" w:rsidRPr="00A31E45" w:rsidRDefault="00117855"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2010</w:t>
            </w:r>
          </w:p>
        </w:tc>
        <w:tc>
          <w:tcPr>
            <w:tcW w:w="720" w:type="dxa"/>
            <w:shd w:val="clear" w:color="auto" w:fill="4E8ABE" w:themeFill="accent1"/>
            <w:tcMar>
              <w:top w:w="15" w:type="dxa"/>
              <w:left w:w="15" w:type="dxa"/>
              <w:right w:w="15" w:type="dxa"/>
            </w:tcMar>
            <w:vAlign w:val="center"/>
          </w:tcPr>
          <w:p w:rsidR="00117855" w:rsidRPr="00A31E45" w:rsidRDefault="00117855"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2011</w:t>
            </w:r>
          </w:p>
        </w:tc>
        <w:tc>
          <w:tcPr>
            <w:tcW w:w="720" w:type="dxa"/>
            <w:shd w:val="clear" w:color="auto" w:fill="4E8ABE" w:themeFill="accent1"/>
            <w:tcMar>
              <w:top w:w="15" w:type="dxa"/>
              <w:left w:w="15" w:type="dxa"/>
              <w:right w:w="15" w:type="dxa"/>
            </w:tcMar>
            <w:vAlign w:val="center"/>
          </w:tcPr>
          <w:p w:rsidR="00117855" w:rsidRPr="00A31E45" w:rsidRDefault="00117855"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2012</w:t>
            </w:r>
          </w:p>
        </w:tc>
        <w:tc>
          <w:tcPr>
            <w:tcW w:w="720" w:type="dxa"/>
            <w:shd w:val="clear" w:color="auto" w:fill="4E8ABE" w:themeFill="accent1"/>
            <w:tcMar>
              <w:top w:w="15" w:type="dxa"/>
              <w:left w:w="15" w:type="dxa"/>
              <w:right w:w="15" w:type="dxa"/>
            </w:tcMar>
            <w:vAlign w:val="center"/>
          </w:tcPr>
          <w:p w:rsidR="00117855" w:rsidRPr="00A31E45" w:rsidRDefault="00117855"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2013</w:t>
            </w:r>
          </w:p>
        </w:tc>
        <w:tc>
          <w:tcPr>
            <w:tcW w:w="720" w:type="dxa"/>
            <w:shd w:val="clear" w:color="auto" w:fill="4E8ABE" w:themeFill="accent1"/>
            <w:tcMar>
              <w:top w:w="15" w:type="dxa"/>
              <w:left w:w="15" w:type="dxa"/>
              <w:right w:w="15" w:type="dxa"/>
            </w:tcMar>
            <w:vAlign w:val="center"/>
          </w:tcPr>
          <w:p w:rsidR="00117855" w:rsidRPr="00A31E45" w:rsidRDefault="00117855"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2014</w:t>
            </w:r>
          </w:p>
        </w:tc>
        <w:tc>
          <w:tcPr>
            <w:tcW w:w="720" w:type="dxa"/>
            <w:shd w:val="clear" w:color="auto" w:fill="4E8ABE" w:themeFill="accent1"/>
            <w:tcMar>
              <w:top w:w="15" w:type="dxa"/>
              <w:left w:w="15" w:type="dxa"/>
              <w:right w:w="15" w:type="dxa"/>
            </w:tcMar>
            <w:vAlign w:val="center"/>
          </w:tcPr>
          <w:p w:rsidR="00117855" w:rsidRPr="00A31E45" w:rsidRDefault="00117855"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2015</w:t>
            </w:r>
          </w:p>
        </w:tc>
        <w:tc>
          <w:tcPr>
            <w:tcW w:w="720" w:type="dxa"/>
            <w:shd w:val="clear" w:color="auto" w:fill="4E8ABE" w:themeFill="accent1"/>
            <w:tcMar>
              <w:top w:w="15" w:type="dxa"/>
              <w:left w:w="15" w:type="dxa"/>
              <w:right w:w="15" w:type="dxa"/>
            </w:tcMar>
            <w:vAlign w:val="center"/>
          </w:tcPr>
          <w:p w:rsidR="00117855" w:rsidRPr="00A31E45" w:rsidRDefault="00117855"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2016</w:t>
            </w:r>
          </w:p>
        </w:tc>
        <w:tc>
          <w:tcPr>
            <w:tcW w:w="720" w:type="dxa"/>
            <w:shd w:val="clear" w:color="auto" w:fill="4E8ABE" w:themeFill="accent1"/>
            <w:tcMar>
              <w:top w:w="15" w:type="dxa"/>
              <w:left w:w="15" w:type="dxa"/>
              <w:right w:w="15" w:type="dxa"/>
            </w:tcMar>
            <w:vAlign w:val="center"/>
          </w:tcPr>
          <w:p w:rsidR="00117855" w:rsidRPr="00A31E45" w:rsidRDefault="00117855"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2017</w:t>
            </w:r>
          </w:p>
        </w:tc>
        <w:tc>
          <w:tcPr>
            <w:tcW w:w="720" w:type="dxa"/>
            <w:shd w:val="clear" w:color="auto" w:fill="4E8ABE" w:themeFill="accent1"/>
            <w:tcMar>
              <w:top w:w="15" w:type="dxa"/>
              <w:left w:w="15" w:type="dxa"/>
              <w:right w:w="15" w:type="dxa"/>
            </w:tcMar>
            <w:vAlign w:val="center"/>
          </w:tcPr>
          <w:p w:rsidR="00117855" w:rsidRPr="00A31E45" w:rsidRDefault="00117855"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2018</w:t>
            </w:r>
          </w:p>
        </w:tc>
        <w:tc>
          <w:tcPr>
            <w:tcW w:w="720" w:type="dxa"/>
            <w:shd w:val="clear" w:color="auto" w:fill="4E8ABE" w:themeFill="accent1"/>
            <w:tcMar>
              <w:top w:w="15" w:type="dxa"/>
              <w:left w:w="15" w:type="dxa"/>
              <w:right w:w="15" w:type="dxa"/>
            </w:tcMar>
            <w:vAlign w:val="center"/>
          </w:tcPr>
          <w:p w:rsidR="00117855" w:rsidRPr="00A31E45" w:rsidRDefault="00117855"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2019</w:t>
            </w:r>
          </w:p>
        </w:tc>
        <w:tc>
          <w:tcPr>
            <w:tcW w:w="720" w:type="dxa"/>
            <w:shd w:val="clear" w:color="auto" w:fill="4E8ABE" w:themeFill="accent1"/>
            <w:tcMar>
              <w:top w:w="15" w:type="dxa"/>
              <w:left w:w="15" w:type="dxa"/>
              <w:right w:w="15" w:type="dxa"/>
            </w:tcMar>
            <w:vAlign w:val="center"/>
          </w:tcPr>
          <w:p w:rsidR="00117855" w:rsidRPr="00A31E45" w:rsidRDefault="00117855"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2020</w:t>
            </w:r>
          </w:p>
        </w:tc>
        <w:tc>
          <w:tcPr>
            <w:tcW w:w="720" w:type="dxa"/>
            <w:shd w:val="clear" w:color="auto" w:fill="4E8ABE" w:themeFill="accent1"/>
            <w:tcMar>
              <w:top w:w="15" w:type="dxa"/>
              <w:left w:w="15" w:type="dxa"/>
              <w:right w:w="15" w:type="dxa"/>
            </w:tcMar>
            <w:vAlign w:val="center"/>
          </w:tcPr>
          <w:p w:rsidR="00117855" w:rsidRPr="00A31E45" w:rsidRDefault="00117855"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2021</w:t>
            </w:r>
          </w:p>
        </w:tc>
      </w:tr>
      <w:tr w:rsidR="00FD48C7" w:rsidRPr="00D744A1" w:rsidTr="006C635E">
        <w:trPr>
          <w:trHeight w:val="300"/>
        </w:trPr>
        <w:tc>
          <w:tcPr>
            <w:tcW w:w="720" w:type="dxa"/>
            <w:tcBorders>
              <w:top w:val="single" w:sz="12" w:space="0" w:color="000000" w:themeColor="text1"/>
            </w:tcBorders>
            <w:tcMar>
              <w:top w:w="15" w:type="dxa"/>
              <w:left w:w="15" w:type="dxa"/>
              <w:right w:w="15" w:type="dxa"/>
            </w:tcMar>
            <w:vAlign w:val="bottom"/>
          </w:tcPr>
          <w:p w:rsidR="00FD48C7" w:rsidRPr="00A31E45" w:rsidRDefault="00FD48C7" w:rsidP="00FD48C7">
            <w:pP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Rural</w:t>
            </w:r>
          </w:p>
        </w:tc>
        <w:tc>
          <w:tcPr>
            <w:tcW w:w="720" w:type="dxa"/>
            <w:tcMar>
              <w:top w:w="15" w:type="dxa"/>
              <w:left w:w="15" w:type="dxa"/>
              <w:right w:w="15" w:type="dxa"/>
            </w:tcMar>
            <w:vAlign w:val="bottom"/>
          </w:tcPr>
          <w:p w:rsidR="00FD48C7" w:rsidRPr="00A31E45" w:rsidRDefault="00FD48C7" w:rsidP="00FD48C7">
            <w:pPr>
              <w:jc w:val="center"/>
              <w:rPr>
                <w:rFonts w:asciiTheme="minorHAnsi" w:hAnsiTheme="minorHAnsi" w:cstheme="minorHAnsi"/>
                <w:sz w:val="18"/>
                <w:szCs w:val="22"/>
              </w:rPr>
            </w:pPr>
            <w:r w:rsidRPr="00A31E45">
              <w:rPr>
                <w:rFonts w:asciiTheme="minorHAnsi" w:hAnsiTheme="minorHAnsi" w:cstheme="minorHAnsi"/>
                <w:color w:val="000000"/>
                <w:szCs w:val="20"/>
              </w:rPr>
              <w:t>1,075</w:t>
            </w:r>
          </w:p>
        </w:tc>
        <w:tc>
          <w:tcPr>
            <w:tcW w:w="720" w:type="dxa"/>
            <w:tcMar>
              <w:top w:w="15" w:type="dxa"/>
              <w:left w:w="15" w:type="dxa"/>
              <w:right w:w="15" w:type="dxa"/>
            </w:tcMar>
            <w:vAlign w:val="bottom"/>
          </w:tcPr>
          <w:p w:rsidR="00FD48C7" w:rsidRPr="00A31E45" w:rsidRDefault="00FD48C7" w:rsidP="00FD48C7">
            <w:pPr>
              <w:jc w:val="center"/>
              <w:rPr>
                <w:rFonts w:asciiTheme="minorHAnsi" w:hAnsiTheme="minorHAnsi" w:cstheme="minorHAnsi"/>
                <w:sz w:val="18"/>
                <w:szCs w:val="22"/>
              </w:rPr>
            </w:pPr>
            <w:r w:rsidRPr="00A31E45">
              <w:rPr>
                <w:rFonts w:asciiTheme="minorHAnsi" w:hAnsiTheme="minorHAnsi" w:cstheme="minorHAnsi"/>
                <w:color w:val="000000"/>
                <w:szCs w:val="20"/>
              </w:rPr>
              <w:t>1,068</w:t>
            </w:r>
          </w:p>
        </w:tc>
        <w:tc>
          <w:tcPr>
            <w:tcW w:w="720" w:type="dxa"/>
            <w:tcMar>
              <w:top w:w="15" w:type="dxa"/>
              <w:left w:w="15" w:type="dxa"/>
              <w:right w:w="15" w:type="dxa"/>
            </w:tcMar>
            <w:vAlign w:val="bottom"/>
          </w:tcPr>
          <w:p w:rsidR="00FD48C7" w:rsidRPr="00A31E45" w:rsidRDefault="00FD48C7" w:rsidP="00FD48C7">
            <w:pPr>
              <w:jc w:val="center"/>
              <w:rPr>
                <w:rFonts w:asciiTheme="minorHAnsi" w:hAnsiTheme="minorHAnsi" w:cstheme="minorHAnsi"/>
                <w:sz w:val="18"/>
                <w:szCs w:val="22"/>
              </w:rPr>
            </w:pPr>
            <w:r w:rsidRPr="00A31E45">
              <w:rPr>
                <w:rFonts w:asciiTheme="minorHAnsi" w:hAnsiTheme="minorHAnsi" w:cstheme="minorHAnsi"/>
                <w:color w:val="000000"/>
                <w:szCs w:val="20"/>
              </w:rPr>
              <w:t>1,095</w:t>
            </w:r>
          </w:p>
        </w:tc>
        <w:tc>
          <w:tcPr>
            <w:tcW w:w="720" w:type="dxa"/>
            <w:tcMar>
              <w:top w:w="15" w:type="dxa"/>
              <w:left w:w="15" w:type="dxa"/>
              <w:right w:w="15" w:type="dxa"/>
            </w:tcMar>
            <w:vAlign w:val="bottom"/>
          </w:tcPr>
          <w:p w:rsidR="00FD48C7" w:rsidRPr="00A31E45" w:rsidRDefault="00FD48C7" w:rsidP="00FD48C7">
            <w:pPr>
              <w:jc w:val="center"/>
              <w:rPr>
                <w:rFonts w:asciiTheme="minorHAnsi" w:hAnsiTheme="minorHAnsi" w:cstheme="minorHAnsi"/>
                <w:sz w:val="18"/>
                <w:szCs w:val="22"/>
              </w:rPr>
            </w:pPr>
            <w:r w:rsidRPr="00A31E45">
              <w:rPr>
                <w:rFonts w:asciiTheme="minorHAnsi" w:hAnsiTheme="minorHAnsi" w:cstheme="minorHAnsi"/>
                <w:color w:val="000000"/>
                <w:szCs w:val="20"/>
              </w:rPr>
              <w:t>1,075</w:t>
            </w:r>
          </w:p>
        </w:tc>
        <w:tc>
          <w:tcPr>
            <w:tcW w:w="720" w:type="dxa"/>
            <w:tcMar>
              <w:top w:w="15" w:type="dxa"/>
              <w:left w:w="15" w:type="dxa"/>
              <w:right w:w="15" w:type="dxa"/>
            </w:tcMar>
            <w:vAlign w:val="bottom"/>
          </w:tcPr>
          <w:p w:rsidR="00FD48C7" w:rsidRPr="00A31E45" w:rsidRDefault="00FD48C7" w:rsidP="00FD48C7">
            <w:pPr>
              <w:jc w:val="center"/>
              <w:rPr>
                <w:rFonts w:asciiTheme="minorHAnsi" w:hAnsiTheme="minorHAnsi" w:cstheme="minorHAnsi"/>
                <w:sz w:val="18"/>
                <w:szCs w:val="22"/>
              </w:rPr>
            </w:pPr>
            <w:r w:rsidRPr="00A31E45">
              <w:rPr>
                <w:rFonts w:asciiTheme="minorHAnsi" w:hAnsiTheme="minorHAnsi" w:cstheme="minorHAnsi"/>
                <w:color w:val="000000"/>
                <w:szCs w:val="20"/>
              </w:rPr>
              <w:t>1,018</w:t>
            </w:r>
          </w:p>
        </w:tc>
        <w:tc>
          <w:tcPr>
            <w:tcW w:w="720" w:type="dxa"/>
            <w:tcMar>
              <w:top w:w="15" w:type="dxa"/>
              <w:left w:w="15" w:type="dxa"/>
              <w:right w:w="15" w:type="dxa"/>
            </w:tcMar>
            <w:vAlign w:val="bottom"/>
          </w:tcPr>
          <w:p w:rsidR="00FD48C7" w:rsidRPr="00A31E45" w:rsidRDefault="00FD48C7" w:rsidP="00FD48C7">
            <w:pPr>
              <w:jc w:val="center"/>
              <w:rPr>
                <w:rFonts w:asciiTheme="minorHAnsi" w:hAnsiTheme="minorHAnsi" w:cstheme="minorHAnsi"/>
                <w:sz w:val="18"/>
                <w:szCs w:val="22"/>
              </w:rPr>
            </w:pPr>
            <w:r w:rsidRPr="00A31E45">
              <w:rPr>
                <w:rFonts w:asciiTheme="minorHAnsi" w:hAnsiTheme="minorHAnsi" w:cstheme="minorHAnsi"/>
                <w:color w:val="000000"/>
                <w:szCs w:val="20"/>
              </w:rPr>
              <w:t>1,019</w:t>
            </w:r>
          </w:p>
        </w:tc>
        <w:tc>
          <w:tcPr>
            <w:tcW w:w="720" w:type="dxa"/>
            <w:tcMar>
              <w:top w:w="15" w:type="dxa"/>
              <w:left w:w="15" w:type="dxa"/>
              <w:right w:w="15" w:type="dxa"/>
            </w:tcMar>
            <w:vAlign w:val="bottom"/>
          </w:tcPr>
          <w:p w:rsidR="00FD48C7" w:rsidRPr="00A31E45" w:rsidRDefault="00FD48C7" w:rsidP="00FD48C7">
            <w:pPr>
              <w:jc w:val="center"/>
              <w:rPr>
                <w:rFonts w:asciiTheme="minorHAnsi" w:hAnsiTheme="minorHAnsi" w:cstheme="minorHAnsi"/>
                <w:sz w:val="18"/>
                <w:szCs w:val="22"/>
              </w:rPr>
            </w:pPr>
            <w:r w:rsidRPr="00A31E45">
              <w:rPr>
                <w:rFonts w:asciiTheme="minorHAnsi" w:hAnsiTheme="minorHAnsi" w:cstheme="minorHAnsi"/>
                <w:color w:val="000000"/>
                <w:szCs w:val="20"/>
              </w:rPr>
              <w:t>987</w:t>
            </w:r>
          </w:p>
        </w:tc>
        <w:tc>
          <w:tcPr>
            <w:tcW w:w="720" w:type="dxa"/>
            <w:tcMar>
              <w:top w:w="15" w:type="dxa"/>
              <w:left w:w="15" w:type="dxa"/>
              <w:right w:w="15" w:type="dxa"/>
            </w:tcMar>
            <w:vAlign w:val="bottom"/>
          </w:tcPr>
          <w:p w:rsidR="00FD48C7" w:rsidRPr="00A31E45" w:rsidRDefault="00FD48C7" w:rsidP="00FD48C7">
            <w:pPr>
              <w:jc w:val="center"/>
              <w:rPr>
                <w:rFonts w:asciiTheme="minorHAnsi" w:hAnsiTheme="minorHAnsi" w:cstheme="minorHAnsi"/>
                <w:sz w:val="18"/>
                <w:szCs w:val="22"/>
              </w:rPr>
            </w:pPr>
            <w:r w:rsidRPr="00A31E45">
              <w:rPr>
                <w:rFonts w:asciiTheme="minorHAnsi" w:hAnsiTheme="minorHAnsi" w:cstheme="minorHAnsi"/>
                <w:color w:val="000000"/>
                <w:szCs w:val="20"/>
              </w:rPr>
              <w:t>947</w:t>
            </w:r>
          </w:p>
        </w:tc>
        <w:tc>
          <w:tcPr>
            <w:tcW w:w="720" w:type="dxa"/>
            <w:tcMar>
              <w:top w:w="15" w:type="dxa"/>
              <w:left w:w="15" w:type="dxa"/>
              <w:right w:w="15" w:type="dxa"/>
            </w:tcMar>
            <w:vAlign w:val="bottom"/>
          </w:tcPr>
          <w:p w:rsidR="00FD48C7" w:rsidRPr="00A31E45" w:rsidRDefault="00FD48C7" w:rsidP="00FD48C7">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944</w:t>
            </w:r>
          </w:p>
        </w:tc>
        <w:tc>
          <w:tcPr>
            <w:tcW w:w="720" w:type="dxa"/>
            <w:tcMar>
              <w:top w:w="15" w:type="dxa"/>
              <w:left w:w="15" w:type="dxa"/>
              <w:right w:w="15" w:type="dxa"/>
            </w:tcMar>
            <w:vAlign w:val="bottom"/>
          </w:tcPr>
          <w:p w:rsidR="00FD48C7" w:rsidRPr="00A31E45" w:rsidRDefault="00FD48C7" w:rsidP="00FD48C7">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932</w:t>
            </w:r>
          </w:p>
        </w:tc>
        <w:tc>
          <w:tcPr>
            <w:tcW w:w="720" w:type="dxa"/>
            <w:tcMar>
              <w:top w:w="15" w:type="dxa"/>
              <w:left w:w="15" w:type="dxa"/>
              <w:right w:w="15" w:type="dxa"/>
            </w:tcMar>
            <w:vAlign w:val="bottom"/>
          </w:tcPr>
          <w:p w:rsidR="00FD48C7" w:rsidRPr="00A31E45" w:rsidRDefault="00FD48C7" w:rsidP="00FD48C7">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933</w:t>
            </w:r>
          </w:p>
        </w:tc>
        <w:tc>
          <w:tcPr>
            <w:tcW w:w="720" w:type="dxa"/>
            <w:tcMar>
              <w:top w:w="15" w:type="dxa"/>
              <w:left w:w="15" w:type="dxa"/>
              <w:right w:w="15" w:type="dxa"/>
            </w:tcMar>
            <w:vAlign w:val="bottom"/>
          </w:tcPr>
          <w:p w:rsidR="00FD48C7" w:rsidRPr="00A31E45" w:rsidRDefault="00FD48C7" w:rsidP="00FD48C7">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948</w:t>
            </w:r>
          </w:p>
        </w:tc>
      </w:tr>
      <w:tr w:rsidR="00FD48C7" w:rsidRPr="00D744A1" w:rsidTr="006C635E">
        <w:trPr>
          <w:trHeight w:val="300"/>
        </w:trPr>
        <w:tc>
          <w:tcPr>
            <w:tcW w:w="720" w:type="dxa"/>
            <w:shd w:val="clear" w:color="auto" w:fill="E8E8E8"/>
            <w:tcMar>
              <w:top w:w="15" w:type="dxa"/>
              <w:left w:w="15" w:type="dxa"/>
              <w:right w:w="15" w:type="dxa"/>
            </w:tcMar>
            <w:vAlign w:val="bottom"/>
          </w:tcPr>
          <w:p w:rsidR="00FD48C7" w:rsidRPr="00A31E45" w:rsidRDefault="00FD48C7" w:rsidP="00FD48C7">
            <w:pP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Urban</w:t>
            </w:r>
          </w:p>
        </w:tc>
        <w:tc>
          <w:tcPr>
            <w:tcW w:w="720" w:type="dxa"/>
            <w:shd w:val="clear" w:color="auto" w:fill="E8E8E8"/>
            <w:tcMar>
              <w:top w:w="15" w:type="dxa"/>
              <w:left w:w="15" w:type="dxa"/>
              <w:right w:w="15" w:type="dxa"/>
            </w:tcMar>
            <w:vAlign w:val="bottom"/>
          </w:tcPr>
          <w:p w:rsidR="00FD48C7" w:rsidRPr="00A31E45" w:rsidRDefault="00FD48C7" w:rsidP="00FD48C7">
            <w:pPr>
              <w:jc w:val="center"/>
              <w:rPr>
                <w:rFonts w:asciiTheme="minorHAnsi" w:hAnsiTheme="minorHAnsi" w:cstheme="minorHAnsi"/>
                <w:sz w:val="18"/>
                <w:szCs w:val="22"/>
              </w:rPr>
            </w:pPr>
            <w:r w:rsidRPr="00A31E45">
              <w:rPr>
                <w:rFonts w:asciiTheme="minorHAnsi" w:hAnsiTheme="minorHAnsi" w:cstheme="minorHAnsi"/>
                <w:color w:val="000000"/>
                <w:szCs w:val="20"/>
              </w:rPr>
              <w:t>3,490</w:t>
            </w:r>
          </w:p>
        </w:tc>
        <w:tc>
          <w:tcPr>
            <w:tcW w:w="720" w:type="dxa"/>
            <w:shd w:val="clear" w:color="auto" w:fill="E8E8E8"/>
            <w:tcMar>
              <w:top w:w="15" w:type="dxa"/>
              <w:left w:w="15" w:type="dxa"/>
              <w:right w:w="15" w:type="dxa"/>
            </w:tcMar>
            <w:vAlign w:val="bottom"/>
          </w:tcPr>
          <w:p w:rsidR="00FD48C7" w:rsidRPr="00A31E45" w:rsidRDefault="00FD48C7" w:rsidP="00FD48C7">
            <w:pPr>
              <w:jc w:val="center"/>
              <w:rPr>
                <w:rFonts w:asciiTheme="minorHAnsi" w:hAnsiTheme="minorHAnsi" w:cstheme="minorHAnsi"/>
                <w:sz w:val="18"/>
                <w:szCs w:val="22"/>
              </w:rPr>
            </w:pPr>
            <w:r w:rsidRPr="00A31E45">
              <w:rPr>
                <w:rFonts w:asciiTheme="minorHAnsi" w:hAnsiTheme="minorHAnsi" w:cstheme="minorHAnsi"/>
                <w:color w:val="000000"/>
                <w:szCs w:val="20"/>
              </w:rPr>
              <w:t>3,563</w:t>
            </w:r>
          </w:p>
        </w:tc>
        <w:tc>
          <w:tcPr>
            <w:tcW w:w="720" w:type="dxa"/>
            <w:shd w:val="clear" w:color="auto" w:fill="E8E8E8"/>
            <w:tcMar>
              <w:top w:w="15" w:type="dxa"/>
              <w:left w:w="15" w:type="dxa"/>
              <w:right w:w="15" w:type="dxa"/>
            </w:tcMar>
            <w:vAlign w:val="bottom"/>
          </w:tcPr>
          <w:p w:rsidR="00FD48C7" w:rsidRPr="00A31E45" w:rsidRDefault="00FD48C7" w:rsidP="00FD48C7">
            <w:pPr>
              <w:jc w:val="center"/>
              <w:rPr>
                <w:rFonts w:asciiTheme="minorHAnsi" w:hAnsiTheme="minorHAnsi" w:cstheme="minorHAnsi"/>
                <w:sz w:val="18"/>
                <w:szCs w:val="22"/>
              </w:rPr>
            </w:pPr>
            <w:r w:rsidRPr="00A31E45">
              <w:rPr>
                <w:rFonts w:asciiTheme="minorHAnsi" w:hAnsiTheme="minorHAnsi" w:cstheme="minorHAnsi"/>
                <w:color w:val="000000"/>
                <w:szCs w:val="20"/>
              </w:rPr>
              <w:t>3,620</w:t>
            </w:r>
          </w:p>
        </w:tc>
        <w:tc>
          <w:tcPr>
            <w:tcW w:w="720" w:type="dxa"/>
            <w:shd w:val="clear" w:color="auto" w:fill="E8E8E8"/>
            <w:tcMar>
              <w:top w:w="15" w:type="dxa"/>
              <w:left w:w="15" w:type="dxa"/>
              <w:right w:w="15" w:type="dxa"/>
            </w:tcMar>
            <w:vAlign w:val="bottom"/>
          </w:tcPr>
          <w:p w:rsidR="00FD48C7" w:rsidRPr="00A31E45" w:rsidRDefault="00FD48C7" w:rsidP="00FD48C7">
            <w:pPr>
              <w:jc w:val="center"/>
              <w:rPr>
                <w:rFonts w:asciiTheme="minorHAnsi" w:hAnsiTheme="minorHAnsi" w:cstheme="minorHAnsi"/>
                <w:sz w:val="18"/>
                <w:szCs w:val="22"/>
              </w:rPr>
            </w:pPr>
            <w:r w:rsidRPr="00A31E45">
              <w:rPr>
                <w:rFonts w:asciiTheme="minorHAnsi" w:hAnsiTheme="minorHAnsi" w:cstheme="minorHAnsi"/>
                <w:color w:val="000000"/>
                <w:szCs w:val="20"/>
              </w:rPr>
              <w:t>3,631</w:t>
            </w:r>
          </w:p>
        </w:tc>
        <w:tc>
          <w:tcPr>
            <w:tcW w:w="720" w:type="dxa"/>
            <w:shd w:val="clear" w:color="auto" w:fill="E8E8E8"/>
            <w:tcMar>
              <w:top w:w="15" w:type="dxa"/>
              <w:left w:w="15" w:type="dxa"/>
              <w:right w:w="15" w:type="dxa"/>
            </w:tcMar>
            <w:vAlign w:val="bottom"/>
          </w:tcPr>
          <w:p w:rsidR="00FD48C7" w:rsidRPr="00A31E45" w:rsidRDefault="00FD48C7" w:rsidP="00FD48C7">
            <w:pPr>
              <w:jc w:val="center"/>
              <w:rPr>
                <w:rFonts w:asciiTheme="minorHAnsi" w:hAnsiTheme="minorHAnsi" w:cstheme="minorHAnsi"/>
                <w:sz w:val="18"/>
                <w:szCs w:val="22"/>
              </w:rPr>
            </w:pPr>
            <w:r w:rsidRPr="00A31E45">
              <w:rPr>
                <w:rFonts w:asciiTheme="minorHAnsi" w:hAnsiTheme="minorHAnsi" w:cstheme="minorHAnsi"/>
                <w:color w:val="000000"/>
                <w:szCs w:val="20"/>
              </w:rPr>
              <w:t>3,625</w:t>
            </w:r>
          </w:p>
        </w:tc>
        <w:tc>
          <w:tcPr>
            <w:tcW w:w="720" w:type="dxa"/>
            <w:shd w:val="clear" w:color="auto" w:fill="E8E8E8"/>
            <w:tcMar>
              <w:top w:w="15" w:type="dxa"/>
              <w:left w:w="15" w:type="dxa"/>
              <w:right w:w="15" w:type="dxa"/>
            </w:tcMar>
            <w:vAlign w:val="bottom"/>
          </w:tcPr>
          <w:p w:rsidR="00FD48C7" w:rsidRPr="00A31E45" w:rsidRDefault="00FD48C7" w:rsidP="00FD48C7">
            <w:pPr>
              <w:jc w:val="center"/>
              <w:rPr>
                <w:rFonts w:asciiTheme="minorHAnsi" w:hAnsiTheme="minorHAnsi" w:cstheme="minorHAnsi"/>
                <w:sz w:val="18"/>
                <w:szCs w:val="22"/>
              </w:rPr>
            </w:pPr>
            <w:r w:rsidRPr="00A31E45">
              <w:rPr>
                <w:rFonts w:asciiTheme="minorHAnsi" w:hAnsiTheme="minorHAnsi" w:cstheme="minorHAnsi"/>
                <w:color w:val="000000"/>
                <w:szCs w:val="20"/>
              </w:rPr>
              <w:t>3,610</w:t>
            </w:r>
          </w:p>
        </w:tc>
        <w:tc>
          <w:tcPr>
            <w:tcW w:w="720" w:type="dxa"/>
            <w:shd w:val="clear" w:color="auto" w:fill="E8E8E8"/>
            <w:tcMar>
              <w:top w:w="15" w:type="dxa"/>
              <w:left w:w="15" w:type="dxa"/>
              <w:right w:w="15" w:type="dxa"/>
            </w:tcMar>
            <w:vAlign w:val="bottom"/>
          </w:tcPr>
          <w:p w:rsidR="00FD48C7" w:rsidRPr="00A31E45" w:rsidRDefault="00FD48C7" w:rsidP="00FD48C7">
            <w:pPr>
              <w:jc w:val="center"/>
              <w:rPr>
                <w:rFonts w:asciiTheme="minorHAnsi" w:hAnsiTheme="minorHAnsi" w:cstheme="minorHAnsi"/>
                <w:sz w:val="18"/>
                <w:szCs w:val="22"/>
              </w:rPr>
            </w:pPr>
            <w:r w:rsidRPr="00A31E45">
              <w:rPr>
                <w:rFonts w:asciiTheme="minorHAnsi" w:hAnsiTheme="minorHAnsi" w:cstheme="minorHAnsi"/>
                <w:color w:val="000000"/>
                <w:szCs w:val="20"/>
              </w:rPr>
              <w:t>3,627</w:t>
            </w:r>
          </w:p>
        </w:tc>
        <w:tc>
          <w:tcPr>
            <w:tcW w:w="720" w:type="dxa"/>
            <w:shd w:val="clear" w:color="auto" w:fill="E8E8E8"/>
            <w:tcMar>
              <w:top w:w="15" w:type="dxa"/>
              <w:left w:w="15" w:type="dxa"/>
              <w:right w:w="15" w:type="dxa"/>
            </w:tcMar>
            <w:vAlign w:val="bottom"/>
          </w:tcPr>
          <w:p w:rsidR="00FD48C7" w:rsidRPr="00A31E45" w:rsidRDefault="00FD48C7" w:rsidP="00FD48C7">
            <w:pPr>
              <w:jc w:val="center"/>
              <w:rPr>
                <w:rFonts w:asciiTheme="minorHAnsi" w:hAnsiTheme="minorHAnsi" w:cstheme="minorHAnsi"/>
                <w:sz w:val="18"/>
                <w:szCs w:val="22"/>
              </w:rPr>
            </w:pPr>
            <w:r w:rsidRPr="00A31E45">
              <w:rPr>
                <w:rFonts w:asciiTheme="minorHAnsi" w:hAnsiTheme="minorHAnsi" w:cstheme="minorHAnsi"/>
                <w:color w:val="000000"/>
                <w:szCs w:val="20"/>
              </w:rPr>
              <w:t>3,615</w:t>
            </w:r>
          </w:p>
        </w:tc>
        <w:tc>
          <w:tcPr>
            <w:tcW w:w="720" w:type="dxa"/>
            <w:shd w:val="clear" w:color="auto" w:fill="E8E8E8"/>
            <w:tcMar>
              <w:top w:w="15" w:type="dxa"/>
              <w:left w:w="15" w:type="dxa"/>
              <w:right w:w="15" w:type="dxa"/>
            </w:tcMar>
            <w:vAlign w:val="bottom"/>
          </w:tcPr>
          <w:p w:rsidR="00FD48C7" w:rsidRPr="00A31E45" w:rsidRDefault="00FD48C7" w:rsidP="00FD48C7">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3,645</w:t>
            </w:r>
          </w:p>
        </w:tc>
        <w:tc>
          <w:tcPr>
            <w:tcW w:w="720" w:type="dxa"/>
            <w:shd w:val="clear" w:color="auto" w:fill="E8E8E8"/>
            <w:tcMar>
              <w:top w:w="15" w:type="dxa"/>
              <w:left w:w="15" w:type="dxa"/>
              <w:right w:w="15" w:type="dxa"/>
            </w:tcMar>
            <w:vAlign w:val="bottom"/>
          </w:tcPr>
          <w:p w:rsidR="00FD48C7" w:rsidRPr="00A31E45" w:rsidRDefault="00FD48C7" w:rsidP="00FD48C7">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3,707</w:t>
            </w:r>
          </w:p>
        </w:tc>
        <w:tc>
          <w:tcPr>
            <w:tcW w:w="720" w:type="dxa"/>
            <w:shd w:val="clear" w:color="auto" w:fill="E8E8E8"/>
            <w:tcMar>
              <w:top w:w="15" w:type="dxa"/>
              <w:left w:w="15" w:type="dxa"/>
              <w:right w:w="15" w:type="dxa"/>
            </w:tcMar>
            <w:vAlign w:val="bottom"/>
          </w:tcPr>
          <w:p w:rsidR="00FD48C7" w:rsidRPr="00A31E45" w:rsidRDefault="00FD48C7" w:rsidP="00FD48C7">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3,764</w:t>
            </w:r>
          </w:p>
        </w:tc>
        <w:tc>
          <w:tcPr>
            <w:tcW w:w="720" w:type="dxa"/>
            <w:shd w:val="clear" w:color="auto" w:fill="E8E8E8"/>
            <w:tcMar>
              <w:top w:w="15" w:type="dxa"/>
              <w:left w:w="15" w:type="dxa"/>
              <w:right w:w="15" w:type="dxa"/>
            </w:tcMar>
            <w:vAlign w:val="bottom"/>
          </w:tcPr>
          <w:p w:rsidR="00FD48C7" w:rsidRPr="00A31E45" w:rsidRDefault="00FD48C7" w:rsidP="00FD48C7">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3,765</w:t>
            </w:r>
          </w:p>
        </w:tc>
      </w:tr>
    </w:tbl>
    <w:p w:rsidR="00117855" w:rsidRPr="00D744A1" w:rsidRDefault="00117855" w:rsidP="00CB23AE">
      <w:pPr>
        <w:pStyle w:val="BodyText1"/>
        <w:rPr>
          <w:sz w:val="24"/>
          <w:szCs w:val="24"/>
        </w:rPr>
      </w:pPr>
    </w:p>
    <w:p w:rsidR="00117855" w:rsidRPr="00D744A1" w:rsidRDefault="00117855" w:rsidP="00CB23AE">
      <w:pPr>
        <w:pStyle w:val="BodyText1"/>
        <w:rPr>
          <w:sz w:val="24"/>
          <w:szCs w:val="24"/>
        </w:rPr>
      </w:pPr>
      <w:r w:rsidRPr="00D744A1">
        <w:rPr>
          <w:sz w:val="24"/>
          <w:szCs w:val="24"/>
        </w:rPr>
        <w:t>GME Facts</w:t>
      </w:r>
    </w:p>
    <w:tbl>
      <w:tblPr>
        <w:tblStyle w:val="TableGrid"/>
        <w:tblW w:w="9360" w:type="dxa"/>
        <w:tblLayout w:type="fixed"/>
        <w:tblLook w:val="06A0" w:firstRow="1" w:lastRow="0" w:firstColumn="1" w:lastColumn="0" w:noHBand="1" w:noVBand="1"/>
      </w:tblPr>
      <w:tblGrid>
        <w:gridCol w:w="2340"/>
        <w:gridCol w:w="2340"/>
        <w:gridCol w:w="2340"/>
        <w:gridCol w:w="2340"/>
      </w:tblGrid>
      <w:tr w:rsidR="00117855" w:rsidRPr="00D744A1" w:rsidTr="006C635E">
        <w:trPr>
          <w:trHeight w:val="300"/>
        </w:trPr>
        <w:tc>
          <w:tcPr>
            <w:tcW w:w="2340" w:type="dxa"/>
            <w:shd w:val="clear" w:color="auto" w:fill="4E8ABE" w:themeFill="accent1"/>
          </w:tcPr>
          <w:p w:rsidR="00117855" w:rsidRPr="00A31E45" w:rsidRDefault="00117855" w:rsidP="00A31E45">
            <w:pPr>
              <w:pStyle w:val="BodyText1"/>
              <w:jc w:val="center"/>
              <w:rPr>
                <w:color w:val="FFFFFF" w:themeColor="background1"/>
                <w:sz w:val="24"/>
                <w:szCs w:val="24"/>
              </w:rPr>
            </w:pPr>
            <w:r w:rsidRPr="00A31E45">
              <w:rPr>
                <w:color w:val="FFFFFF" w:themeColor="background1"/>
                <w:sz w:val="24"/>
                <w:szCs w:val="24"/>
              </w:rPr>
              <w:t>Total Medical Schools</w:t>
            </w:r>
          </w:p>
        </w:tc>
        <w:tc>
          <w:tcPr>
            <w:tcW w:w="2340" w:type="dxa"/>
            <w:shd w:val="clear" w:color="auto" w:fill="4E8ABE" w:themeFill="accent1"/>
          </w:tcPr>
          <w:p w:rsidR="00117855" w:rsidRPr="00A31E45" w:rsidRDefault="00117855" w:rsidP="00A31E45">
            <w:pPr>
              <w:pStyle w:val="BodyText1"/>
              <w:jc w:val="center"/>
              <w:rPr>
                <w:color w:val="FFFFFF" w:themeColor="background1"/>
                <w:sz w:val="24"/>
                <w:szCs w:val="24"/>
              </w:rPr>
            </w:pPr>
            <w:r w:rsidRPr="00A31E45">
              <w:rPr>
                <w:color w:val="FFFFFF" w:themeColor="background1"/>
                <w:sz w:val="24"/>
                <w:szCs w:val="24"/>
              </w:rPr>
              <w:t>Accredited Programs</w:t>
            </w:r>
          </w:p>
        </w:tc>
        <w:tc>
          <w:tcPr>
            <w:tcW w:w="2340" w:type="dxa"/>
            <w:shd w:val="clear" w:color="auto" w:fill="4E8ABE" w:themeFill="accent1"/>
          </w:tcPr>
          <w:p w:rsidR="00117855" w:rsidRPr="00A31E45" w:rsidRDefault="00117855" w:rsidP="00A31E45">
            <w:pPr>
              <w:pStyle w:val="BodyText1"/>
              <w:jc w:val="center"/>
              <w:rPr>
                <w:color w:val="FFFFFF" w:themeColor="background1"/>
                <w:sz w:val="24"/>
                <w:szCs w:val="24"/>
              </w:rPr>
            </w:pPr>
            <w:r w:rsidRPr="00A31E45">
              <w:rPr>
                <w:color w:val="FFFFFF" w:themeColor="background1"/>
                <w:sz w:val="24"/>
                <w:szCs w:val="24"/>
              </w:rPr>
              <w:t>Teaching Hospitals</w:t>
            </w:r>
          </w:p>
        </w:tc>
        <w:tc>
          <w:tcPr>
            <w:tcW w:w="2340" w:type="dxa"/>
            <w:shd w:val="clear" w:color="auto" w:fill="4E8ABE" w:themeFill="accent1"/>
          </w:tcPr>
          <w:p w:rsidR="00117855" w:rsidRPr="00A31E45" w:rsidRDefault="00117855" w:rsidP="00A31E45">
            <w:pPr>
              <w:pStyle w:val="BodyText1"/>
              <w:jc w:val="center"/>
              <w:rPr>
                <w:color w:val="FFFFFF" w:themeColor="background1"/>
                <w:sz w:val="24"/>
                <w:szCs w:val="24"/>
              </w:rPr>
            </w:pPr>
            <w:r w:rsidRPr="00A31E45">
              <w:rPr>
                <w:color w:val="FFFFFF" w:themeColor="background1"/>
                <w:sz w:val="24"/>
                <w:szCs w:val="24"/>
              </w:rPr>
              <w:t>Residents and Fellows, 2024-25</w:t>
            </w:r>
          </w:p>
        </w:tc>
      </w:tr>
      <w:tr w:rsidR="00117855" w:rsidRPr="00D744A1" w:rsidTr="006C635E">
        <w:trPr>
          <w:trHeight w:val="300"/>
        </w:trPr>
        <w:tc>
          <w:tcPr>
            <w:tcW w:w="2340" w:type="dxa"/>
            <w:vAlign w:val="center"/>
          </w:tcPr>
          <w:p w:rsidR="00117855" w:rsidRPr="00D744A1" w:rsidRDefault="00FD48C7" w:rsidP="00A31E45">
            <w:pPr>
              <w:pStyle w:val="BodyText1"/>
              <w:jc w:val="center"/>
              <w:rPr>
                <w:sz w:val="24"/>
                <w:szCs w:val="24"/>
              </w:rPr>
            </w:pPr>
            <w:r w:rsidRPr="00D744A1">
              <w:rPr>
                <w:sz w:val="24"/>
                <w:szCs w:val="24"/>
              </w:rPr>
              <w:t>2</w:t>
            </w:r>
          </w:p>
        </w:tc>
        <w:tc>
          <w:tcPr>
            <w:tcW w:w="2340" w:type="dxa"/>
            <w:vAlign w:val="center"/>
          </w:tcPr>
          <w:p w:rsidR="00117855" w:rsidRPr="00D744A1" w:rsidRDefault="00FD48C7" w:rsidP="00A31E45">
            <w:pPr>
              <w:pStyle w:val="BodyText1"/>
              <w:jc w:val="center"/>
              <w:rPr>
                <w:sz w:val="24"/>
                <w:szCs w:val="24"/>
              </w:rPr>
            </w:pPr>
            <w:r w:rsidRPr="00D744A1">
              <w:rPr>
                <w:sz w:val="24"/>
                <w:szCs w:val="24"/>
              </w:rPr>
              <w:t>31</w:t>
            </w:r>
          </w:p>
        </w:tc>
        <w:tc>
          <w:tcPr>
            <w:tcW w:w="2340" w:type="dxa"/>
            <w:vAlign w:val="center"/>
          </w:tcPr>
          <w:p w:rsidR="00117855" w:rsidRPr="00D744A1" w:rsidRDefault="00FD48C7" w:rsidP="00A31E45">
            <w:pPr>
              <w:pStyle w:val="BodyText1"/>
              <w:jc w:val="center"/>
              <w:rPr>
                <w:sz w:val="24"/>
                <w:szCs w:val="24"/>
              </w:rPr>
            </w:pPr>
            <w:r w:rsidRPr="00D744A1">
              <w:rPr>
                <w:sz w:val="24"/>
                <w:szCs w:val="24"/>
              </w:rPr>
              <w:t>26</w:t>
            </w:r>
          </w:p>
        </w:tc>
        <w:tc>
          <w:tcPr>
            <w:tcW w:w="2340" w:type="dxa"/>
            <w:vAlign w:val="center"/>
          </w:tcPr>
          <w:p w:rsidR="00117855" w:rsidRPr="00D744A1" w:rsidRDefault="00CE4AF7" w:rsidP="00A31E45">
            <w:pPr>
              <w:pStyle w:val="BodyText1"/>
              <w:jc w:val="center"/>
              <w:rPr>
                <w:sz w:val="24"/>
                <w:szCs w:val="24"/>
              </w:rPr>
            </w:pPr>
            <w:r w:rsidRPr="00D744A1">
              <w:rPr>
                <w:sz w:val="24"/>
                <w:szCs w:val="24"/>
              </w:rPr>
              <w:t>2,314</w:t>
            </w:r>
          </w:p>
        </w:tc>
      </w:tr>
    </w:tbl>
    <w:p w:rsidR="00117855" w:rsidRPr="00D744A1" w:rsidRDefault="00117855" w:rsidP="00CB23AE">
      <w:pPr>
        <w:pStyle w:val="BodyText1"/>
        <w:rPr>
          <w:sz w:val="24"/>
          <w:szCs w:val="24"/>
        </w:rPr>
      </w:pPr>
    </w:p>
    <w:p w:rsidR="00117855" w:rsidRPr="00D744A1" w:rsidRDefault="00117855" w:rsidP="00CB23AE">
      <w:pPr>
        <w:pStyle w:val="BodyText1"/>
        <w:rPr>
          <w:sz w:val="24"/>
          <w:szCs w:val="24"/>
        </w:rPr>
      </w:pPr>
    </w:p>
    <w:p w:rsidR="004568D7" w:rsidRPr="00D744A1" w:rsidRDefault="00DC262C" w:rsidP="00CB23AE">
      <w:pPr>
        <w:pStyle w:val="BodyText1"/>
        <w:rPr>
          <w:sz w:val="24"/>
          <w:szCs w:val="24"/>
        </w:rPr>
      </w:pPr>
      <w:r w:rsidRPr="00D744A1">
        <w:rPr>
          <w:sz w:val="24"/>
          <w:szCs w:val="24"/>
        </w:rPr>
        <w:t xml:space="preserve">Wisconsin provides a number of programs </w:t>
      </w:r>
      <w:r w:rsidR="00CE61C8" w:rsidRPr="00D744A1">
        <w:rPr>
          <w:sz w:val="24"/>
          <w:szCs w:val="24"/>
        </w:rPr>
        <w:t>that cover</w:t>
      </w:r>
      <w:r w:rsidRPr="00D744A1">
        <w:rPr>
          <w:sz w:val="24"/>
          <w:szCs w:val="24"/>
        </w:rPr>
        <w:t xml:space="preserve"> each </w:t>
      </w:r>
      <w:r w:rsidR="006D2B5D" w:rsidRPr="00D744A1">
        <w:rPr>
          <w:sz w:val="24"/>
          <w:szCs w:val="24"/>
        </w:rPr>
        <w:t xml:space="preserve">point in the GME pipeline. </w:t>
      </w:r>
      <w:r w:rsidR="0056488B" w:rsidRPr="00D744A1">
        <w:rPr>
          <w:sz w:val="24"/>
          <w:szCs w:val="24"/>
        </w:rPr>
        <w:t xml:space="preserve">The Wisconsin Area Health Education Centers </w:t>
      </w:r>
      <w:r w:rsidR="00DD7F64" w:rsidRPr="00D744A1">
        <w:rPr>
          <w:sz w:val="24"/>
          <w:szCs w:val="24"/>
        </w:rPr>
        <w:t xml:space="preserve">and the Wisconsin Academy for Rural Medicine </w:t>
      </w:r>
      <w:r w:rsidR="00303024" w:rsidRPr="00D744A1">
        <w:rPr>
          <w:sz w:val="24"/>
          <w:szCs w:val="24"/>
        </w:rPr>
        <w:t>provide immersion opportunities for undergraduate and graduate students, including medical students</w:t>
      </w:r>
      <w:r w:rsidR="00F47941" w:rsidRPr="00D744A1">
        <w:rPr>
          <w:sz w:val="24"/>
          <w:szCs w:val="24"/>
        </w:rPr>
        <w:t xml:space="preserve">, to </w:t>
      </w:r>
      <w:r w:rsidR="001B7E89" w:rsidRPr="00D744A1">
        <w:rPr>
          <w:sz w:val="24"/>
          <w:szCs w:val="24"/>
        </w:rPr>
        <w:t xml:space="preserve">gain practical experience working in rural areas of the state. </w:t>
      </w:r>
      <w:r w:rsidR="00DB45FA" w:rsidRPr="00D744A1">
        <w:rPr>
          <w:sz w:val="24"/>
          <w:szCs w:val="24"/>
        </w:rPr>
        <w:t xml:space="preserve">The Wisconsin </w:t>
      </w:r>
      <w:r w:rsidR="00A426A0" w:rsidRPr="00D744A1">
        <w:rPr>
          <w:sz w:val="24"/>
          <w:szCs w:val="24"/>
        </w:rPr>
        <w:t xml:space="preserve">Rural Physician Residency Assistance Program and </w:t>
      </w:r>
      <w:r w:rsidR="00995AA5" w:rsidRPr="00D744A1">
        <w:rPr>
          <w:sz w:val="24"/>
          <w:szCs w:val="24"/>
        </w:rPr>
        <w:t xml:space="preserve">the Wisconsin Department of Health Services fund GME programs </w:t>
      </w:r>
      <w:r w:rsidR="00F85565" w:rsidRPr="00D744A1">
        <w:rPr>
          <w:sz w:val="24"/>
          <w:szCs w:val="24"/>
        </w:rPr>
        <w:t xml:space="preserve">in rural areas of the state. </w:t>
      </w:r>
      <w:r w:rsidR="00780670" w:rsidRPr="00D744A1">
        <w:rPr>
          <w:sz w:val="24"/>
          <w:szCs w:val="24"/>
        </w:rPr>
        <w:t>Finally, grants and loan assistance programs are available to physicians who choose to practice in underserved areas. Details on these programs can be found below.</w:t>
      </w:r>
    </w:p>
    <w:p w:rsidR="00CE4AF7" w:rsidRPr="00D744A1" w:rsidRDefault="00CE4AF7" w:rsidP="00CB23AE">
      <w:pPr>
        <w:pStyle w:val="BodyText1"/>
        <w:rPr>
          <w:sz w:val="24"/>
          <w:szCs w:val="24"/>
        </w:rPr>
      </w:pPr>
    </w:p>
    <w:p w:rsidR="004568D7" w:rsidRPr="00D744A1" w:rsidRDefault="004568D7" w:rsidP="00CB23AE">
      <w:pPr>
        <w:pStyle w:val="BodyText1"/>
        <w:rPr>
          <w:sz w:val="24"/>
          <w:szCs w:val="24"/>
        </w:rPr>
      </w:pPr>
      <w:r w:rsidRPr="00D744A1">
        <w:rPr>
          <w:b/>
          <w:bCs/>
          <w:sz w:val="24"/>
          <w:szCs w:val="24"/>
        </w:rPr>
        <w:t>Wisconsin Area Health Education Centers (AHEC) Community Health Immersion</w:t>
      </w:r>
      <w:r w:rsidRPr="00D744A1">
        <w:rPr>
          <w:sz w:val="24"/>
          <w:szCs w:val="24"/>
        </w:rPr>
        <w:t>. AHEC provides immersion opportunities throughout the year for undergraduate and graduate students to learn more about health care delivery in medically underserved areas. Locations include substance use disorder recovery clinics, rural and urban health centers, and refugee centers. Experiences are available in both in-person and virtual formats and usually last three to four days. In person immersions cost $200 which includes housing, meals, and transportation between session locations. Virtual sessions are $50.</w:t>
      </w:r>
      <w:r w:rsidR="004F6CD5" w:rsidRPr="00D744A1">
        <w:rPr>
          <w:sz w:val="24"/>
          <w:szCs w:val="24"/>
          <w:vertAlign w:val="superscript"/>
        </w:rPr>
        <w:t xml:space="preserve"> </w:t>
      </w:r>
      <w:hyperlink r:id="rId71">
        <w:r w:rsidRPr="00D744A1">
          <w:rPr>
            <w:rStyle w:val="Hyperlink"/>
            <w:sz w:val="24"/>
            <w:szCs w:val="24"/>
          </w:rPr>
          <w:t>https://ahec.wisc.edu/community-health-immersion/</w:t>
        </w:r>
      </w:hyperlink>
    </w:p>
    <w:p w:rsidR="007333AF" w:rsidRPr="00D744A1" w:rsidRDefault="007333AF" w:rsidP="00CB23AE">
      <w:pPr>
        <w:pStyle w:val="BodyText1"/>
        <w:rPr>
          <w:sz w:val="24"/>
          <w:szCs w:val="24"/>
        </w:rPr>
      </w:pPr>
    </w:p>
    <w:p w:rsidR="004568D7" w:rsidRPr="00D744A1" w:rsidRDefault="004568D7" w:rsidP="00CB23AE">
      <w:pPr>
        <w:pStyle w:val="BodyText1"/>
        <w:rPr>
          <w:sz w:val="24"/>
          <w:szCs w:val="24"/>
          <w:u w:val="single"/>
        </w:rPr>
      </w:pPr>
      <w:r w:rsidRPr="00D744A1">
        <w:rPr>
          <w:b/>
          <w:bCs/>
          <w:sz w:val="24"/>
          <w:szCs w:val="24"/>
        </w:rPr>
        <w:t xml:space="preserve">Wisconsin Academy for Rural Medicine (WARM). </w:t>
      </w:r>
      <w:r w:rsidRPr="00D744A1">
        <w:rPr>
          <w:sz w:val="24"/>
          <w:szCs w:val="24"/>
        </w:rPr>
        <w:t>This program of the University of Wisconsin School of Medicine and Public Health creates opportunities for students interested in working in rural areas of the state. Medical students in the WARM program spend 28 months of their medical school curriculum at one of the University’s academic campuses located near rural areas. The WARM curriculum includes rural internships, community health projects, mentoring with rural physicians, and other learning opportunities. Graduates of the WARM program are ready for residencies in any specialty area. 82% of WARM graduates go on to remain in Wisconsin after their residencies; 56% go on to practice in primary care. In 2007, only 5% of the University of Wisconsin Medical graduates went on to practice in rural areas; now, 49% practice in rural areas of Wisconsin, and 32% return to practice in their hometowns.</w:t>
      </w:r>
      <w:r w:rsidR="00CA766B" w:rsidRPr="00D744A1">
        <w:rPr>
          <w:sz w:val="24"/>
          <w:szCs w:val="24"/>
        </w:rPr>
        <w:t xml:space="preserve"> </w:t>
      </w:r>
      <w:hyperlink r:id="rId72">
        <w:r w:rsidRPr="00D744A1">
          <w:rPr>
            <w:rStyle w:val="Hyperlink"/>
            <w:sz w:val="24"/>
            <w:szCs w:val="24"/>
          </w:rPr>
          <w:t>https://www.med.wisc.edu/education/md-program/warm/</w:t>
        </w:r>
      </w:hyperlink>
      <w:r w:rsidRPr="00D744A1">
        <w:rPr>
          <w:sz w:val="24"/>
          <w:szCs w:val="24"/>
        </w:rPr>
        <w:t xml:space="preserve">. </w:t>
      </w:r>
    </w:p>
    <w:p w:rsidR="004568D7" w:rsidRPr="00D744A1" w:rsidRDefault="004568D7" w:rsidP="00CB23AE">
      <w:pPr>
        <w:pStyle w:val="BodyText1"/>
        <w:rPr>
          <w:sz w:val="24"/>
          <w:szCs w:val="24"/>
        </w:rPr>
      </w:pPr>
      <w:hyperlink r:id="rId73">
        <w:r w:rsidRPr="00D744A1">
          <w:rPr>
            <w:rStyle w:val="Hyperlink"/>
            <w:sz w:val="24"/>
            <w:szCs w:val="24"/>
          </w:rPr>
          <w:t>https://www.med.wisc.edu/news/training-addresses-rural-physician-shortage/</w:t>
        </w:r>
      </w:hyperlink>
      <w:r w:rsidRPr="00D744A1">
        <w:rPr>
          <w:sz w:val="24"/>
          <w:szCs w:val="24"/>
        </w:rPr>
        <w:t>.</w:t>
      </w:r>
    </w:p>
    <w:p w:rsidR="007333AF" w:rsidRPr="00D744A1" w:rsidRDefault="007333AF" w:rsidP="00CB23AE">
      <w:pPr>
        <w:pStyle w:val="BodyText1"/>
        <w:rPr>
          <w:sz w:val="24"/>
          <w:szCs w:val="24"/>
        </w:rPr>
      </w:pPr>
    </w:p>
    <w:p w:rsidR="0083112E" w:rsidRPr="00D744A1" w:rsidRDefault="004568D7" w:rsidP="00CB23AE">
      <w:pPr>
        <w:pStyle w:val="BodyText1"/>
        <w:rPr>
          <w:sz w:val="24"/>
          <w:szCs w:val="24"/>
        </w:rPr>
      </w:pPr>
      <w:r w:rsidRPr="00D744A1">
        <w:rPr>
          <w:b/>
          <w:bCs/>
          <w:sz w:val="24"/>
          <w:szCs w:val="24"/>
        </w:rPr>
        <w:t xml:space="preserve">Wisconsin Rural Physician Residency Assistance Program (WRPRAP). </w:t>
      </w:r>
      <w:r w:rsidRPr="00D744A1">
        <w:rPr>
          <w:sz w:val="24"/>
          <w:szCs w:val="24"/>
        </w:rPr>
        <w:t xml:space="preserve">Under the auspices of the University of Wisconsin School of Medicine and Public Health’s Department of Family Medicine and Community Health, WRPRAP fosters collaboration between Wisconsin’s health systems, GME programs, and state agencies to enhance rural GME education and increase health outcomes in rural communities. </w:t>
      </w:r>
      <w:hyperlink r:id="rId74" w:history="1">
        <w:r w:rsidR="0083112E" w:rsidRPr="00D744A1">
          <w:rPr>
            <w:rStyle w:val="Hyperlink"/>
            <w:sz w:val="24"/>
            <w:szCs w:val="24"/>
          </w:rPr>
          <w:t>https://www.fammed.wisc.edu/rural/</w:t>
        </w:r>
      </w:hyperlink>
      <w:r w:rsidR="0083112E" w:rsidRPr="00D744A1">
        <w:rPr>
          <w:sz w:val="24"/>
          <w:szCs w:val="24"/>
        </w:rPr>
        <w:t xml:space="preserve"> </w:t>
      </w:r>
    </w:p>
    <w:p w:rsidR="0083112E" w:rsidRPr="00D744A1" w:rsidRDefault="0083112E" w:rsidP="00CB23AE">
      <w:pPr>
        <w:pStyle w:val="BodyText1"/>
        <w:rPr>
          <w:sz w:val="24"/>
          <w:szCs w:val="24"/>
        </w:rPr>
      </w:pPr>
    </w:p>
    <w:p w:rsidR="004568D7" w:rsidRPr="00D744A1" w:rsidRDefault="004568D7" w:rsidP="00CB23AE">
      <w:pPr>
        <w:pStyle w:val="BodyText1"/>
        <w:rPr>
          <w:sz w:val="24"/>
          <w:szCs w:val="24"/>
        </w:rPr>
      </w:pPr>
      <w:r w:rsidRPr="00D744A1">
        <w:rPr>
          <w:sz w:val="24"/>
          <w:szCs w:val="24"/>
        </w:rPr>
        <w:t>WRPRAP funding is divided into two grant programs:</w:t>
      </w:r>
    </w:p>
    <w:p w:rsidR="002C6B01" w:rsidRPr="00D744A1" w:rsidRDefault="002C6B01" w:rsidP="00CB23AE">
      <w:pPr>
        <w:pStyle w:val="BodyText1"/>
        <w:rPr>
          <w:sz w:val="24"/>
          <w:szCs w:val="24"/>
        </w:rPr>
      </w:pPr>
    </w:p>
    <w:p w:rsidR="008F71C7" w:rsidRPr="00D744A1" w:rsidRDefault="004568D7" w:rsidP="00CB23AE">
      <w:pPr>
        <w:pStyle w:val="BodyText1"/>
        <w:numPr>
          <w:ilvl w:val="0"/>
          <w:numId w:val="26"/>
        </w:numPr>
        <w:rPr>
          <w:sz w:val="24"/>
          <w:szCs w:val="24"/>
        </w:rPr>
      </w:pPr>
      <w:r w:rsidRPr="00D744A1">
        <w:rPr>
          <w:b/>
          <w:sz w:val="24"/>
          <w:szCs w:val="24"/>
        </w:rPr>
        <w:t>WRPRAP Rural GME Operational Grants</w:t>
      </w:r>
      <w:r w:rsidRPr="00D744A1">
        <w:rPr>
          <w:sz w:val="24"/>
          <w:szCs w:val="24"/>
        </w:rPr>
        <w:t>. These grants fund physician residency programs at hospitals in rural areas or at clinics that refer patients to hospitals in rural areas. A rural area is defined as a community with less than 20,000 people that is at least 15 miles away from any community with more than 20,000 people. Funding is available for positions in the following areas: family medicine, general surgery, internal medicine, obstetrics, pediatrics, and psychiatry. Qualifying residency programs must include rural rotations that consist of at least eight weeks of work in a rural location</w:t>
      </w:r>
      <w:r w:rsidR="00626052" w:rsidRPr="00D744A1">
        <w:rPr>
          <w:sz w:val="24"/>
          <w:szCs w:val="24"/>
        </w:rPr>
        <w:t xml:space="preserve">. </w:t>
      </w:r>
      <w:hyperlink r:id="rId75">
        <w:r w:rsidR="00626052" w:rsidRPr="00D744A1">
          <w:rPr>
            <w:rStyle w:val="Hyperlink"/>
            <w:sz w:val="24"/>
            <w:szCs w:val="24"/>
          </w:rPr>
          <w:t>https://www.fammed.wisc.edu/rural/funding-opportunities/gme-operational-grants/</w:t>
        </w:r>
      </w:hyperlink>
    </w:p>
    <w:p w:rsidR="004568D7" w:rsidRPr="00D744A1" w:rsidRDefault="004568D7" w:rsidP="00CB23AE">
      <w:pPr>
        <w:pStyle w:val="BodyText1"/>
        <w:numPr>
          <w:ilvl w:val="0"/>
          <w:numId w:val="26"/>
        </w:numPr>
        <w:rPr>
          <w:sz w:val="24"/>
          <w:szCs w:val="24"/>
        </w:rPr>
      </w:pPr>
      <w:r w:rsidRPr="00D744A1">
        <w:rPr>
          <w:b/>
          <w:sz w:val="24"/>
          <w:szCs w:val="24"/>
        </w:rPr>
        <w:t>WRPRAP Rural GME Transformational Grants</w:t>
      </w:r>
      <w:r w:rsidRPr="00D744A1">
        <w:rPr>
          <w:sz w:val="24"/>
          <w:szCs w:val="24"/>
        </w:rPr>
        <w:t xml:space="preserve">. These grants fund initiatives to develop and evaluate rural GME programs. Like the Rural GME Operational Grants, residency programs must be located at hospitals in rural areas or at clinics that refer patients to hospitals in rural areas. Funding is available for positions in the following areas: family medicine, general surgery, internal medicine, obstetrics, pediatrics, and psychiatry. No other eligibility criteria </w:t>
      </w:r>
      <w:proofErr w:type="gramStart"/>
      <w:r w:rsidRPr="00D744A1">
        <w:rPr>
          <w:sz w:val="24"/>
          <w:szCs w:val="24"/>
        </w:rPr>
        <w:t>is</w:t>
      </w:r>
      <w:proofErr w:type="gramEnd"/>
      <w:r w:rsidRPr="00D744A1">
        <w:rPr>
          <w:sz w:val="24"/>
          <w:szCs w:val="24"/>
        </w:rPr>
        <w:t xml:space="preserve"> provided.</w:t>
      </w:r>
      <w:r w:rsidR="00626052" w:rsidRPr="00D744A1">
        <w:rPr>
          <w:sz w:val="24"/>
          <w:szCs w:val="24"/>
        </w:rPr>
        <w:t xml:space="preserve"> </w:t>
      </w:r>
      <w:hyperlink r:id="rId76">
        <w:r w:rsidR="00626052" w:rsidRPr="00D744A1">
          <w:rPr>
            <w:rStyle w:val="Hyperlink"/>
            <w:sz w:val="24"/>
            <w:szCs w:val="24"/>
          </w:rPr>
          <w:t>https://www.fammed.wisc.edu/rural/funding-opportunities/gme-transformational-grants/</w:t>
        </w:r>
      </w:hyperlink>
    </w:p>
    <w:p w:rsidR="004568D7" w:rsidRPr="00D744A1" w:rsidRDefault="004568D7" w:rsidP="00CB23AE">
      <w:pPr>
        <w:pStyle w:val="BodyText1"/>
        <w:numPr>
          <w:ilvl w:val="0"/>
          <w:numId w:val="26"/>
        </w:numPr>
        <w:rPr>
          <w:sz w:val="24"/>
          <w:szCs w:val="24"/>
        </w:rPr>
      </w:pPr>
      <w:r w:rsidRPr="00D744A1">
        <w:rPr>
          <w:sz w:val="24"/>
          <w:szCs w:val="24"/>
        </w:rPr>
        <w:t xml:space="preserve">In addition, WRPRAP, along with the Rural Wisconsin Health Cooperative and the Wisconsin Baraboo Rural Training Track Residency Program, established in 2012 the </w:t>
      </w:r>
      <w:r w:rsidRPr="00D744A1">
        <w:rPr>
          <w:b/>
          <w:sz w:val="24"/>
          <w:szCs w:val="24"/>
        </w:rPr>
        <w:t>Wisconsin Collaborative for Rural GME</w:t>
      </w:r>
      <w:r w:rsidRPr="00D744A1">
        <w:rPr>
          <w:sz w:val="24"/>
          <w:szCs w:val="24"/>
        </w:rPr>
        <w:t xml:space="preserve"> which provides technical assistance and professional development opportunities to rural residency programs throughout the state.</w:t>
      </w:r>
      <w:r w:rsidR="00233B5C" w:rsidRPr="00D744A1">
        <w:rPr>
          <w:sz w:val="24"/>
          <w:szCs w:val="24"/>
        </w:rPr>
        <w:t xml:space="preserve"> </w:t>
      </w:r>
      <w:hyperlink r:id="rId77">
        <w:r w:rsidR="00233B5C" w:rsidRPr="00D744A1">
          <w:rPr>
            <w:rStyle w:val="Hyperlink"/>
            <w:sz w:val="24"/>
            <w:szCs w:val="24"/>
          </w:rPr>
          <w:t>https://www.wcrgme.org/</w:t>
        </w:r>
      </w:hyperlink>
      <w:r w:rsidRPr="00D744A1">
        <w:rPr>
          <w:sz w:val="24"/>
          <w:szCs w:val="24"/>
        </w:rPr>
        <w:t xml:space="preserve"> </w:t>
      </w:r>
    </w:p>
    <w:p w:rsidR="004568D7" w:rsidRPr="00D744A1" w:rsidRDefault="004568D7" w:rsidP="00CB23AE">
      <w:pPr>
        <w:pStyle w:val="BodyText1"/>
        <w:rPr>
          <w:sz w:val="24"/>
          <w:szCs w:val="24"/>
        </w:rPr>
      </w:pPr>
    </w:p>
    <w:p w:rsidR="004568D7" w:rsidRPr="00D744A1" w:rsidRDefault="004568D7" w:rsidP="00CB23AE">
      <w:pPr>
        <w:pStyle w:val="BodyText1"/>
        <w:rPr>
          <w:sz w:val="24"/>
          <w:szCs w:val="24"/>
        </w:rPr>
      </w:pPr>
      <w:r w:rsidRPr="00D744A1">
        <w:rPr>
          <w:b/>
          <w:bCs/>
          <w:sz w:val="24"/>
          <w:szCs w:val="24"/>
        </w:rPr>
        <w:t>Wisconsin Department of Health Services GME Program Development Grant</w:t>
      </w:r>
      <w:r w:rsidRPr="00D744A1">
        <w:rPr>
          <w:sz w:val="24"/>
          <w:szCs w:val="24"/>
        </w:rPr>
        <w:t>. These grants are provided to hospitals and other health care facilities to establish new grant programs that focus on rural health</w:t>
      </w:r>
      <w:r w:rsidR="00606FED" w:rsidRPr="00D744A1">
        <w:rPr>
          <w:sz w:val="24"/>
          <w:szCs w:val="24"/>
        </w:rPr>
        <w:t>.</w:t>
      </w:r>
      <w:r w:rsidRPr="00D744A1">
        <w:rPr>
          <w:sz w:val="24"/>
          <w:szCs w:val="24"/>
        </w:rPr>
        <w:t xml:space="preserve"> Grants of up to $1 million for a five-year period are available.</w:t>
      </w:r>
      <w:r w:rsidR="00606FED" w:rsidRPr="00D744A1">
        <w:rPr>
          <w:sz w:val="24"/>
          <w:szCs w:val="24"/>
        </w:rPr>
        <w:t xml:space="preserve">  </w:t>
      </w:r>
    </w:p>
    <w:p w:rsidR="004568D7" w:rsidRPr="00D744A1" w:rsidRDefault="004568D7" w:rsidP="00CB23AE">
      <w:pPr>
        <w:pStyle w:val="BodyText1"/>
        <w:rPr>
          <w:sz w:val="24"/>
          <w:szCs w:val="24"/>
        </w:rPr>
      </w:pPr>
      <w:hyperlink r:id="rId78">
        <w:r w:rsidRPr="00D744A1">
          <w:rPr>
            <w:rStyle w:val="Hyperlink"/>
            <w:sz w:val="24"/>
            <w:szCs w:val="24"/>
          </w:rPr>
          <w:t>https://publicnotices.wisconsin.gov/NoticeView.asp?lnid=1538395</w:t>
        </w:r>
      </w:hyperlink>
      <w:r w:rsidRPr="00D744A1">
        <w:rPr>
          <w:sz w:val="24"/>
          <w:szCs w:val="24"/>
        </w:rPr>
        <w:t xml:space="preserve">. </w:t>
      </w:r>
    </w:p>
    <w:p w:rsidR="004568D7" w:rsidRPr="00D744A1" w:rsidRDefault="004568D7" w:rsidP="00CB23AE">
      <w:pPr>
        <w:pStyle w:val="BodyText1"/>
        <w:rPr>
          <w:sz w:val="24"/>
          <w:szCs w:val="24"/>
        </w:rPr>
      </w:pPr>
      <w:hyperlink r:id="rId79">
        <w:r w:rsidRPr="00D744A1">
          <w:rPr>
            <w:rStyle w:val="Hyperlink"/>
            <w:sz w:val="24"/>
            <w:szCs w:val="24"/>
          </w:rPr>
          <w:t>https://www.wha.org/vv-physician-03-26-2024/2</w:t>
        </w:r>
      </w:hyperlink>
      <w:r w:rsidRPr="00D744A1">
        <w:rPr>
          <w:sz w:val="24"/>
          <w:szCs w:val="24"/>
        </w:rPr>
        <w:t>.</w:t>
      </w:r>
    </w:p>
    <w:p w:rsidR="004568D7" w:rsidRPr="00D744A1" w:rsidRDefault="004568D7" w:rsidP="00CB23AE">
      <w:pPr>
        <w:pStyle w:val="BodyText1"/>
        <w:rPr>
          <w:sz w:val="24"/>
          <w:szCs w:val="24"/>
        </w:rPr>
      </w:pPr>
      <w:r w:rsidRPr="00D744A1">
        <w:rPr>
          <w:b/>
          <w:bCs/>
          <w:sz w:val="24"/>
          <w:szCs w:val="24"/>
        </w:rPr>
        <w:t>Wisconsin Department of Health Services Primary Care Program</w:t>
      </w:r>
      <w:r w:rsidRPr="00D744A1">
        <w:rPr>
          <w:sz w:val="24"/>
          <w:szCs w:val="24"/>
        </w:rPr>
        <w:t>. The program coordinates federal and state grant opportunities designed to increase primary care, dental care, and mental health services for health professional shortage areas, both rural and urban</w:t>
      </w:r>
      <w:r w:rsidR="003821E2" w:rsidRPr="00D744A1">
        <w:rPr>
          <w:sz w:val="24"/>
          <w:szCs w:val="24"/>
        </w:rPr>
        <w:t>.</w:t>
      </w:r>
      <w:r w:rsidRPr="00D744A1">
        <w:rPr>
          <w:sz w:val="24"/>
          <w:szCs w:val="24"/>
        </w:rPr>
        <w:t xml:space="preserve"> These opportunities include the following programs aimed at increase providers in underserved areas:</w:t>
      </w:r>
    </w:p>
    <w:p w:rsidR="008D65D8" w:rsidRPr="00D744A1" w:rsidRDefault="008D65D8" w:rsidP="00CB23AE">
      <w:pPr>
        <w:pStyle w:val="BodyText1"/>
        <w:rPr>
          <w:sz w:val="24"/>
          <w:szCs w:val="24"/>
        </w:rPr>
      </w:pPr>
    </w:p>
    <w:p w:rsidR="004568D7" w:rsidRPr="00D744A1" w:rsidRDefault="004568D7" w:rsidP="00CB23AE">
      <w:pPr>
        <w:pStyle w:val="BodyText1"/>
        <w:numPr>
          <w:ilvl w:val="0"/>
          <w:numId w:val="31"/>
        </w:numPr>
        <w:rPr>
          <w:sz w:val="24"/>
          <w:szCs w:val="24"/>
          <w:u w:val="single"/>
          <w:vertAlign w:val="superscript"/>
        </w:rPr>
      </w:pPr>
      <w:r w:rsidRPr="00D744A1">
        <w:rPr>
          <w:b/>
          <w:bCs/>
          <w:sz w:val="24"/>
          <w:szCs w:val="24"/>
        </w:rPr>
        <w:t>Allied Health Professional (AHP) Education and Training Grant</w:t>
      </w:r>
      <w:r w:rsidRPr="00D744A1">
        <w:rPr>
          <w:sz w:val="24"/>
          <w:szCs w:val="24"/>
        </w:rPr>
        <w:t>. These grants are intended for partnerships between hospitals, health systems, and educational institutions to establish education and training programs for allied health professionals. The fiscal agent of these partnerships must be a hospital, clinic, or health system. Priority is given to entities that have not received AHP grants in the past and those that are located in rural areas. These one-year grants can be used to expand existing programs or to develop new ones. Grants are given for one-year periods and must be 100% matched by funding from the partnership</w:t>
      </w:r>
      <w:r w:rsidR="003821E2" w:rsidRPr="00D744A1">
        <w:rPr>
          <w:sz w:val="24"/>
          <w:szCs w:val="24"/>
        </w:rPr>
        <w:t xml:space="preserve">. </w:t>
      </w:r>
      <w:hyperlink r:id="rId80">
        <w:r w:rsidR="003821E2" w:rsidRPr="00D744A1">
          <w:rPr>
            <w:rStyle w:val="Hyperlink"/>
            <w:sz w:val="24"/>
            <w:szCs w:val="24"/>
          </w:rPr>
          <w:t>https://www.dhs.wisconsin.gov/primarycare/ahp-grant.htm</w:t>
        </w:r>
      </w:hyperlink>
    </w:p>
    <w:p w:rsidR="008D65D8" w:rsidRPr="00D744A1" w:rsidRDefault="008D65D8" w:rsidP="00CB23AE">
      <w:pPr>
        <w:pStyle w:val="BodyText1"/>
        <w:rPr>
          <w:sz w:val="24"/>
          <w:szCs w:val="24"/>
        </w:rPr>
      </w:pPr>
    </w:p>
    <w:p w:rsidR="004568D7" w:rsidRPr="00D744A1" w:rsidRDefault="004568D7" w:rsidP="00CB23AE">
      <w:pPr>
        <w:pStyle w:val="BodyText1"/>
        <w:numPr>
          <w:ilvl w:val="0"/>
          <w:numId w:val="31"/>
        </w:numPr>
        <w:rPr>
          <w:sz w:val="24"/>
          <w:szCs w:val="24"/>
          <w:u w:val="single"/>
          <w:vertAlign w:val="superscript"/>
        </w:rPr>
      </w:pPr>
      <w:r w:rsidRPr="00D744A1">
        <w:rPr>
          <w:b/>
          <w:bCs/>
          <w:sz w:val="24"/>
          <w:szCs w:val="24"/>
        </w:rPr>
        <w:t>Advanced Practice Clinician (APC) Training Grant</w:t>
      </w:r>
      <w:r w:rsidRPr="00D744A1">
        <w:rPr>
          <w:sz w:val="24"/>
          <w:szCs w:val="24"/>
        </w:rPr>
        <w:t>. Similar to the AHP grants, APC Training Grants are intended to create new clinical training opportunities for Physician Assistants and Advanced Practice Registered Nurses in rural areas. Hospitals, clinics, or any entity partnering with a hospital or clinic can apply. Priority is given to sites in areas with less than 20,000 people or programs that include sites in rural areas. $500,000 in annual funding for three years can be used to expand or create new programs. Grants must be 100% matched by funding from the recipient</w:t>
      </w:r>
      <w:r w:rsidR="003821E2" w:rsidRPr="00D744A1">
        <w:rPr>
          <w:sz w:val="24"/>
          <w:szCs w:val="24"/>
        </w:rPr>
        <w:t xml:space="preserve">. </w:t>
      </w:r>
      <w:hyperlink r:id="rId81">
        <w:r w:rsidR="003821E2" w:rsidRPr="00D744A1">
          <w:rPr>
            <w:rStyle w:val="Hyperlink"/>
            <w:sz w:val="24"/>
            <w:szCs w:val="24"/>
          </w:rPr>
          <w:t>https://www.dhs.wisconsin.gov/primarycare/apc-grant.htm</w:t>
        </w:r>
      </w:hyperlink>
    </w:p>
    <w:p w:rsidR="008D65D8" w:rsidRPr="00D744A1" w:rsidRDefault="008D65D8" w:rsidP="00CB23AE">
      <w:pPr>
        <w:pStyle w:val="BodyText1"/>
        <w:rPr>
          <w:sz w:val="24"/>
          <w:szCs w:val="24"/>
        </w:rPr>
      </w:pPr>
    </w:p>
    <w:p w:rsidR="004568D7" w:rsidRPr="00D744A1" w:rsidRDefault="004568D7" w:rsidP="00CB23AE">
      <w:pPr>
        <w:pStyle w:val="BodyText1"/>
        <w:rPr>
          <w:sz w:val="24"/>
          <w:szCs w:val="24"/>
        </w:rPr>
      </w:pPr>
      <w:r w:rsidRPr="00D744A1">
        <w:rPr>
          <w:b/>
          <w:bCs/>
          <w:sz w:val="24"/>
          <w:szCs w:val="24"/>
        </w:rPr>
        <w:t xml:space="preserve">Primary Care and Psychiatry Shortage Grant. </w:t>
      </w:r>
      <w:r w:rsidRPr="00D744A1">
        <w:rPr>
          <w:sz w:val="24"/>
          <w:szCs w:val="24"/>
        </w:rPr>
        <w:t>Administered by the Wisconsin Higher Education Aids Board, up to 12 physician and 12 psychiatry grants are awarded each year. Physicians must work in family practice, internal medicine, pediatrics, or general surgery. Psychiatry includes both adult and child psychiatry. The minimum amount available is $20,800 per year for up to three years. Applicants must have completed their GME training and commit to practicing in an underserved area of the state. Underserved areas include HPSAs, medically underserved areas or medically underserved populations, or a Governor’s designated and DHHS Secretary certified shortage area for rural health clinics.</w:t>
      </w:r>
    </w:p>
    <w:p w:rsidR="004568D7" w:rsidRPr="00D744A1" w:rsidRDefault="004568D7" w:rsidP="00CB23AE">
      <w:pPr>
        <w:pStyle w:val="BodyText1"/>
        <w:rPr>
          <w:sz w:val="24"/>
          <w:szCs w:val="24"/>
        </w:rPr>
      </w:pPr>
      <w:hyperlink r:id="rId82">
        <w:r w:rsidRPr="00D744A1">
          <w:rPr>
            <w:rStyle w:val="Hyperlink"/>
            <w:sz w:val="24"/>
            <w:szCs w:val="24"/>
          </w:rPr>
          <w:t>https://heab.state.wi.us/features/pcps.html</w:t>
        </w:r>
      </w:hyperlink>
    </w:p>
    <w:p w:rsidR="008D65D8" w:rsidRPr="00D744A1" w:rsidRDefault="008D65D8" w:rsidP="00CB23AE">
      <w:pPr>
        <w:pStyle w:val="BodyText1"/>
        <w:rPr>
          <w:sz w:val="24"/>
          <w:szCs w:val="24"/>
        </w:rPr>
      </w:pPr>
    </w:p>
    <w:p w:rsidR="004568D7" w:rsidRPr="00D744A1" w:rsidRDefault="004568D7" w:rsidP="00CB23AE">
      <w:pPr>
        <w:pStyle w:val="BodyText1"/>
        <w:rPr>
          <w:sz w:val="24"/>
          <w:szCs w:val="24"/>
        </w:rPr>
      </w:pPr>
      <w:r w:rsidRPr="00D744A1">
        <w:rPr>
          <w:b/>
          <w:bCs/>
          <w:sz w:val="24"/>
          <w:szCs w:val="24"/>
        </w:rPr>
        <w:t>Rural Provider Loan Assistance Program.</w:t>
      </w:r>
      <w:r w:rsidRPr="00D744A1">
        <w:rPr>
          <w:sz w:val="24"/>
          <w:szCs w:val="24"/>
        </w:rPr>
        <w:t xml:space="preserve"> Primary Care Physicians and Psychiatrists practicing in a rural area, whether or not their worksite is in a HPSA, can qualify for up to $50,000 in loan assistance funds. A rural area is defined as a community with less than 20,000 people that is at least 15 miles away from any community with more than 20,000 people and is not an urbanized area.</w:t>
      </w:r>
      <w:r w:rsidR="00F65CC7" w:rsidRPr="00D744A1">
        <w:rPr>
          <w:sz w:val="24"/>
          <w:szCs w:val="24"/>
        </w:rPr>
        <w:t xml:space="preserve"> </w:t>
      </w:r>
      <w:hyperlink r:id="rId83" w:anchor="assessment-tools1f91-8d71a69b-a0e3">
        <w:r w:rsidR="00F65CC7" w:rsidRPr="00D744A1">
          <w:rPr>
            <w:rStyle w:val="Hyperlink"/>
            <w:sz w:val="24"/>
            <w:szCs w:val="24"/>
          </w:rPr>
          <w:t>https://worh.org/resources/for-the-workforce/loan-repayment/#assessment-tools1f91-8d71a69b-a0e3</w:t>
        </w:r>
      </w:hyperlink>
    </w:p>
    <w:p w:rsidR="00002CAE" w:rsidRPr="00D744A1" w:rsidRDefault="00002CAE" w:rsidP="00CB23AE">
      <w:pPr>
        <w:pStyle w:val="BodyText1"/>
        <w:rPr>
          <w:sz w:val="24"/>
          <w:szCs w:val="24"/>
        </w:rPr>
      </w:pPr>
    </w:p>
    <w:p w:rsidR="004568D7" w:rsidRPr="00D744A1" w:rsidRDefault="004568D7" w:rsidP="00CB23AE">
      <w:pPr>
        <w:pStyle w:val="BodyText1"/>
        <w:rPr>
          <w:sz w:val="24"/>
          <w:szCs w:val="24"/>
        </w:rPr>
      </w:pPr>
      <w:r w:rsidRPr="00D744A1">
        <w:rPr>
          <w:b/>
          <w:bCs/>
          <w:sz w:val="24"/>
          <w:szCs w:val="24"/>
        </w:rPr>
        <w:t xml:space="preserve">Health Professions Loan Assistance Program. </w:t>
      </w:r>
      <w:r w:rsidRPr="00D744A1">
        <w:rPr>
          <w:sz w:val="24"/>
          <w:szCs w:val="24"/>
        </w:rPr>
        <w:t xml:space="preserve">Wisconsin Health Professionals practicing in an outpatient setting in a HPSA can qualify for up to $50,000 in loan assistance funds. Qualifying health professions </w:t>
      </w:r>
      <w:proofErr w:type="gramStart"/>
      <w:r w:rsidRPr="00D744A1">
        <w:rPr>
          <w:sz w:val="24"/>
          <w:szCs w:val="24"/>
        </w:rPr>
        <w:t>include:</w:t>
      </w:r>
      <w:proofErr w:type="gramEnd"/>
      <w:r w:rsidRPr="00D744A1">
        <w:rPr>
          <w:sz w:val="24"/>
          <w:szCs w:val="24"/>
        </w:rPr>
        <w:t xml:space="preserve"> physicians, psychiatrists, dentists, dental hygienists, physician assistants, nurse practitioners, and certified nurse midwives. Providers must commit to working in HPSA for three years.</w:t>
      </w:r>
      <w:r w:rsidR="00F65CC7" w:rsidRPr="00D744A1">
        <w:rPr>
          <w:sz w:val="24"/>
          <w:szCs w:val="24"/>
        </w:rPr>
        <w:t xml:space="preserve"> </w:t>
      </w:r>
      <w:hyperlink r:id="rId84" w:anchor="1663163095569-3186b10b-fd7e">
        <w:r w:rsidR="00F65CC7" w:rsidRPr="00D744A1">
          <w:rPr>
            <w:rStyle w:val="Hyperlink"/>
            <w:sz w:val="24"/>
            <w:szCs w:val="24"/>
          </w:rPr>
          <w:t>https://worh.org/resources/for-the-workforce/loan-repayment/#1663163095569-3186b10b-fd7e</w:t>
        </w:r>
      </w:hyperlink>
    </w:p>
    <w:p w:rsidR="00C05574" w:rsidRPr="00D744A1" w:rsidRDefault="00C05574">
      <w:pPr>
        <w:contextualSpacing w:val="0"/>
        <w:rPr>
          <w:sz w:val="22"/>
          <w:szCs w:val="22"/>
        </w:rPr>
      </w:pPr>
      <w:r w:rsidRPr="00D744A1">
        <w:rPr>
          <w:sz w:val="18"/>
          <w:szCs w:val="22"/>
        </w:rPr>
        <w:br w:type="page"/>
      </w:r>
    </w:p>
    <w:p w:rsidR="004568D7" w:rsidRPr="0002161E" w:rsidRDefault="004568D7" w:rsidP="00A050EA">
      <w:pPr>
        <w:pStyle w:val="Heading2"/>
      </w:pPr>
      <w:bookmarkStart w:id="15" w:name="_Toc185598341"/>
      <w:r w:rsidRPr="0002161E">
        <w:t>Colorado</w:t>
      </w:r>
      <w:bookmarkEnd w:id="15"/>
    </w:p>
    <w:p w:rsidR="0089532E" w:rsidRPr="00D744A1" w:rsidRDefault="0089532E" w:rsidP="00CB23AE">
      <w:pPr>
        <w:pStyle w:val="BodyText1"/>
        <w:rPr>
          <w:sz w:val="24"/>
          <w:szCs w:val="24"/>
        </w:rPr>
      </w:pPr>
    </w:p>
    <w:p w:rsidR="0089532E" w:rsidRPr="00D744A1" w:rsidRDefault="0089532E" w:rsidP="00CB23AE">
      <w:pPr>
        <w:pStyle w:val="BodyText1"/>
        <w:rPr>
          <w:sz w:val="24"/>
          <w:szCs w:val="24"/>
        </w:rPr>
      </w:pPr>
      <w:r w:rsidRPr="00D744A1">
        <w:rPr>
          <w:sz w:val="24"/>
          <w:szCs w:val="24"/>
        </w:rPr>
        <w:t xml:space="preserve">Comparable Metrics: </w:t>
      </w:r>
      <w:r w:rsidR="00F37AE4" w:rsidRPr="00D744A1">
        <w:rPr>
          <w:sz w:val="24"/>
          <w:szCs w:val="24"/>
        </w:rPr>
        <w:t>0</w:t>
      </w:r>
    </w:p>
    <w:tbl>
      <w:tblPr>
        <w:tblW w:w="9512"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065"/>
        <w:gridCol w:w="1313"/>
        <w:gridCol w:w="1189"/>
        <w:gridCol w:w="1189"/>
        <w:gridCol w:w="1189"/>
        <w:gridCol w:w="1189"/>
        <w:gridCol w:w="1189"/>
        <w:gridCol w:w="1189"/>
      </w:tblGrid>
      <w:tr w:rsidR="0089532E" w:rsidRPr="00D744A1" w:rsidTr="006C635E">
        <w:trPr>
          <w:trHeight w:val="315"/>
        </w:trPr>
        <w:tc>
          <w:tcPr>
            <w:tcW w:w="1065" w:type="dxa"/>
            <w:shd w:val="clear" w:color="auto" w:fill="4E8ABE" w:themeFill="accent1"/>
            <w:tcMar>
              <w:top w:w="15" w:type="dxa"/>
              <w:left w:w="15" w:type="dxa"/>
              <w:right w:w="15" w:type="dxa"/>
            </w:tcMar>
            <w:vAlign w:val="bottom"/>
          </w:tcPr>
          <w:p w:rsidR="0089532E" w:rsidRPr="00A31E45" w:rsidRDefault="0089532E"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 Black</w:t>
            </w:r>
          </w:p>
        </w:tc>
        <w:tc>
          <w:tcPr>
            <w:tcW w:w="1313" w:type="dxa"/>
            <w:shd w:val="clear" w:color="auto" w:fill="4E8ABE" w:themeFill="accent1"/>
            <w:tcMar>
              <w:top w:w="15" w:type="dxa"/>
              <w:left w:w="15" w:type="dxa"/>
              <w:right w:w="15" w:type="dxa"/>
            </w:tcMar>
            <w:vAlign w:val="bottom"/>
          </w:tcPr>
          <w:p w:rsidR="0089532E" w:rsidRPr="00A31E45" w:rsidRDefault="0089532E"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 Hispanic</w:t>
            </w:r>
          </w:p>
        </w:tc>
        <w:tc>
          <w:tcPr>
            <w:tcW w:w="1189" w:type="dxa"/>
            <w:shd w:val="clear" w:color="auto" w:fill="4E8ABE" w:themeFill="accent1"/>
            <w:tcMar>
              <w:top w:w="15" w:type="dxa"/>
              <w:left w:w="15" w:type="dxa"/>
              <w:right w:w="15" w:type="dxa"/>
            </w:tcMar>
            <w:vAlign w:val="bottom"/>
          </w:tcPr>
          <w:p w:rsidR="0089532E" w:rsidRPr="00A31E45" w:rsidRDefault="0089532E"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Avg HPSA Score</w:t>
            </w:r>
          </w:p>
        </w:tc>
        <w:tc>
          <w:tcPr>
            <w:tcW w:w="1189" w:type="dxa"/>
            <w:shd w:val="clear" w:color="auto" w:fill="4E8ABE" w:themeFill="accent1"/>
            <w:tcMar>
              <w:top w:w="15" w:type="dxa"/>
              <w:left w:w="15" w:type="dxa"/>
              <w:right w:w="15" w:type="dxa"/>
            </w:tcMar>
            <w:vAlign w:val="bottom"/>
          </w:tcPr>
          <w:p w:rsidR="0089532E" w:rsidRPr="00A31E45" w:rsidRDefault="0089532E"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HPSA Shortage</w:t>
            </w:r>
          </w:p>
        </w:tc>
        <w:tc>
          <w:tcPr>
            <w:tcW w:w="1189" w:type="dxa"/>
            <w:shd w:val="clear" w:color="auto" w:fill="4E8ABE" w:themeFill="accent1"/>
            <w:tcMar>
              <w:top w:w="15" w:type="dxa"/>
              <w:left w:w="15" w:type="dxa"/>
              <w:right w:w="15" w:type="dxa"/>
            </w:tcMar>
            <w:vAlign w:val="bottom"/>
          </w:tcPr>
          <w:p w:rsidR="0089532E" w:rsidRPr="00A31E45" w:rsidRDefault="0089532E"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Total Med Schools per Capita</w:t>
            </w:r>
          </w:p>
        </w:tc>
        <w:tc>
          <w:tcPr>
            <w:tcW w:w="1189" w:type="dxa"/>
            <w:shd w:val="clear" w:color="auto" w:fill="4E8ABE" w:themeFill="accent1"/>
            <w:tcMar>
              <w:top w:w="15" w:type="dxa"/>
              <w:left w:w="15" w:type="dxa"/>
              <w:right w:w="15" w:type="dxa"/>
            </w:tcMar>
            <w:vAlign w:val="bottom"/>
          </w:tcPr>
          <w:p w:rsidR="0089532E" w:rsidRPr="00A31E45" w:rsidRDefault="0089532E"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Rural Avg HPSA Score</w:t>
            </w:r>
          </w:p>
        </w:tc>
        <w:tc>
          <w:tcPr>
            <w:tcW w:w="1189" w:type="dxa"/>
            <w:shd w:val="clear" w:color="auto" w:fill="4E8ABE" w:themeFill="accent1"/>
            <w:tcMar>
              <w:top w:w="15" w:type="dxa"/>
              <w:left w:w="15" w:type="dxa"/>
              <w:right w:w="15" w:type="dxa"/>
            </w:tcMar>
            <w:vAlign w:val="bottom"/>
          </w:tcPr>
          <w:p w:rsidR="0089532E" w:rsidRPr="00A31E45" w:rsidRDefault="0089532E"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Rural HPSA FTE</w:t>
            </w:r>
          </w:p>
        </w:tc>
        <w:tc>
          <w:tcPr>
            <w:tcW w:w="1189" w:type="dxa"/>
            <w:shd w:val="clear" w:color="auto" w:fill="4E8ABE" w:themeFill="accent1"/>
            <w:tcMar>
              <w:top w:w="15" w:type="dxa"/>
              <w:left w:w="15" w:type="dxa"/>
              <w:right w:w="15" w:type="dxa"/>
            </w:tcMar>
            <w:vAlign w:val="bottom"/>
          </w:tcPr>
          <w:p w:rsidR="0089532E" w:rsidRPr="00A31E45" w:rsidRDefault="0089532E" w:rsidP="006C635E">
            <w:pPr>
              <w:jc w:val="center"/>
              <w:rPr>
                <w:rFonts w:asciiTheme="minorHAnsi" w:eastAsia="Aptos Narrow" w:hAnsiTheme="minorHAnsi" w:cstheme="minorHAnsi"/>
                <w:color w:val="FFFFFF" w:themeColor="background2"/>
                <w:sz w:val="24"/>
              </w:rPr>
            </w:pPr>
            <w:r w:rsidRPr="00A31E45">
              <w:rPr>
                <w:rFonts w:asciiTheme="minorHAnsi" w:eastAsia="Aptos Narrow" w:hAnsiTheme="minorHAnsi" w:cstheme="minorHAnsi"/>
                <w:color w:val="FFFFFF" w:themeColor="background2"/>
                <w:sz w:val="24"/>
              </w:rPr>
              <w:t>Rural HPSA Shortage</w:t>
            </w:r>
          </w:p>
        </w:tc>
      </w:tr>
      <w:tr w:rsidR="0089532E" w:rsidRPr="00D744A1" w:rsidTr="006C635E">
        <w:trPr>
          <w:trHeight w:val="300"/>
        </w:trPr>
        <w:tc>
          <w:tcPr>
            <w:tcW w:w="1065" w:type="dxa"/>
            <w:tcMar>
              <w:top w:w="15" w:type="dxa"/>
              <w:left w:w="15" w:type="dxa"/>
              <w:right w:w="15" w:type="dxa"/>
            </w:tcMar>
            <w:vAlign w:val="bottom"/>
          </w:tcPr>
          <w:p w:rsidR="0089532E" w:rsidRPr="00D744A1" w:rsidRDefault="0089532E" w:rsidP="006C635E">
            <w:pPr>
              <w:jc w:val="center"/>
              <w:rPr>
                <w:rFonts w:ascii="Aptos Narrow" w:eastAsia="Aptos Narrow" w:hAnsi="Aptos Narrow" w:cs="Aptos Narrow"/>
                <w:color w:val="000000" w:themeColor="text1"/>
                <w:szCs w:val="20"/>
              </w:rPr>
            </w:pPr>
          </w:p>
        </w:tc>
        <w:tc>
          <w:tcPr>
            <w:tcW w:w="1313" w:type="dxa"/>
            <w:tcMar>
              <w:top w:w="15" w:type="dxa"/>
              <w:left w:w="15" w:type="dxa"/>
              <w:right w:w="15" w:type="dxa"/>
            </w:tcMar>
            <w:vAlign w:val="bottom"/>
          </w:tcPr>
          <w:p w:rsidR="0089532E" w:rsidRPr="00D744A1" w:rsidRDefault="0089532E"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89532E" w:rsidRPr="00D744A1" w:rsidRDefault="0089532E" w:rsidP="006C635E">
            <w:pPr>
              <w:jc w:val="center"/>
              <w:rPr>
                <w:sz w:val="18"/>
                <w:szCs w:val="22"/>
              </w:rPr>
            </w:pPr>
          </w:p>
        </w:tc>
        <w:tc>
          <w:tcPr>
            <w:tcW w:w="1189" w:type="dxa"/>
            <w:tcMar>
              <w:top w:w="15" w:type="dxa"/>
              <w:left w:w="15" w:type="dxa"/>
              <w:right w:w="15" w:type="dxa"/>
            </w:tcMar>
            <w:vAlign w:val="bottom"/>
          </w:tcPr>
          <w:p w:rsidR="0089532E" w:rsidRPr="00D744A1" w:rsidRDefault="0089532E" w:rsidP="006C635E">
            <w:pPr>
              <w:jc w:val="center"/>
              <w:rPr>
                <w:sz w:val="18"/>
                <w:szCs w:val="22"/>
              </w:rPr>
            </w:pPr>
          </w:p>
        </w:tc>
        <w:tc>
          <w:tcPr>
            <w:tcW w:w="1189" w:type="dxa"/>
            <w:tcMar>
              <w:top w:w="15" w:type="dxa"/>
              <w:left w:w="15" w:type="dxa"/>
              <w:right w:w="15" w:type="dxa"/>
            </w:tcMar>
            <w:vAlign w:val="bottom"/>
          </w:tcPr>
          <w:p w:rsidR="0089532E" w:rsidRPr="00D744A1" w:rsidRDefault="0089532E"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89532E" w:rsidRPr="00D744A1" w:rsidRDefault="0089532E"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89532E" w:rsidRPr="00D744A1" w:rsidRDefault="0089532E"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89532E" w:rsidRPr="00D744A1" w:rsidRDefault="0089532E" w:rsidP="006C635E">
            <w:pPr>
              <w:jc w:val="center"/>
              <w:rPr>
                <w:sz w:val="18"/>
                <w:szCs w:val="22"/>
              </w:rPr>
            </w:pPr>
          </w:p>
        </w:tc>
      </w:tr>
    </w:tbl>
    <w:p w:rsidR="0089532E" w:rsidRPr="00D744A1" w:rsidRDefault="0089532E" w:rsidP="00CB23AE">
      <w:pPr>
        <w:pStyle w:val="BodyText1"/>
        <w:rPr>
          <w:sz w:val="24"/>
          <w:szCs w:val="24"/>
        </w:rPr>
      </w:pPr>
    </w:p>
    <w:p w:rsidR="0089532E" w:rsidRPr="00D744A1" w:rsidRDefault="0089532E" w:rsidP="00CB23AE">
      <w:pPr>
        <w:pStyle w:val="BodyText1"/>
        <w:rPr>
          <w:sz w:val="24"/>
          <w:szCs w:val="24"/>
        </w:rPr>
      </w:pPr>
      <w:r w:rsidRPr="00D744A1">
        <w:rPr>
          <w:sz w:val="24"/>
          <w:szCs w:val="24"/>
        </w:rPr>
        <w:t>Total Physicians Practicing in Rural and Urban Areas, 2010-2021</w:t>
      </w:r>
    </w:p>
    <w:tbl>
      <w:tblPr>
        <w:tblW w:w="936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720"/>
        <w:gridCol w:w="720"/>
        <w:gridCol w:w="720"/>
        <w:gridCol w:w="720"/>
        <w:gridCol w:w="720"/>
        <w:gridCol w:w="720"/>
        <w:gridCol w:w="720"/>
        <w:gridCol w:w="720"/>
        <w:gridCol w:w="720"/>
        <w:gridCol w:w="720"/>
        <w:gridCol w:w="720"/>
        <w:gridCol w:w="720"/>
        <w:gridCol w:w="720"/>
      </w:tblGrid>
      <w:tr w:rsidR="0089532E" w:rsidRPr="00D744A1" w:rsidTr="006C635E">
        <w:trPr>
          <w:trHeight w:val="300"/>
        </w:trPr>
        <w:tc>
          <w:tcPr>
            <w:tcW w:w="720" w:type="dxa"/>
            <w:tcBorders>
              <w:top w:val="none" w:sz="12" w:space="0" w:color="000000" w:themeColor="text1"/>
              <w:left w:val="non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rsidR="0089532E" w:rsidRPr="00A31E45" w:rsidRDefault="0089532E" w:rsidP="006C635E">
            <w:pPr>
              <w:jc w:val="center"/>
              <w:rPr>
                <w:rFonts w:asciiTheme="minorHAnsi" w:eastAsia="Aptos Narrow" w:hAnsiTheme="minorHAnsi" w:cstheme="minorHAnsi"/>
                <w:color w:val="000000" w:themeColor="text1"/>
                <w:szCs w:val="20"/>
              </w:rPr>
            </w:pPr>
          </w:p>
        </w:tc>
        <w:tc>
          <w:tcPr>
            <w:tcW w:w="720" w:type="dxa"/>
            <w:tcBorders>
              <w:left w:val="single" w:sz="12" w:space="0" w:color="000000" w:themeColor="text1"/>
            </w:tcBorders>
            <w:shd w:val="clear" w:color="auto" w:fill="4E8ABE" w:themeFill="accent1"/>
            <w:tcMar>
              <w:top w:w="15" w:type="dxa"/>
              <w:left w:w="15" w:type="dxa"/>
              <w:right w:w="15" w:type="dxa"/>
            </w:tcMar>
            <w:vAlign w:val="center"/>
          </w:tcPr>
          <w:p w:rsidR="0089532E" w:rsidRPr="00A31E45" w:rsidRDefault="0089532E"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2010</w:t>
            </w:r>
          </w:p>
        </w:tc>
        <w:tc>
          <w:tcPr>
            <w:tcW w:w="720" w:type="dxa"/>
            <w:shd w:val="clear" w:color="auto" w:fill="4E8ABE" w:themeFill="accent1"/>
            <w:tcMar>
              <w:top w:w="15" w:type="dxa"/>
              <w:left w:w="15" w:type="dxa"/>
              <w:right w:w="15" w:type="dxa"/>
            </w:tcMar>
            <w:vAlign w:val="center"/>
          </w:tcPr>
          <w:p w:rsidR="0089532E" w:rsidRPr="00A31E45" w:rsidRDefault="0089532E"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2011</w:t>
            </w:r>
          </w:p>
        </w:tc>
        <w:tc>
          <w:tcPr>
            <w:tcW w:w="720" w:type="dxa"/>
            <w:shd w:val="clear" w:color="auto" w:fill="4E8ABE" w:themeFill="accent1"/>
            <w:tcMar>
              <w:top w:w="15" w:type="dxa"/>
              <w:left w:w="15" w:type="dxa"/>
              <w:right w:w="15" w:type="dxa"/>
            </w:tcMar>
            <w:vAlign w:val="center"/>
          </w:tcPr>
          <w:p w:rsidR="0089532E" w:rsidRPr="00A31E45" w:rsidRDefault="0089532E"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2012</w:t>
            </w:r>
          </w:p>
        </w:tc>
        <w:tc>
          <w:tcPr>
            <w:tcW w:w="720" w:type="dxa"/>
            <w:shd w:val="clear" w:color="auto" w:fill="4E8ABE" w:themeFill="accent1"/>
            <w:tcMar>
              <w:top w:w="15" w:type="dxa"/>
              <w:left w:w="15" w:type="dxa"/>
              <w:right w:w="15" w:type="dxa"/>
            </w:tcMar>
            <w:vAlign w:val="center"/>
          </w:tcPr>
          <w:p w:rsidR="0089532E" w:rsidRPr="00A31E45" w:rsidRDefault="0089532E"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2013</w:t>
            </w:r>
          </w:p>
        </w:tc>
        <w:tc>
          <w:tcPr>
            <w:tcW w:w="720" w:type="dxa"/>
            <w:shd w:val="clear" w:color="auto" w:fill="4E8ABE" w:themeFill="accent1"/>
            <w:tcMar>
              <w:top w:w="15" w:type="dxa"/>
              <w:left w:w="15" w:type="dxa"/>
              <w:right w:w="15" w:type="dxa"/>
            </w:tcMar>
            <w:vAlign w:val="center"/>
          </w:tcPr>
          <w:p w:rsidR="0089532E" w:rsidRPr="00A31E45" w:rsidRDefault="0089532E"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2014</w:t>
            </w:r>
          </w:p>
        </w:tc>
        <w:tc>
          <w:tcPr>
            <w:tcW w:w="720" w:type="dxa"/>
            <w:shd w:val="clear" w:color="auto" w:fill="4E8ABE" w:themeFill="accent1"/>
            <w:tcMar>
              <w:top w:w="15" w:type="dxa"/>
              <w:left w:w="15" w:type="dxa"/>
              <w:right w:w="15" w:type="dxa"/>
            </w:tcMar>
            <w:vAlign w:val="center"/>
          </w:tcPr>
          <w:p w:rsidR="0089532E" w:rsidRPr="00A31E45" w:rsidRDefault="0089532E"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2015</w:t>
            </w:r>
          </w:p>
        </w:tc>
        <w:tc>
          <w:tcPr>
            <w:tcW w:w="720" w:type="dxa"/>
            <w:shd w:val="clear" w:color="auto" w:fill="4E8ABE" w:themeFill="accent1"/>
            <w:tcMar>
              <w:top w:w="15" w:type="dxa"/>
              <w:left w:w="15" w:type="dxa"/>
              <w:right w:w="15" w:type="dxa"/>
            </w:tcMar>
            <w:vAlign w:val="center"/>
          </w:tcPr>
          <w:p w:rsidR="0089532E" w:rsidRPr="00A31E45" w:rsidRDefault="0089532E"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2016</w:t>
            </w:r>
          </w:p>
        </w:tc>
        <w:tc>
          <w:tcPr>
            <w:tcW w:w="720" w:type="dxa"/>
            <w:shd w:val="clear" w:color="auto" w:fill="4E8ABE" w:themeFill="accent1"/>
            <w:tcMar>
              <w:top w:w="15" w:type="dxa"/>
              <w:left w:w="15" w:type="dxa"/>
              <w:right w:w="15" w:type="dxa"/>
            </w:tcMar>
            <w:vAlign w:val="center"/>
          </w:tcPr>
          <w:p w:rsidR="0089532E" w:rsidRPr="00A31E45" w:rsidRDefault="0089532E"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2017</w:t>
            </w:r>
          </w:p>
        </w:tc>
        <w:tc>
          <w:tcPr>
            <w:tcW w:w="720" w:type="dxa"/>
            <w:shd w:val="clear" w:color="auto" w:fill="4E8ABE" w:themeFill="accent1"/>
            <w:tcMar>
              <w:top w:w="15" w:type="dxa"/>
              <w:left w:w="15" w:type="dxa"/>
              <w:right w:w="15" w:type="dxa"/>
            </w:tcMar>
            <w:vAlign w:val="center"/>
          </w:tcPr>
          <w:p w:rsidR="0089532E" w:rsidRPr="00A31E45" w:rsidRDefault="0089532E"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2018</w:t>
            </w:r>
          </w:p>
        </w:tc>
        <w:tc>
          <w:tcPr>
            <w:tcW w:w="720" w:type="dxa"/>
            <w:shd w:val="clear" w:color="auto" w:fill="4E8ABE" w:themeFill="accent1"/>
            <w:tcMar>
              <w:top w:w="15" w:type="dxa"/>
              <w:left w:w="15" w:type="dxa"/>
              <w:right w:w="15" w:type="dxa"/>
            </w:tcMar>
            <w:vAlign w:val="center"/>
          </w:tcPr>
          <w:p w:rsidR="0089532E" w:rsidRPr="00A31E45" w:rsidRDefault="0089532E"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2019</w:t>
            </w:r>
          </w:p>
        </w:tc>
        <w:tc>
          <w:tcPr>
            <w:tcW w:w="720" w:type="dxa"/>
            <w:shd w:val="clear" w:color="auto" w:fill="4E8ABE" w:themeFill="accent1"/>
            <w:tcMar>
              <w:top w:w="15" w:type="dxa"/>
              <w:left w:w="15" w:type="dxa"/>
              <w:right w:w="15" w:type="dxa"/>
            </w:tcMar>
            <w:vAlign w:val="center"/>
          </w:tcPr>
          <w:p w:rsidR="0089532E" w:rsidRPr="00A31E45" w:rsidRDefault="0089532E"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2020</w:t>
            </w:r>
          </w:p>
        </w:tc>
        <w:tc>
          <w:tcPr>
            <w:tcW w:w="720" w:type="dxa"/>
            <w:shd w:val="clear" w:color="auto" w:fill="4E8ABE" w:themeFill="accent1"/>
            <w:tcMar>
              <w:top w:w="15" w:type="dxa"/>
              <w:left w:w="15" w:type="dxa"/>
              <w:right w:w="15" w:type="dxa"/>
            </w:tcMar>
            <w:vAlign w:val="center"/>
          </w:tcPr>
          <w:p w:rsidR="0089532E" w:rsidRPr="00A31E45" w:rsidRDefault="0089532E"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2021</w:t>
            </w:r>
          </w:p>
        </w:tc>
      </w:tr>
      <w:tr w:rsidR="00227FD1" w:rsidRPr="00D744A1" w:rsidTr="006C635E">
        <w:trPr>
          <w:trHeight w:val="300"/>
        </w:trPr>
        <w:tc>
          <w:tcPr>
            <w:tcW w:w="720" w:type="dxa"/>
            <w:tcBorders>
              <w:top w:val="single" w:sz="12" w:space="0" w:color="000000" w:themeColor="text1"/>
            </w:tcBorders>
            <w:tcMar>
              <w:top w:w="15" w:type="dxa"/>
              <w:left w:w="15" w:type="dxa"/>
              <w:right w:w="15" w:type="dxa"/>
            </w:tcMar>
            <w:vAlign w:val="bottom"/>
          </w:tcPr>
          <w:p w:rsidR="00227FD1" w:rsidRPr="00A31E45" w:rsidRDefault="00227FD1" w:rsidP="00227FD1">
            <w:pP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Rural</w:t>
            </w:r>
          </w:p>
        </w:tc>
        <w:tc>
          <w:tcPr>
            <w:tcW w:w="720" w:type="dxa"/>
            <w:tcMar>
              <w:top w:w="15" w:type="dxa"/>
              <w:left w:w="15" w:type="dxa"/>
              <w:right w:w="15" w:type="dxa"/>
            </w:tcMar>
            <w:vAlign w:val="bottom"/>
          </w:tcPr>
          <w:p w:rsidR="00227FD1" w:rsidRPr="00A31E45" w:rsidRDefault="00227FD1" w:rsidP="00227FD1">
            <w:pPr>
              <w:jc w:val="center"/>
              <w:rPr>
                <w:rFonts w:asciiTheme="minorHAnsi" w:hAnsiTheme="minorHAnsi" w:cstheme="minorHAnsi"/>
                <w:sz w:val="18"/>
                <w:szCs w:val="22"/>
              </w:rPr>
            </w:pPr>
            <w:r w:rsidRPr="00A31E45">
              <w:rPr>
                <w:rFonts w:asciiTheme="minorHAnsi" w:hAnsiTheme="minorHAnsi" w:cstheme="minorHAnsi"/>
                <w:color w:val="000000"/>
                <w:szCs w:val="20"/>
              </w:rPr>
              <w:t>507</w:t>
            </w:r>
          </w:p>
        </w:tc>
        <w:tc>
          <w:tcPr>
            <w:tcW w:w="720" w:type="dxa"/>
            <w:tcMar>
              <w:top w:w="15" w:type="dxa"/>
              <w:left w:w="15" w:type="dxa"/>
              <w:right w:w="15" w:type="dxa"/>
            </w:tcMar>
            <w:vAlign w:val="bottom"/>
          </w:tcPr>
          <w:p w:rsidR="00227FD1" w:rsidRPr="00A31E45" w:rsidRDefault="00227FD1" w:rsidP="00227FD1">
            <w:pPr>
              <w:jc w:val="center"/>
              <w:rPr>
                <w:rFonts w:asciiTheme="minorHAnsi" w:hAnsiTheme="minorHAnsi" w:cstheme="minorHAnsi"/>
                <w:sz w:val="18"/>
                <w:szCs w:val="22"/>
              </w:rPr>
            </w:pPr>
            <w:r w:rsidRPr="00A31E45">
              <w:rPr>
                <w:rFonts w:asciiTheme="minorHAnsi" w:hAnsiTheme="minorHAnsi" w:cstheme="minorHAnsi"/>
                <w:color w:val="000000"/>
                <w:szCs w:val="20"/>
              </w:rPr>
              <w:t>497</w:t>
            </w:r>
          </w:p>
        </w:tc>
        <w:tc>
          <w:tcPr>
            <w:tcW w:w="720" w:type="dxa"/>
            <w:tcMar>
              <w:top w:w="15" w:type="dxa"/>
              <w:left w:w="15" w:type="dxa"/>
              <w:right w:w="15" w:type="dxa"/>
            </w:tcMar>
            <w:vAlign w:val="bottom"/>
          </w:tcPr>
          <w:p w:rsidR="00227FD1" w:rsidRPr="00A31E45" w:rsidRDefault="00227FD1" w:rsidP="00227FD1">
            <w:pPr>
              <w:jc w:val="center"/>
              <w:rPr>
                <w:rFonts w:asciiTheme="minorHAnsi" w:hAnsiTheme="minorHAnsi" w:cstheme="minorHAnsi"/>
                <w:sz w:val="18"/>
                <w:szCs w:val="22"/>
              </w:rPr>
            </w:pPr>
            <w:r w:rsidRPr="00A31E45">
              <w:rPr>
                <w:rFonts w:asciiTheme="minorHAnsi" w:hAnsiTheme="minorHAnsi" w:cstheme="minorHAnsi"/>
                <w:color w:val="000000"/>
                <w:szCs w:val="20"/>
              </w:rPr>
              <w:t>502</w:t>
            </w:r>
          </w:p>
        </w:tc>
        <w:tc>
          <w:tcPr>
            <w:tcW w:w="720" w:type="dxa"/>
            <w:tcMar>
              <w:top w:w="15" w:type="dxa"/>
              <w:left w:w="15" w:type="dxa"/>
              <w:right w:w="15" w:type="dxa"/>
            </w:tcMar>
            <w:vAlign w:val="bottom"/>
          </w:tcPr>
          <w:p w:rsidR="00227FD1" w:rsidRPr="00A31E45" w:rsidRDefault="00227FD1" w:rsidP="00227FD1">
            <w:pPr>
              <w:jc w:val="center"/>
              <w:rPr>
                <w:rFonts w:asciiTheme="minorHAnsi" w:hAnsiTheme="minorHAnsi" w:cstheme="minorHAnsi"/>
                <w:sz w:val="18"/>
                <w:szCs w:val="22"/>
              </w:rPr>
            </w:pPr>
            <w:r w:rsidRPr="00A31E45">
              <w:rPr>
                <w:rFonts w:asciiTheme="minorHAnsi" w:hAnsiTheme="minorHAnsi" w:cstheme="minorHAnsi"/>
                <w:color w:val="000000"/>
                <w:szCs w:val="20"/>
              </w:rPr>
              <w:t>508</w:t>
            </w:r>
          </w:p>
        </w:tc>
        <w:tc>
          <w:tcPr>
            <w:tcW w:w="720" w:type="dxa"/>
            <w:tcMar>
              <w:top w:w="15" w:type="dxa"/>
              <w:left w:w="15" w:type="dxa"/>
              <w:right w:w="15" w:type="dxa"/>
            </w:tcMar>
            <w:vAlign w:val="bottom"/>
          </w:tcPr>
          <w:p w:rsidR="00227FD1" w:rsidRPr="00A31E45" w:rsidRDefault="00227FD1" w:rsidP="00227FD1">
            <w:pPr>
              <w:jc w:val="center"/>
              <w:rPr>
                <w:rFonts w:asciiTheme="minorHAnsi" w:hAnsiTheme="minorHAnsi" w:cstheme="minorHAnsi"/>
                <w:sz w:val="18"/>
                <w:szCs w:val="22"/>
              </w:rPr>
            </w:pPr>
            <w:r w:rsidRPr="00A31E45">
              <w:rPr>
                <w:rFonts w:asciiTheme="minorHAnsi" w:hAnsiTheme="minorHAnsi" w:cstheme="minorHAnsi"/>
                <w:color w:val="000000"/>
                <w:szCs w:val="20"/>
              </w:rPr>
              <w:t>515</w:t>
            </w:r>
          </w:p>
        </w:tc>
        <w:tc>
          <w:tcPr>
            <w:tcW w:w="720" w:type="dxa"/>
            <w:tcMar>
              <w:top w:w="15" w:type="dxa"/>
              <w:left w:w="15" w:type="dxa"/>
              <w:right w:w="15" w:type="dxa"/>
            </w:tcMar>
            <w:vAlign w:val="bottom"/>
          </w:tcPr>
          <w:p w:rsidR="00227FD1" w:rsidRPr="00A31E45" w:rsidRDefault="00227FD1" w:rsidP="00227FD1">
            <w:pPr>
              <w:jc w:val="center"/>
              <w:rPr>
                <w:rFonts w:asciiTheme="minorHAnsi" w:hAnsiTheme="minorHAnsi" w:cstheme="minorHAnsi"/>
                <w:sz w:val="18"/>
                <w:szCs w:val="22"/>
              </w:rPr>
            </w:pPr>
            <w:r w:rsidRPr="00A31E45">
              <w:rPr>
                <w:rFonts w:asciiTheme="minorHAnsi" w:hAnsiTheme="minorHAnsi" w:cstheme="minorHAnsi"/>
                <w:color w:val="000000"/>
                <w:szCs w:val="20"/>
              </w:rPr>
              <w:t>512</w:t>
            </w:r>
          </w:p>
        </w:tc>
        <w:tc>
          <w:tcPr>
            <w:tcW w:w="720" w:type="dxa"/>
            <w:tcMar>
              <w:top w:w="15" w:type="dxa"/>
              <w:left w:w="15" w:type="dxa"/>
              <w:right w:w="15" w:type="dxa"/>
            </w:tcMar>
            <w:vAlign w:val="bottom"/>
          </w:tcPr>
          <w:p w:rsidR="00227FD1" w:rsidRPr="00A31E45" w:rsidRDefault="00227FD1" w:rsidP="00227FD1">
            <w:pPr>
              <w:jc w:val="center"/>
              <w:rPr>
                <w:rFonts w:asciiTheme="minorHAnsi" w:hAnsiTheme="minorHAnsi" w:cstheme="minorHAnsi"/>
                <w:sz w:val="18"/>
                <w:szCs w:val="22"/>
              </w:rPr>
            </w:pPr>
            <w:r w:rsidRPr="00A31E45">
              <w:rPr>
                <w:rFonts w:asciiTheme="minorHAnsi" w:hAnsiTheme="minorHAnsi" w:cstheme="minorHAnsi"/>
                <w:color w:val="000000"/>
                <w:szCs w:val="20"/>
              </w:rPr>
              <w:t>521</w:t>
            </w:r>
          </w:p>
        </w:tc>
        <w:tc>
          <w:tcPr>
            <w:tcW w:w="720" w:type="dxa"/>
            <w:tcMar>
              <w:top w:w="15" w:type="dxa"/>
              <w:left w:w="15" w:type="dxa"/>
              <w:right w:w="15" w:type="dxa"/>
            </w:tcMar>
            <w:vAlign w:val="bottom"/>
          </w:tcPr>
          <w:p w:rsidR="00227FD1" w:rsidRPr="00A31E45" w:rsidRDefault="00227FD1" w:rsidP="00227FD1">
            <w:pPr>
              <w:jc w:val="center"/>
              <w:rPr>
                <w:rFonts w:asciiTheme="minorHAnsi" w:hAnsiTheme="minorHAnsi" w:cstheme="minorHAnsi"/>
                <w:sz w:val="18"/>
                <w:szCs w:val="22"/>
              </w:rPr>
            </w:pPr>
            <w:r w:rsidRPr="00A31E45">
              <w:rPr>
                <w:rFonts w:asciiTheme="minorHAnsi" w:hAnsiTheme="minorHAnsi" w:cstheme="minorHAnsi"/>
                <w:color w:val="000000"/>
                <w:szCs w:val="20"/>
              </w:rPr>
              <w:t>543</w:t>
            </w:r>
          </w:p>
        </w:tc>
        <w:tc>
          <w:tcPr>
            <w:tcW w:w="720" w:type="dxa"/>
            <w:tcMar>
              <w:top w:w="15" w:type="dxa"/>
              <w:left w:w="15" w:type="dxa"/>
              <w:right w:w="15" w:type="dxa"/>
            </w:tcMar>
            <w:vAlign w:val="bottom"/>
          </w:tcPr>
          <w:p w:rsidR="00227FD1" w:rsidRPr="00A31E45" w:rsidRDefault="00227FD1" w:rsidP="00227FD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534</w:t>
            </w:r>
          </w:p>
        </w:tc>
        <w:tc>
          <w:tcPr>
            <w:tcW w:w="720" w:type="dxa"/>
            <w:tcMar>
              <w:top w:w="15" w:type="dxa"/>
              <w:left w:w="15" w:type="dxa"/>
              <w:right w:w="15" w:type="dxa"/>
            </w:tcMar>
            <w:vAlign w:val="bottom"/>
          </w:tcPr>
          <w:p w:rsidR="00227FD1" w:rsidRPr="00A31E45" w:rsidRDefault="00227FD1" w:rsidP="00227FD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534</w:t>
            </w:r>
          </w:p>
        </w:tc>
        <w:tc>
          <w:tcPr>
            <w:tcW w:w="720" w:type="dxa"/>
            <w:tcMar>
              <w:top w:w="15" w:type="dxa"/>
              <w:left w:w="15" w:type="dxa"/>
              <w:right w:w="15" w:type="dxa"/>
            </w:tcMar>
            <w:vAlign w:val="bottom"/>
          </w:tcPr>
          <w:p w:rsidR="00227FD1" w:rsidRPr="00A31E45" w:rsidRDefault="00227FD1" w:rsidP="00227FD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534</w:t>
            </w:r>
          </w:p>
        </w:tc>
        <w:tc>
          <w:tcPr>
            <w:tcW w:w="720" w:type="dxa"/>
            <w:tcMar>
              <w:top w:w="15" w:type="dxa"/>
              <w:left w:w="15" w:type="dxa"/>
              <w:right w:w="15" w:type="dxa"/>
            </w:tcMar>
            <w:vAlign w:val="bottom"/>
          </w:tcPr>
          <w:p w:rsidR="00227FD1" w:rsidRPr="00A31E45" w:rsidRDefault="00227FD1" w:rsidP="00227FD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542</w:t>
            </w:r>
          </w:p>
        </w:tc>
      </w:tr>
      <w:tr w:rsidR="00227FD1" w:rsidRPr="00D744A1" w:rsidTr="006C635E">
        <w:trPr>
          <w:trHeight w:val="300"/>
        </w:trPr>
        <w:tc>
          <w:tcPr>
            <w:tcW w:w="720" w:type="dxa"/>
            <w:shd w:val="clear" w:color="auto" w:fill="E8E8E8"/>
            <w:tcMar>
              <w:top w:w="15" w:type="dxa"/>
              <w:left w:w="15" w:type="dxa"/>
              <w:right w:w="15" w:type="dxa"/>
            </w:tcMar>
            <w:vAlign w:val="bottom"/>
          </w:tcPr>
          <w:p w:rsidR="00227FD1" w:rsidRPr="00A31E45" w:rsidRDefault="00227FD1" w:rsidP="00227FD1">
            <w:pP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Urban</w:t>
            </w:r>
          </w:p>
        </w:tc>
        <w:tc>
          <w:tcPr>
            <w:tcW w:w="720" w:type="dxa"/>
            <w:shd w:val="clear" w:color="auto" w:fill="E8E8E8"/>
            <w:tcMar>
              <w:top w:w="15" w:type="dxa"/>
              <w:left w:w="15" w:type="dxa"/>
              <w:right w:w="15" w:type="dxa"/>
            </w:tcMar>
            <w:vAlign w:val="bottom"/>
          </w:tcPr>
          <w:p w:rsidR="00227FD1" w:rsidRPr="00A31E45" w:rsidRDefault="00227FD1" w:rsidP="00227FD1">
            <w:pPr>
              <w:jc w:val="center"/>
              <w:rPr>
                <w:rFonts w:asciiTheme="minorHAnsi" w:hAnsiTheme="minorHAnsi" w:cstheme="minorHAnsi"/>
                <w:sz w:val="18"/>
                <w:szCs w:val="22"/>
              </w:rPr>
            </w:pPr>
            <w:r w:rsidRPr="00A31E45">
              <w:rPr>
                <w:rFonts w:asciiTheme="minorHAnsi" w:hAnsiTheme="minorHAnsi" w:cstheme="minorHAnsi"/>
                <w:color w:val="000000"/>
                <w:szCs w:val="20"/>
              </w:rPr>
              <w:t>3,414</w:t>
            </w:r>
          </w:p>
        </w:tc>
        <w:tc>
          <w:tcPr>
            <w:tcW w:w="720" w:type="dxa"/>
            <w:shd w:val="clear" w:color="auto" w:fill="E8E8E8"/>
            <w:tcMar>
              <w:top w:w="15" w:type="dxa"/>
              <w:left w:w="15" w:type="dxa"/>
              <w:right w:w="15" w:type="dxa"/>
            </w:tcMar>
            <w:vAlign w:val="bottom"/>
          </w:tcPr>
          <w:p w:rsidR="00227FD1" w:rsidRPr="00A31E45" w:rsidRDefault="00227FD1" w:rsidP="00227FD1">
            <w:pPr>
              <w:jc w:val="center"/>
              <w:rPr>
                <w:rFonts w:asciiTheme="minorHAnsi" w:hAnsiTheme="minorHAnsi" w:cstheme="minorHAnsi"/>
                <w:sz w:val="18"/>
                <w:szCs w:val="22"/>
              </w:rPr>
            </w:pPr>
            <w:r w:rsidRPr="00A31E45">
              <w:rPr>
                <w:rFonts w:asciiTheme="minorHAnsi" w:hAnsiTheme="minorHAnsi" w:cstheme="minorHAnsi"/>
                <w:color w:val="000000"/>
                <w:szCs w:val="20"/>
              </w:rPr>
              <w:t>3,521</w:t>
            </w:r>
          </w:p>
        </w:tc>
        <w:tc>
          <w:tcPr>
            <w:tcW w:w="720" w:type="dxa"/>
            <w:shd w:val="clear" w:color="auto" w:fill="E8E8E8"/>
            <w:tcMar>
              <w:top w:w="15" w:type="dxa"/>
              <w:left w:w="15" w:type="dxa"/>
              <w:right w:w="15" w:type="dxa"/>
            </w:tcMar>
            <w:vAlign w:val="bottom"/>
          </w:tcPr>
          <w:p w:rsidR="00227FD1" w:rsidRPr="00A31E45" w:rsidRDefault="00227FD1" w:rsidP="00227FD1">
            <w:pPr>
              <w:jc w:val="center"/>
              <w:rPr>
                <w:rFonts w:asciiTheme="minorHAnsi" w:hAnsiTheme="minorHAnsi" w:cstheme="minorHAnsi"/>
                <w:sz w:val="18"/>
                <w:szCs w:val="22"/>
              </w:rPr>
            </w:pPr>
            <w:r w:rsidRPr="00A31E45">
              <w:rPr>
                <w:rFonts w:asciiTheme="minorHAnsi" w:hAnsiTheme="minorHAnsi" w:cstheme="minorHAnsi"/>
                <w:color w:val="000000"/>
                <w:szCs w:val="20"/>
              </w:rPr>
              <w:t>3,607</w:t>
            </w:r>
          </w:p>
        </w:tc>
        <w:tc>
          <w:tcPr>
            <w:tcW w:w="720" w:type="dxa"/>
            <w:shd w:val="clear" w:color="auto" w:fill="E8E8E8"/>
            <w:tcMar>
              <w:top w:w="15" w:type="dxa"/>
              <w:left w:w="15" w:type="dxa"/>
              <w:right w:w="15" w:type="dxa"/>
            </w:tcMar>
            <w:vAlign w:val="bottom"/>
          </w:tcPr>
          <w:p w:rsidR="00227FD1" w:rsidRPr="00A31E45" w:rsidRDefault="00227FD1" w:rsidP="00227FD1">
            <w:pPr>
              <w:jc w:val="center"/>
              <w:rPr>
                <w:rFonts w:asciiTheme="minorHAnsi" w:hAnsiTheme="minorHAnsi" w:cstheme="minorHAnsi"/>
                <w:sz w:val="18"/>
                <w:szCs w:val="22"/>
              </w:rPr>
            </w:pPr>
            <w:r w:rsidRPr="00A31E45">
              <w:rPr>
                <w:rFonts w:asciiTheme="minorHAnsi" w:hAnsiTheme="minorHAnsi" w:cstheme="minorHAnsi"/>
                <w:color w:val="000000"/>
                <w:szCs w:val="20"/>
              </w:rPr>
              <w:t>3,769</w:t>
            </w:r>
          </w:p>
        </w:tc>
        <w:tc>
          <w:tcPr>
            <w:tcW w:w="720" w:type="dxa"/>
            <w:shd w:val="clear" w:color="auto" w:fill="E8E8E8"/>
            <w:tcMar>
              <w:top w:w="15" w:type="dxa"/>
              <w:left w:w="15" w:type="dxa"/>
              <w:right w:w="15" w:type="dxa"/>
            </w:tcMar>
            <w:vAlign w:val="bottom"/>
          </w:tcPr>
          <w:p w:rsidR="00227FD1" w:rsidRPr="00A31E45" w:rsidRDefault="00227FD1" w:rsidP="00227FD1">
            <w:pPr>
              <w:jc w:val="center"/>
              <w:rPr>
                <w:rFonts w:asciiTheme="minorHAnsi" w:hAnsiTheme="minorHAnsi" w:cstheme="minorHAnsi"/>
                <w:sz w:val="18"/>
                <w:szCs w:val="22"/>
              </w:rPr>
            </w:pPr>
            <w:r w:rsidRPr="00A31E45">
              <w:rPr>
                <w:rFonts w:asciiTheme="minorHAnsi" w:hAnsiTheme="minorHAnsi" w:cstheme="minorHAnsi"/>
                <w:color w:val="000000"/>
                <w:szCs w:val="20"/>
              </w:rPr>
              <w:t>3,811</w:t>
            </w:r>
          </w:p>
        </w:tc>
        <w:tc>
          <w:tcPr>
            <w:tcW w:w="720" w:type="dxa"/>
            <w:shd w:val="clear" w:color="auto" w:fill="E8E8E8"/>
            <w:tcMar>
              <w:top w:w="15" w:type="dxa"/>
              <w:left w:w="15" w:type="dxa"/>
              <w:right w:w="15" w:type="dxa"/>
            </w:tcMar>
            <w:vAlign w:val="bottom"/>
          </w:tcPr>
          <w:p w:rsidR="00227FD1" w:rsidRPr="00A31E45" w:rsidRDefault="00227FD1" w:rsidP="00227FD1">
            <w:pPr>
              <w:jc w:val="center"/>
              <w:rPr>
                <w:rFonts w:asciiTheme="minorHAnsi" w:hAnsiTheme="minorHAnsi" w:cstheme="minorHAnsi"/>
                <w:sz w:val="18"/>
                <w:szCs w:val="22"/>
              </w:rPr>
            </w:pPr>
            <w:r w:rsidRPr="00A31E45">
              <w:rPr>
                <w:rFonts w:asciiTheme="minorHAnsi" w:hAnsiTheme="minorHAnsi" w:cstheme="minorHAnsi"/>
                <w:color w:val="000000"/>
                <w:szCs w:val="20"/>
              </w:rPr>
              <w:t>3,878</w:t>
            </w:r>
          </w:p>
        </w:tc>
        <w:tc>
          <w:tcPr>
            <w:tcW w:w="720" w:type="dxa"/>
            <w:shd w:val="clear" w:color="auto" w:fill="E8E8E8"/>
            <w:tcMar>
              <w:top w:w="15" w:type="dxa"/>
              <w:left w:w="15" w:type="dxa"/>
              <w:right w:w="15" w:type="dxa"/>
            </w:tcMar>
            <w:vAlign w:val="bottom"/>
          </w:tcPr>
          <w:p w:rsidR="00227FD1" w:rsidRPr="00A31E45" w:rsidRDefault="00227FD1" w:rsidP="00227FD1">
            <w:pPr>
              <w:jc w:val="center"/>
              <w:rPr>
                <w:rFonts w:asciiTheme="minorHAnsi" w:hAnsiTheme="minorHAnsi" w:cstheme="minorHAnsi"/>
                <w:sz w:val="18"/>
                <w:szCs w:val="22"/>
              </w:rPr>
            </w:pPr>
            <w:r w:rsidRPr="00A31E45">
              <w:rPr>
                <w:rFonts w:asciiTheme="minorHAnsi" w:hAnsiTheme="minorHAnsi" w:cstheme="minorHAnsi"/>
                <w:color w:val="000000"/>
                <w:szCs w:val="20"/>
              </w:rPr>
              <w:t>3,969</w:t>
            </w:r>
          </w:p>
        </w:tc>
        <w:tc>
          <w:tcPr>
            <w:tcW w:w="720" w:type="dxa"/>
            <w:shd w:val="clear" w:color="auto" w:fill="E8E8E8"/>
            <w:tcMar>
              <w:top w:w="15" w:type="dxa"/>
              <w:left w:w="15" w:type="dxa"/>
              <w:right w:w="15" w:type="dxa"/>
            </w:tcMar>
            <w:vAlign w:val="bottom"/>
          </w:tcPr>
          <w:p w:rsidR="00227FD1" w:rsidRPr="00A31E45" w:rsidRDefault="00227FD1" w:rsidP="00227FD1">
            <w:pPr>
              <w:jc w:val="center"/>
              <w:rPr>
                <w:rFonts w:asciiTheme="minorHAnsi" w:hAnsiTheme="minorHAnsi" w:cstheme="minorHAnsi"/>
                <w:sz w:val="18"/>
                <w:szCs w:val="22"/>
              </w:rPr>
            </w:pPr>
            <w:r w:rsidRPr="00A31E45">
              <w:rPr>
                <w:rFonts w:asciiTheme="minorHAnsi" w:hAnsiTheme="minorHAnsi" w:cstheme="minorHAnsi"/>
                <w:color w:val="000000"/>
                <w:szCs w:val="20"/>
              </w:rPr>
              <w:t>4,055</w:t>
            </w:r>
          </w:p>
        </w:tc>
        <w:tc>
          <w:tcPr>
            <w:tcW w:w="720" w:type="dxa"/>
            <w:shd w:val="clear" w:color="auto" w:fill="E8E8E8"/>
            <w:tcMar>
              <w:top w:w="15" w:type="dxa"/>
              <w:left w:w="15" w:type="dxa"/>
              <w:right w:w="15" w:type="dxa"/>
            </w:tcMar>
            <w:vAlign w:val="bottom"/>
          </w:tcPr>
          <w:p w:rsidR="00227FD1" w:rsidRPr="00A31E45" w:rsidRDefault="00227FD1" w:rsidP="00227FD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4,168</w:t>
            </w:r>
          </w:p>
        </w:tc>
        <w:tc>
          <w:tcPr>
            <w:tcW w:w="720" w:type="dxa"/>
            <w:shd w:val="clear" w:color="auto" w:fill="E8E8E8"/>
            <w:tcMar>
              <w:top w:w="15" w:type="dxa"/>
              <w:left w:w="15" w:type="dxa"/>
              <w:right w:w="15" w:type="dxa"/>
            </w:tcMar>
            <w:vAlign w:val="bottom"/>
          </w:tcPr>
          <w:p w:rsidR="00227FD1" w:rsidRPr="00A31E45" w:rsidRDefault="00227FD1" w:rsidP="00227FD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4,256</w:t>
            </w:r>
          </w:p>
        </w:tc>
        <w:tc>
          <w:tcPr>
            <w:tcW w:w="720" w:type="dxa"/>
            <w:shd w:val="clear" w:color="auto" w:fill="E8E8E8"/>
            <w:tcMar>
              <w:top w:w="15" w:type="dxa"/>
              <w:left w:w="15" w:type="dxa"/>
              <w:right w:w="15" w:type="dxa"/>
            </w:tcMar>
            <w:vAlign w:val="bottom"/>
          </w:tcPr>
          <w:p w:rsidR="00227FD1" w:rsidRPr="00A31E45" w:rsidRDefault="00227FD1" w:rsidP="00227FD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4,289</w:t>
            </w:r>
          </w:p>
        </w:tc>
        <w:tc>
          <w:tcPr>
            <w:tcW w:w="720" w:type="dxa"/>
            <w:shd w:val="clear" w:color="auto" w:fill="E8E8E8"/>
            <w:tcMar>
              <w:top w:w="15" w:type="dxa"/>
              <w:left w:w="15" w:type="dxa"/>
              <w:right w:w="15" w:type="dxa"/>
            </w:tcMar>
            <w:vAlign w:val="bottom"/>
          </w:tcPr>
          <w:p w:rsidR="00227FD1" w:rsidRPr="00A31E45" w:rsidRDefault="00227FD1" w:rsidP="00227FD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4,274</w:t>
            </w:r>
          </w:p>
        </w:tc>
      </w:tr>
    </w:tbl>
    <w:p w:rsidR="0089532E" w:rsidRPr="00D744A1" w:rsidRDefault="0089532E" w:rsidP="00CB23AE">
      <w:pPr>
        <w:pStyle w:val="BodyText1"/>
        <w:rPr>
          <w:sz w:val="24"/>
          <w:szCs w:val="24"/>
        </w:rPr>
      </w:pPr>
    </w:p>
    <w:p w:rsidR="0089532E" w:rsidRPr="00D744A1" w:rsidRDefault="0089532E" w:rsidP="00CB23AE">
      <w:pPr>
        <w:pStyle w:val="BodyText1"/>
        <w:rPr>
          <w:sz w:val="24"/>
          <w:szCs w:val="24"/>
        </w:rPr>
      </w:pPr>
      <w:r w:rsidRPr="00D744A1">
        <w:rPr>
          <w:sz w:val="24"/>
          <w:szCs w:val="24"/>
        </w:rPr>
        <w:t>GME Facts</w:t>
      </w:r>
    </w:p>
    <w:tbl>
      <w:tblPr>
        <w:tblStyle w:val="TableGrid"/>
        <w:tblW w:w="9360" w:type="dxa"/>
        <w:tblLayout w:type="fixed"/>
        <w:tblLook w:val="06A0" w:firstRow="1" w:lastRow="0" w:firstColumn="1" w:lastColumn="0" w:noHBand="1" w:noVBand="1"/>
      </w:tblPr>
      <w:tblGrid>
        <w:gridCol w:w="2340"/>
        <w:gridCol w:w="2340"/>
        <w:gridCol w:w="2340"/>
        <w:gridCol w:w="2340"/>
      </w:tblGrid>
      <w:tr w:rsidR="0089532E" w:rsidRPr="00D744A1" w:rsidTr="006C635E">
        <w:trPr>
          <w:trHeight w:val="300"/>
        </w:trPr>
        <w:tc>
          <w:tcPr>
            <w:tcW w:w="2340" w:type="dxa"/>
            <w:shd w:val="clear" w:color="auto" w:fill="4E8ABE" w:themeFill="accent1"/>
          </w:tcPr>
          <w:p w:rsidR="0089532E" w:rsidRPr="00A31E45" w:rsidRDefault="0089532E" w:rsidP="00A31E45">
            <w:pPr>
              <w:pStyle w:val="BodyText1"/>
              <w:jc w:val="center"/>
              <w:rPr>
                <w:color w:val="FFFFFF" w:themeColor="background1"/>
                <w:sz w:val="24"/>
                <w:szCs w:val="24"/>
              </w:rPr>
            </w:pPr>
            <w:r w:rsidRPr="00A31E45">
              <w:rPr>
                <w:color w:val="FFFFFF" w:themeColor="background1"/>
                <w:sz w:val="24"/>
                <w:szCs w:val="24"/>
              </w:rPr>
              <w:t>Total Medical Schools</w:t>
            </w:r>
          </w:p>
        </w:tc>
        <w:tc>
          <w:tcPr>
            <w:tcW w:w="2340" w:type="dxa"/>
            <w:shd w:val="clear" w:color="auto" w:fill="4E8ABE" w:themeFill="accent1"/>
          </w:tcPr>
          <w:p w:rsidR="0089532E" w:rsidRPr="00A31E45" w:rsidRDefault="0089532E" w:rsidP="00A31E45">
            <w:pPr>
              <w:pStyle w:val="BodyText1"/>
              <w:jc w:val="center"/>
              <w:rPr>
                <w:color w:val="FFFFFF" w:themeColor="background1"/>
                <w:sz w:val="24"/>
                <w:szCs w:val="24"/>
              </w:rPr>
            </w:pPr>
            <w:r w:rsidRPr="00A31E45">
              <w:rPr>
                <w:color w:val="FFFFFF" w:themeColor="background1"/>
                <w:sz w:val="24"/>
                <w:szCs w:val="24"/>
              </w:rPr>
              <w:t>Accredited Programs</w:t>
            </w:r>
          </w:p>
        </w:tc>
        <w:tc>
          <w:tcPr>
            <w:tcW w:w="2340" w:type="dxa"/>
            <w:shd w:val="clear" w:color="auto" w:fill="4E8ABE" w:themeFill="accent1"/>
          </w:tcPr>
          <w:p w:rsidR="0089532E" w:rsidRPr="00A31E45" w:rsidRDefault="0089532E" w:rsidP="00A31E45">
            <w:pPr>
              <w:pStyle w:val="BodyText1"/>
              <w:jc w:val="center"/>
              <w:rPr>
                <w:color w:val="FFFFFF" w:themeColor="background1"/>
                <w:sz w:val="24"/>
                <w:szCs w:val="24"/>
              </w:rPr>
            </w:pPr>
            <w:r w:rsidRPr="00A31E45">
              <w:rPr>
                <w:color w:val="FFFFFF" w:themeColor="background1"/>
                <w:sz w:val="24"/>
                <w:szCs w:val="24"/>
              </w:rPr>
              <w:t>Teaching Hospitals</w:t>
            </w:r>
          </w:p>
        </w:tc>
        <w:tc>
          <w:tcPr>
            <w:tcW w:w="2340" w:type="dxa"/>
            <w:shd w:val="clear" w:color="auto" w:fill="4E8ABE" w:themeFill="accent1"/>
          </w:tcPr>
          <w:p w:rsidR="0089532E" w:rsidRPr="00A31E45" w:rsidRDefault="0089532E" w:rsidP="00A31E45">
            <w:pPr>
              <w:pStyle w:val="BodyText1"/>
              <w:jc w:val="center"/>
              <w:rPr>
                <w:color w:val="FFFFFF" w:themeColor="background1"/>
                <w:sz w:val="24"/>
                <w:szCs w:val="24"/>
              </w:rPr>
            </w:pPr>
            <w:r w:rsidRPr="00A31E45">
              <w:rPr>
                <w:color w:val="FFFFFF" w:themeColor="background1"/>
                <w:sz w:val="24"/>
                <w:szCs w:val="24"/>
              </w:rPr>
              <w:t>Residents and Fellows, 2024-25</w:t>
            </w:r>
          </w:p>
        </w:tc>
      </w:tr>
      <w:tr w:rsidR="0089532E" w:rsidRPr="00D744A1" w:rsidTr="006C635E">
        <w:trPr>
          <w:trHeight w:val="300"/>
        </w:trPr>
        <w:tc>
          <w:tcPr>
            <w:tcW w:w="2340" w:type="dxa"/>
            <w:vAlign w:val="center"/>
          </w:tcPr>
          <w:p w:rsidR="0089532E" w:rsidRPr="00D744A1" w:rsidRDefault="008F45A9" w:rsidP="00A31E45">
            <w:pPr>
              <w:pStyle w:val="BodyText1"/>
              <w:jc w:val="center"/>
              <w:rPr>
                <w:sz w:val="24"/>
                <w:szCs w:val="24"/>
              </w:rPr>
            </w:pPr>
            <w:r w:rsidRPr="00D744A1">
              <w:rPr>
                <w:sz w:val="24"/>
                <w:szCs w:val="24"/>
              </w:rPr>
              <w:t>2</w:t>
            </w:r>
          </w:p>
        </w:tc>
        <w:tc>
          <w:tcPr>
            <w:tcW w:w="2340" w:type="dxa"/>
            <w:vAlign w:val="center"/>
          </w:tcPr>
          <w:p w:rsidR="0089532E" w:rsidRPr="00D744A1" w:rsidRDefault="008F45A9" w:rsidP="00A31E45">
            <w:pPr>
              <w:pStyle w:val="BodyText1"/>
              <w:jc w:val="center"/>
              <w:rPr>
                <w:sz w:val="24"/>
                <w:szCs w:val="24"/>
              </w:rPr>
            </w:pPr>
            <w:r w:rsidRPr="00D744A1">
              <w:rPr>
                <w:sz w:val="24"/>
                <w:szCs w:val="24"/>
              </w:rPr>
              <w:t>34</w:t>
            </w:r>
          </w:p>
        </w:tc>
        <w:tc>
          <w:tcPr>
            <w:tcW w:w="2340" w:type="dxa"/>
            <w:vAlign w:val="center"/>
          </w:tcPr>
          <w:p w:rsidR="0089532E" w:rsidRPr="00D744A1" w:rsidRDefault="008F45A9" w:rsidP="00A31E45">
            <w:pPr>
              <w:pStyle w:val="BodyText1"/>
              <w:jc w:val="center"/>
              <w:rPr>
                <w:sz w:val="24"/>
                <w:szCs w:val="24"/>
              </w:rPr>
            </w:pPr>
            <w:r w:rsidRPr="00D744A1">
              <w:rPr>
                <w:sz w:val="24"/>
                <w:szCs w:val="24"/>
              </w:rPr>
              <w:t>22</w:t>
            </w:r>
          </w:p>
        </w:tc>
        <w:tc>
          <w:tcPr>
            <w:tcW w:w="2340" w:type="dxa"/>
            <w:vAlign w:val="center"/>
          </w:tcPr>
          <w:p w:rsidR="0089532E" w:rsidRPr="00D744A1" w:rsidRDefault="0089532E" w:rsidP="00A31E45">
            <w:pPr>
              <w:pStyle w:val="BodyText1"/>
              <w:jc w:val="center"/>
              <w:rPr>
                <w:sz w:val="24"/>
                <w:szCs w:val="24"/>
              </w:rPr>
            </w:pPr>
            <w:r w:rsidRPr="00D744A1">
              <w:rPr>
                <w:sz w:val="24"/>
                <w:szCs w:val="24"/>
              </w:rPr>
              <w:t>1,</w:t>
            </w:r>
            <w:r w:rsidR="009F2673" w:rsidRPr="00D744A1">
              <w:rPr>
                <w:sz w:val="24"/>
                <w:szCs w:val="24"/>
              </w:rPr>
              <w:t>814</w:t>
            </w:r>
          </w:p>
        </w:tc>
      </w:tr>
    </w:tbl>
    <w:p w:rsidR="00C05574" w:rsidRPr="00D744A1" w:rsidRDefault="00C05574" w:rsidP="00CB23AE">
      <w:pPr>
        <w:pStyle w:val="BodyText1"/>
        <w:rPr>
          <w:sz w:val="24"/>
          <w:szCs w:val="24"/>
        </w:rPr>
      </w:pPr>
    </w:p>
    <w:p w:rsidR="00A568BE" w:rsidRPr="00D744A1" w:rsidRDefault="00227FD1" w:rsidP="00CB23AE">
      <w:pPr>
        <w:pStyle w:val="BodyText1"/>
        <w:rPr>
          <w:sz w:val="24"/>
          <w:szCs w:val="24"/>
        </w:rPr>
      </w:pPr>
      <w:r w:rsidRPr="00D744A1">
        <w:rPr>
          <w:sz w:val="24"/>
          <w:szCs w:val="24"/>
        </w:rPr>
        <w:t>While C</w:t>
      </w:r>
      <w:r w:rsidR="00305972">
        <w:rPr>
          <w:sz w:val="24"/>
          <w:szCs w:val="24"/>
        </w:rPr>
        <w:t>olorado</w:t>
      </w:r>
      <w:r w:rsidRPr="00D744A1">
        <w:rPr>
          <w:sz w:val="24"/>
          <w:szCs w:val="24"/>
        </w:rPr>
        <w:t xml:space="preserve"> has no comparable metrics to G</w:t>
      </w:r>
      <w:r w:rsidR="00305972">
        <w:rPr>
          <w:sz w:val="24"/>
          <w:szCs w:val="24"/>
        </w:rPr>
        <w:t>eorgia</w:t>
      </w:r>
      <w:r w:rsidRPr="00D744A1">
        <w:rPr>
          <w:sz w:val="24"/>
          <w:szCs w:val="24"/>
        </w:rPr>
        <w:t xml:space="preserve">, </w:t>
      </w:r>
      <w:r w:rsidR="00130370" w:rsidRPr="00D744A1">
        <w:rPr>
          <w:sz w:val="24"/>
          <w:szCs w:val="24"/>
        </w:rPr>
        <w:t xml:space="preserve">it is one of the few states with an increase in their rural physicians from 2010 to 2021 (507 to 542 rural physicians, respectively). </w:t>
      </w:r>
      <w:r w:rsidR="00A568BE" w:rsidRPr="00D744A1">
        <w:rPr>
          <w:sz w:val="24"/>
          <w:szCs w:val="24"/>
        </w:rPr>
        <w:t>C</w:t>
      </w:r>
      <w:r w:rsidR="00305972">
        <w:rPr>
          <w:sz w:val="24"/>
          <w:szCs w:val="24"/>
        </w:rPr>
        <w:t>olorado</w:t>
      </w:r>
      <w:r w:rsidR="00A568BE" w:rsidRPr="00D744A1">
        <w:rPr>
          <w:sz w:val="24"/>
          <w:szCs w:val="24"/>
        </w:rPr>
        <w:t xml:space="preserve"> has multiple programs at each step of the GME pipeline, ranging from </w:t>
      </w:r>
      <w:r w:rsidR="0003149D" w:rsidRPr="00D744A1">
        <w:rPr>
          <w:sz w:val="24"/>
          <w:szCs w:val="24"/>
        </w:rPr>
        <w:t>UME scholarships</w:t>
      </w:r>
      <w:r w:rsidR="008740A5" w:rsidRPr="00D744A1">
        <w:rPr>
          <w:sz w:val="24"/>
          <w:szCs w:val="24"/>
        </w:rPr>
        <w:t xml:space="preserve"> </w:t>
      </w:r>
      <w:r w:rsidR="0003149D" w:rsidRPr="00D744A1">
        <w:rPr>
          <w:sz w:val="24"/>
          <w:szCs w:val="24"/>
        </w:rPr>
        <w:t xml:space="preserve">to state programs focused on </w:t>
      </w:r>
      <w:r w:rsidR="008740A5" w:rsidRPr="00D744A1">
        <w:rPr>
          <w:sz w:val="24"/>
          <w:szCs w:val="24"/>
        </w:rPr>
        <w:t xml:space="preserve">improving physician recruitment, retainment, and rural practice </w:t>
      </w:r>
      <w:r w:rsidR="00B7431B" w:rsidRPr="00D744A1">
        <w:rPr>
          <w:sz w:val="24"/>
          <w:szCs w:val="24"/>
        </w:rPr>
        <w:t xml:space="preserve">quality of care. </w:t>
      </w:r>
      <w:r w:rsidR="00352C37" w:rsidRPr="00D744A1">
        <w:rPr>
          <w:sz w:val="24"/>
          <w:szCs w:val="24"/>
        </w:rPr>
        <w:t xml:space="preserve">In addition to the </w:t>
      </w:r>
      <w:r w:rsidR="00501704" w:rsidRPr="00D744A1">
        <w:rPr>
          <w:sz w:val="24"/>
          <w:szCs w:val="24"/>
        </w:rPr>
        <w:t>UME scholarship focus</w:t>
      </w:r>
      <w:r w:rsidR="0031090C" w:rsidRPr="00D744A1">
        <w:rPr>
          <w:sz w:val="24"/>
          <w:szCs w:val="24"/>
        </w:rPr>
        <w:t>ing</w:t>
      </w:r>
      <w:r w:rsidR="00501704" w:rsidRPr="00D744A1">
        <w:rPr>
          <w:sz w:val="24"/>
          <w:szCs w:val="24"/>
        </w:rPr>
        <w:t xml:space="preserve"> on rural counties, </w:t>
      </w:r>
      <w:r w:rsidR="00305972">
        <w:rPr>
          <w:sz w:val="24"/>
          <w:szCs w:val="24"/>
        </w:rPr>
        <w:t>Colorado</w:t>
      </w:r>
      <w:r w:rsidR="00501704" w:rsidRPr="00D744A1">
        <w:rPr>
          <w:sz w:val="24"/>
          <w:szCs w:val="24"/>
        </w:rPr>
        <w:t xml:space="preserve"> also offers a preceptor tax credit to incentivize </w:t>
      </w:r>
      <w:r w:rsidR="0031090C" w:rsidRPr="00D744A1">
        <w:rPr>
          <w:sz w:val="24"/>
          <w:szCs w:val="24"/>
        </w:rPr>
        <w:t>preceptorship in rural or frontier designated counties.</w:t>
      </w:r>
      <w:r w:rsidR="003E480C" w:rsidRPr="00D744A1">
        <w:rPr>
          <w:sz w:val="24"/>
          <w:szCs w:val="24"/>
        </w:rPr>
        <w:t xml:space="preserve"> C</w:t>
      </w:r>
      <w:r w:rsidR="00305972">
        <w:rPr>
          <w:sz w:val="24"/>
          <w:szCs w:val="24"/>
        </w:rPr>
        <w:t>olorado also</w:t>
      </w:r>
      <w:r w:rsidR="003E480C" w:rsidRPr="00D744A1">
        <w:rPr>
          <w:sz w:val="24"/>
          <w:szCs w:val="24"/>
        </w:rPr>
        <w:t xml:space="preserve"> offers similar loan repayment programs comparable to other states</w:t>
      </w:r>
      <w:r w:rsidR="002F24E3" w:rsidRPr="00D744A1">
        <w:rPr>
          <w:sz w:val="24"/>
          <w:szCs w:val="24"/>
        </w:rPr>
        <w:t xml:space="preserve">. </w:t>
      </w:r>
      <w:r w:rsidR="002B63F0" w:rsidRPr="00D744A1">
        <w:rPr>
          <w:sz w:val="24"/>
          <w:szCs w:val="24"/>
        </w:rPr>
        <w:t xml:space="preserve">Further down the GME pipeline, </w:t>
      </w:r>
      <w:r w:rsidR="00305972">
        <w:rPr>
          <w:sz w:val="24"/>
          <w:szCs w:val="24"/>
        </w:rPr>
        <w:t>the state has</w:t>
      </w:r>
      <w:r w:rsidR="002B63F0" w:rsidRPr="00D744A1">
        <w:rPr>
          <w:sz w:val="24"/>
          <w:szCs w:val="24"/>
        </w:rPr>
        <w:t xml:space="preserve"> programs to help improve rural practices. One such program is the Rural Connectivity Program connecting rural providers to the state’s Health Information Exchange and to a Community Analytics Platform offering a suite of dashboards covering population health metrics, cost of care, and operational opportunities. </w:t>
      </w:r>
      <w:r w:rsidR="00305972">
        <w:rPr>
          <w:sz w:val="24"/>
          <w:szCs w:val="24"/>
        </w:rPr>
        <w:t>The state</w:t>
      </w:r>
      <w:r w:rsidR="002B63F0" w:rsidRPr="00D744A1">
        <w:rPr>
          <w:sz w:val="24"/>
          <w:szCs w:val="24"/>
        </w:rPr>
        <w:t xml:space="preserve"> also has a Provider Recruitment and Retainment Program</w:t>
      </w:r>
      <w:r w:rsidR="00BC1C51" w:rsidRPr="00D744A1">
        <w:rPr>
          <w:sz w:val="24"/>
          <w:szCs w:val="24"/>
        </w:rPr>
        <w:t xml:space="preserve"> along with a Small Rural Hospital Improvement Grant Program. While C</w:t>
      </w:r>
      <w:r w:rsidR="00305972">
        <w:rPr>
          <w:sz w:val="24"/>
          <w:szCs w:val="24"/>
        </w:rPr>
        <w:t>olorado</w:t>
      </w:r>
      <w:r w:rsidR="00BC1C51" w:rsidRPr="00D744A1">
        <w:rPr>
          <w:sz w:val="24"/>
          <w:szCs w:val="24"/>
        </w:rPr>
        <w:t xml:space="preserve"> </w:t>
      </w:r>
      <w:r w:rsidR="003A7709" w:rsidRPr="00D744A1">
        <w:rPr>
          <w:sz w:val="24"/>
          <w:szCs w:val="24"/>
        </w:rPr>
        <w:t>has a variety of programs covering different aspects of the GME pipeline, the C</w:t>
      </w:r>
      <w:r w:rsidR="00305972">
        <w:rPr>
          <w:sz w:val="24"/>
          <w:szCs w:val="24"/>
        </w:rPr>
        <w:t>olorado</w:t>
      </w:r>
      <w:r w:rsidR="003A7709" w:rsidRPr="00D744A1">
        <w:rPr>
          <w:sz w:val="24"/>
          <w:szCs w:val="24"/>
        </w:rPr>
        <w:t xml:space="preserve"> Rural Health Center website </w:t>
      </w:r>
      <w:r w:rsidR="00D14AA9" w:rsidRPr="00D744A1">
        <w:rPr>
          <w:sz w:val="24"/>
          <w:szCs w:val="24"/>
        </w:rPr>
        <w:t xml:space="preserve">gives sparse information for most of them, and this includes a lack of </w:t>
      </w:r>
      <w:r w:rsidR="001F505D" w:rsidRPr="00D744A1">
        <w:rPr>
          <w:sz w:val="24"/>
          <w:szCs w:val="24"/>
        </w:rPr>
        <w:t>program ROI.</w:t>
      </w:r>
      <w:r w:rsidR="00E10CD6" w:rsidRPr="00D744A1">
        <w:rPr>
          <w:sz w:val="24"/>
          <w:szCs w:val="24"/>
        </w:rPr>
        <w:t xml:space="preserve"> </w:t>
      </w:r>
      <w:r w:rsidR="001410B3" w:rsidRPr="00D744A1">
        <w:rPr>
          <w:sz w:val="24"/>
          <w:szCs w:val="24"/>
        </w:rPr>
        <w:t>D</w:t>
      </w:r>
      <w:r w:rsidR="00E10CD6" w:rsidRPr="00D744A1">
        <w:rPr>
          <w:sz w:val="24"/>
          <w:szCs w:val="24"/>
        </w:rPr>
        <w:t>etails on these and other programs can be found in the descriptions below.</w:t>
      </w:r>
    </w:p>
    <w:p w:rsidR="00A568BE" w:rsidRPr="00D744A1" w:rsidRDefault="00A568BE" w:rsidP="00CB23AE">
      <w:pPr>
        <w:pStyle w:val="BodyText1"/>
        <w:rPr>
          <w:sz w:val="24"/>
          <w:szCs w:val="24"/>
        </w:rPr>
      </w:pPr>
    </w:p>
    <w:p w:rsidR="004568D7" w:rsidRPr="00D744A1" w:rsidRDefault="004568D7" w:rsidP="00CB23AE">
      <w:pPr>
        <w:pStyle w:val="BodyText1"/>
        <w:rPr>
          <w:sz w:val="24"/>
          <w:szCs w:val="24"/>
        </w:rPr>
      </w:pPr>
      <w:r w:rsidRPr="00D744A1">
        <w:rPr>
          <w:b/>
          <w:bCs/>
          <w:sz w:val="24"/>
          <w:szCs w:val="24"/>
        </w:rPr>
        <w:t>Colorado Rural Health Center (CRHC) Marva Jean Jackson Rural Community Health Scholarships.</w:t>
      </w:r>
      <w:r w:rsidRPr="00D744A1">
        <w:rPr>
          <w:sz w:val="24"/>
          <w:szCs w:val="24"/>
        </w:rPr>
        <w:t xml:space="preserve"> Started in 2003, these scholarships aim to incentivize rural facilities and communities to develop or support local scholarship programs. Grants are meant to match rural community programs supporting healthcare training and education for people from their community. Recipients must be a CRHC member from a rural county. Awards up to $1,000 per year to the organization (not the scholarship recipient) on a two-to-one match (match contribution must be proven before funds are released).</w:t>
      </w:r>
      <w:r w:rsidR="004C5FB5" w:rsidRPr="00D744A1">
        <w:rPr>
          <w:sz w:val="24"/>
          <w:szCs w:val="24"/>
        </w:rPr>
        <w:t xml:space="preserve"> </w:t>
      </w:r>
      <w:hyperlink r:id="rId85" w:history="1">
        <w:r w:rsidR="00002CAE" w:rsidRPr="00D744A1">
          <w:rPr>
            <w:rStyle w:val="Hyperlink"/>
            <w:sz w:val="24"/>
            <w:szCs w:val="24"/>
          </w:rPr>
          <w:t>https://coruralhealth.org/wp-content/uploads/2014/12/2015-MJJ-Application-Guidelines.pdf</w:t>
        </w:r>
      </w:hyperlink>
    </w:p>
    <w:p w:rsidR="00352C37" w:rsidRPr="00D744A1" w:rsidRDefault="00352C37" w:rsidP="00CB23AE">
      <w:pPr>
        <w:pStyle w:val="BodyText1"/>
        <w:rPr>
          <w:sz w:val="24"/>
          <w:szCs w:val="24"/>
        </w:rPr>
      </w:pPr>
    </w:p>
    <w:p w:rsidR="00352C37" w:rsidRPr="00D744A1" w:rsidRDefault="00352C37" w:rsidP="00CB23AE">
      <w:pPr>
        <w:pStyle w:val="BodyText1"/>
        <w:rPr>
          <w:sz w:val="24"/>
          <w:szCs w:val="24"/>
        </w:rPr>
      </w:pPr>
      <w:r w:rsidRPr="00D744A1">
        <w:rPr>
          <w:b/>
          <w:bCs/>
          <w:sz w:val="24"/>
          <w:szCs w:val="24"/>
        </w:rPr>
        <w:t xml:space="preserve">Rural and </w:t>
      </w:r>
      <w:proofErr w:type="spellStart"/>
      <w:r w:rsidRPr="00D744A1">
        <w:rPr>
          <w:b/>
          <w:bCs/>
          <w:sz w:val="24"/>
          <w:szCs w:val="24"/>
        </w:rPr>
        <w:t>Fontier</w:t>
      </w:r>
      <w:proofErr w:type="spellEnd"/>
      <w:r w:rsidRPr="00D744A1">
        <w:rPr>
          <w:b/>
          <w:bCs/>
          <w:sz w:val="24"/>
          <w:szCs w:val="24"/>
        </w:rPr>
        <w:t xml:space="preserve"> Health Care Preceptor Tax Credit</w:t>
      </w:r>
      <w:r w:rsidR="00305972">
        <w:rPr>
          <w:b/>
          <w:bCs/>
          <w:sz w:val="24"/>
          <w:szCs w:val="24"/>
        </w:rPr>
        <w:t>.</w:t>
      </w:r>
      <w:r w:rsidRPr="00D744A1">
        <w:rPr>
          <w:b/>
          <w:bCs/>
          <w:sz w:val="24"/>
          <w:szCs w:val="24"/>
        </w:rPr>
        <w:t xml:space="preserve"> </w:t>
      </w:r>
      <w:r w:rsidRPr="00D744A1">
        <w:rPr>
          <w:sz w:val="24"/>
          <w:szCs w:val="24"/>
        </w:rPr>
        <w:t>Offers a $1,000 tax credit per income year an eligible preceptorship is provided. Preceptors must work in a rural or frontier designated county. The preceptorship must last no less than 4 working weeks or 20 business days. Credits are offered on a first-come, first-served basis to a maximum of 300 preceptors per year.</w:t>
      </w:r>
      <w:r w:rsidR="00002CAE" w:rsidRPr="00D744A1">
        <w:rPr>
          <w:rFonts w:ascii="Arial" w:hAnsi="Arial" w:cs="Arial"/>
          <w:sz w:val="18"/>
          <w:szCs w:val="18"/>
        </w:rPr>
        <w:t xml:space="preserve"> </w:t>
      </w:r>
      <w:hyperlink r:id="rId86" w:history="1">
        <w:r w:rsidR="00002CAE" w:rsidRPr="00D744A1">
          <w:rPr>
            <w:rStyle w:val="Hyperlink"/>
            <w:sz w:val="24"/>
            <w:szCs w:val="24"/>
          </w:rPr>
          <w:t>https://coruralhealth.org/wp-content/uploads/2013/10/Preceptor-Implementation-Flyer-2023-FINAL.pdf</w:t>
        </w:r>
      </w:hyperlink>
    </w:p>
    <w:p w:rsidR="006441B9" w:rsidRPr="00D744A1" w:rsidRDefault="006441B9" w:rsidP="00CB23AE">
      <w:pPr>
        <w:pStyle w:val="BodyText1"/>
        <w:rPr>
          <w:sz w:val="24"/>
          <w:szCs w:val="24"/>
        </w:rPr>
      </w:pPr>
    </w:p>
    <w:p w:rsidR="004568D7" w:rsidRPr="00D744A1" w:rsidRDefault="004568D7" w:rsidP="00CB23AE">
      <w:pPr>
        <w:pStyle w:val="BodyText1"/>
        <w:rPr>
          <w:sz w:val="24"/>
          <w:szCs w:val="24"/>
        </w:rPr>
      </w:pPr>
      <w:r w:rsidRPr="00D744A1">
        <w:rPr>
          <w:b/>
          <w:bCs/>
          <w:sz w:val="24"/>
          <w:szCs w:val="24"/>
        </w:rPr>
        <w:t>Colorado Health Service Corps Loan Repayment.</w:t>
      </w:r>
      <w:r w:rsidRPr="00D744A1">
        <w:rPr>
          <w:sz w:val="24"/>
          <w:szCs w:val="24"/>
        </w:rPr>
        <w:t xml:space="preserve"> Physicians and dentists working full-time at a Colorado Health Service Corps-approved site receive $120,000 ($90,000 ¾-time, $60,000 part-time) in exchange for a three-year working commitment.</w:t>
      </w:r>
      <w:r w:rsidR="00002CAE" w:rsidRPr="00D744A1">
        <w:rPr>
          <w:rFonts w:ascii="Arial" w:hAnsi="Arial" w:cs="Arial"/>
          <w:sz w:val="18"/>
          <w:szCs w:val="18"/>
        </w:rPr>
        <w:t xml:space="preserve"> </w:t>
      </w:r>
      <w:hyperlink r:id="rId87" w:history="1">
        <w:r w:rsidR="00002CAE" w:rsidRPr="00D744A1">
          <w:rPr>
            <w:rStyle w:val="Hyperlink"/>
            <w:sz w:val="24"/>
            <w:szCs w:val="24"/>
          </w:rPr>
          <w:t>https://cdphe.colorado.gov/prevention-and-wellness/health-access/colorado-health-service-corps/colorado-health-service-corps-0</w:t>
        </w:r>
      </w:hyperlink>
    </w:p>
    <w:p w:rsidR="00640853" w:rsidRPr="00D744A1" w:rsidRDefault="00640853" w:rsidP="00CB23AE">
      <w:pPr>
        <w:pStyle w:val="BodyText1"/>
        <w:rPr>
          <w:sz w:val="24"/>
          <w:szCs w:val="24"/>
        </w:rPr>
      </w:pPr>
    </w:p>
    <w:p w:rsidR="004568D7" w:rsidRPr="00D744A1" w:rsidRDefault="004568D7" w:rsidP="00CB23AE">
      <w:pPr>
        <w:pStyle w:val="BodyText1"/>
        <w:rPr>
          <w:sz w:val="24"/>
          <w:szCs w:val="24"/>
        </w:rPr>
      </w:pPr>
      <w:r w:rsidRPr="00D744A1">
        <w:rPr>
          <w:b/>
          <w:bCs/>
          <w:sz w:val="24"/>
          <w:szCs w:val="24"/>
        </w:rPr>
        <w:t xml:space="preserve">Rural Essential Access Provider (REAP) Loan Repayment Program. </w:t>
      </w:r>
      <w:r w:rsidRPr="00D744A1">
        <w:rPr>
          <w:sz w:val="24"/>
          <w:szCs w:val="24"/>
        </w:rPr>
        <w:t xml:space="preserve">Offers loan repayment to physicians practicing in rural or frontier counties located in HPSAs. The practice must accept Medicaid, Medicare, and </w:t>
      </w:r>
      <w:r w:rsidR="00305972">
        <w:rPr>
          <w:sz w:val="24"/>
          <w:szCs w:val="24"/>
        </w:rPr>
        <w:t>Child Health Plan Plus (</w:t>
      </w:r>
      <w:r w:rsidRPr="00D744A1">
        <w:rPr>
          <w:sz w:val="24"/>
          <w:szCs w:val="24"/>
        </w:rPr>
        <w:t>CHP+</w:t>
      </w:r>
      <w:r w:rsidR="00305972">
        <w:rPr>
          <w:sz w:val="24"/>
          <w:szCs w:val="24"/>
        </w:rPr>
        <w:t>)</w:t>
      </w:r>
      <w:r w:rsidRPr="00D744A1">
        <w:rPr>
          <w:sz w:val="24"/>
          <w:szCs w:val="24"/>
        </w:rPr>
        <w:t xml:space="preserve"> patients and offer a sliding fee scale. Patients meeting the criteria must account for at least 10% of patients served in the previous 12 months for physician eligibility. Full time physicians receive $30,000 ($15,000 for part time) in exchange for a two-year commitment at an approved site.</w:t>
      </w:r>
      <w:r w:rsidR="00002CAE" w:rsidRPr="00D744A1">
        <w:rPr>
          <w:rFonts w:ascii="Arial" w:hAnsi="Arial" w:cs="Arial"/>
          <w:sz w:val="18"/>
          <w:szCs w:val="18"/>
        </w:rPr>
        <w:t xml:space="preserve"> </w:t>
      </w:r>
      <w:hyperlink r:id="rId88" w:history="1">
        <w:r w:rsidR="00002CAE" w:rsidRPr="00D744A1">
          <w:rPr>
            <w:rStyle w:val="Hyperlink"/>
            <w:sz w:val="24"/>
            <w:szCs w:val="24"/>
          </w:rPr>
          <w:t>https://cdphe.colorado.gov/prevention-and-wellness/health-access/health-professional-loan-repayment/rural-essential-access</w:t>
        </w:r>
      </w:hyperlink>
    </w:p>
    <w:p w:rsidR="00352C37" w:rsidRPr="00D744A1" w:rsidRDefault="00352C37" w:rsidP="00CB23AE">
      <w:pPr>
        <w:pStyle w:val="BodyText1"/>
        <w:rPr>
          <w:sz w:val="24"/>
          <w:szCs w:val="24"/>
        </w:rPr>
      </w:pPr>
    </w:p>
    <w:p w:rsidR="004568D7" w:rsidRPr="00D744A1" w:rsidRDefault="004568D7" w:rsidP="00CB23AE">
      <w:pPr>
        <w:pStyle w:val="BodyText1"/>
        <w:rPr>
          <w:sz w:val="24"/>
          <w:szCs w:val="24"/>
        </w:rPr>
      </w:pPr>
      <w:r w:rsidRPr="00D744A1">
        <w:rPr>
          <w:b/>
          <w:sz w:val="24"/>
          <w:szCs w:val="24"/>
        </w:rPr>
        <w:t>State Dental Loan Repayment Program</w:t>
      </w:r>
      <w:r w:rsidR="00305972">
        <w:rPr>
          <w:b/>
          <w:sz w:val="24"/>
          <w:szCs w:val="24"/>
        </w:rPr>
        <w:t>.</w:t>
      </w:r>
      <w:r w:rsidRPr="00D744A1">
        <w:rPr>
          <w:sz w:val="24"/>
          <w:szCs w:val="24"/>
        </w:rPr>
        <w:t xml:space="preserve"> Similar to the REAP Loan Repayment program but specific to general dentists, pediatric dentists, and dental hygienists. Those eligible must work at a public, nonprofit, or private dental practice and must serve Medicaid, CHP+ and/or uninsured patients each month. Dentists receive $50,000 if seeing 80 or more underserved patients per month ($37,500 for 60-79 patients per month, $25,000 for 20-59 patients per month) in exchange for a two-year commitment at an approved site. Dental hygienists receive $12,000 if seeing 80 or more underserved patients per month ($8,000/$6,000 for 60-79/20-59 patients per month, respectively). </w:t>
      </w:r>
      <w:hyperlink r:id="rId89" w:history="1">
        <w:r w:rsidR="00002CAE" w:rsidRPr="00D744A1">
          <w:rPr>
            <w:rStyle w:val="Hyperlink"/>
            <w:sz w:val="24"/>
            <w:szCs w:val="24"/>
          </w:rPr>
          <w:t>https://cdphe.colorado.gov/prevention-and-wellness/health-access/health-professional-loan-repayment/state-dental-loan</w:t>
        </w:r>
      </w:hyperlink>
    </w:p>
    <w:p w:rsidR="00640853" w:rsidRPr="00D744A1" w:rsidRDefault="00640853" w:rsidP="00CB23AE">
      <w:pPr>
        <w:pStyle w:val="BodyText1"/>
        <w:rPr>
          <w:sz w:val="24"/>
          <w:szCs w:val="24"/>
        </w:rPr>
      </w:pPr>
    </w:p>
    <w:p w:rsidR="004568D7" w:rsidRPr="00D744A1" w:rsidRDefault="004568D7" w:rsidP="00CB23AE">
      <w:pPr>
        <w:pStyle w:val="BodyText1"/>
        <w:rPr>
          <w:sz w:val="24"/>
          <w:szCs w:val="24"/>
        </w:rPr>
      </w:pPr>
      <w:r w:rsidRPr="00D744A1">
        <w:rPr>
          <w:b/>
          <w:sz w:val="24"/>
          <w:szCs w:val="24"/>
        </w:rPr>
        <w:t>CHRC’s Rural Connectivity Program (RCP)</w:t>
      </w:r>
      <w:r w:rsidR="00305972">
        <w:rPr>
          <w:b/>
          <w:sz w:val="24"/>
          <w:szCs w:val="24"/>
        </w:rPr>
        <w:t>.</w:t>
      </w:r>
      <w:r w:rsidRPr="00D744A1">
        <w:rPr>
          <w:sz w:val="24"/>
          <w:szCs w:val="24"/>
        </w:rPr>
        <w:t xml:space="preserve"> Funded through the Office eHealth Innovation, Department of Health Care Policy and Financing and partnered with the Colorado Community Managed Care Network (CCMCN), and Contexture</w:t>
      </w:r>
      <w:r w:rsidR="00AB333F" w:rsidRPr="00D744A1">
        <w:rPr>
          <w:sz w:val="24"/>
          <w:szCs w:val="24"/>
        </w:rPr>
        <w:t xml:space="preserve"> with</w:t>
      </w:r>
      <w:r w:rsidRPr="00D744A1">
        <w:rPr>
          <w:sz w:val="24"/>
          <w:szCs w:val="24"/>
        </w:rPr>
        <w:t xml:space="preserve"> </w:t>
      </w:r>
      <w:r w:rsidR="00AB333F" w:rsidRPr="00D744A1">
        <w:rPr>
          <w:sz w:val="24"/>
          <w:szCs w:val="24"/>
        </w:rPr>
        <w:t>the a</w:t>
      </w:r>
      <w:r w:rsidRPr="00D744A1">
        <w:rPr>
          <w:sz w:val="24"/>
          <w:szCs w:val="24"/>
        </w:rPr>
        <w:t xml:space="preserve">im to establish a sustainable model for rural connectivity which includes connecting providers (140 providers) to Colorado’s Health Information Exchange (HIE) and support the underserved rural population with analytics and data. 151 providers are currently eligible, and 99 facilities received R7 sustainability payments (25 CAHs received $100,000 each, and 44 RHCs received $20,000 each). Eligible providers must be connected to HIE, a Community Analytics Platform (CAP), and be fully participating in the RCP. The CAP provides </w:t>
      </w:r>
      <w:r w:rsidR="0050002F" w:rsidRPr="00D744A1">
        <w:rPr>
          <w:sz w:val="24"/>
          <w:szCs w:val="24"/>
        </w:rPr>
        <w:t xml:space="preserve">a </w:t>
      </w:r>
      <w:r w:rsidRPr="00D744A1">
        <w:rPr>
          <w:sz w:val="24"/>
          <w:szCs w:val="24"/>
        </w:rPr>
        <w:t>comprehensive suite of analytics to allow rural health providers to view population health metrics, cost of care, and operational opportunities. It provides 12 dashboards that cover:</w:t>
      </w:r>
    </w:p>
    <w:p w:rsidR="004568D7" w:rsidRPr="00D744A1" w:rsidRDefault="004568D7" w:rsidP="00CB23AE">
      <w:pPr>
        <w:pStyle w:val="BodyText1"/>
        <w:numPr>
          <w:ilvl w:val="0"/>
          <w:numId w:val="22"/>
        </w:numPr>
        <w:rPr>
          <w:sz w:val="24"/>
          <w:szCs w:val="24"/>
        </w:rPr>
      </w:pPr>
      <w:r w:rsidRPr="00D744A1">
        <w:rPr>
          <w:sz w:val="24"/>
          <w:szCs w:val="24"/>
        </w:rPr>
        <w:t>Diabetes screening and diagnosis</w:t>
      </w:r>
    </w:p>
    <w:p w:rsidR="004568D7" w:rsidRPr="00D744A1" w:rsidRDefault="004568D7" w:rsidP="00CB23AE">
      <w:pPr>
        <w:pStyle w:val="BodyText1"/>
        <w:numPr>
          <w:ilvl w:val="0"/>
          <w:numId w:val="22"/>
        </w:numPr>
        <w:rPr>
          <w:sz w:val="24"/>
          <w:szCs w:val="24"/>
        </w:rPr>
      </w:pPr>
      <w:r w:rsidRPr="00D744A1">
        <w:rPr>
          <w:sz w:val="24"/>
          <w:szCs w:val="24"/>
        </w:rPr>
        <w:t>Cancer screening and diagnosis</w:t>
      </w:r>
    </w:p>
    <w:p w:rsidR="004568D7" w:rsidRPr="00D744A1" w:rsidRDefault="004568D7" w:rsidP="00CB23AE">
      <w:pPr>
        <w:pStyle w:val="BodyText1"/>
        <w:numPr>
          <w:ilvl w:val="0"/>
          <w:numId w:val="22"/>
        </w:numPr>
        <w:rPr>
          <w:sz w:val="24"/>
          <w:szCs w:val="24"/>
        </w:rPr>
      </w:pPr>
      <w:r w:rsidRPr="00D744A1">
        <w:rPr>
          <w:sz w:val="24"/>
          <w:szCs w:val="24"/>
        </w:rPr>
        <w:t>Cardiovascular screening and diagnosis</w:t>
      </w:r>
    </w:p>
    <w:p w:rsidR="004568D7" w:rsidRPr="00D744A1" w:rsidRDefault="004568D7" w:rsidP="00CB23AE">
      <w:pPr>
        <w:pStyle w:val="BodyText1"/>
        <w:numPr>
          <w:ilvl w:val="0"/>
          <w:numId w:val="22"/>
        </w:numPr>
        <w:rPr>
          <w:sz w:val="24"/>
          <w:szCs w:val="24"/>
        </w:rPr>
      </w:pPr>
      <w:r w:rsidRPr="00D744A1">
        <w:rPr>
          <w:sz w:val="24"/>
          <w:szCs w:val="24"/>
        </w:rPr>
        <w:t>Outmigration</w:t>
      </w:r>
    </w:p>
    <w:p w:rsidR="004568D7" w:rsidRPr="00D744A1" w:rsidRDefault="004568D7" w:rsidP="00CB23AE">
      <w:pPr>
        <w:pStyle w:val="BodyText1"/>
        <w:numPr>
          <w:ilvl w:val="0"/>
          <w:numId w:val="22"/>
        </w:numPr>
        <w:rPr>
          <w:sz w:val="24"/>
          <w:szCs w:val="24"/>
        </w:rPr>
      </w:pPr>
      <w:r w:rsidRPr="00D744A1">
        <w:rPr>
          <w:sz w:val="24"/>
          <w:szCs w:val="24"/>
        </w:rPr>
        <w:t>OB desert</w:t>
      </w:r>
    </w:p>
    <w:p w:rsidR="004568D7" w:rsidRPr="00D744A1" w:rsidRDefault="004568D7" w:rsidP="00CB23AE">
      <w:pPr>
        <w:pStyle w:val="BodyText1"/>
        <w:numPr>
          <w:ilvl w:val="0"/>
          <w:numId w:val="22"/>
        </w:numPr>
        <w:rPr>
          <w:sz w:val="24"/>
          <w:szCs w:val="24"/>
        </w:rPr>
      </w:pPr>
      <w:r w:rsidRPr="00D744A1">
        <w:rPr>
          <w:sz w:val="24"/>
          <w:szCs w:val="24"/>
        </w:rPr>
        <w:t>Medicaid attribution and PHE unwind</w:t>
      </w:r>
    </w:p>
    <w:p w:rsidR="004568D7" w:rsidRPr="00D744A1" w:rsidRDefault="004568D7" w:rsidP="00CB23AE">
      <w:pPr>
        <w:pStyle w:val="BodyText1"/>
        <w:numPr>
          <w:ilvl w:val="0"/>
          <w:numId w:val="22"/>
        </w:numPr>
        <w:rPr>
          <w:sz w:val="24"/>
          <w:szCs w:val="24"/>
        </w:rPr>
      </w:pPr>
      <w:r w:rsidRPr="00D744A1">
        <w:rPr>
          <w:sz w:val="24"/>
          <w:szCs w:val="24"/>
        </w:rPr>
        <w:t>ADT summary</w:t>
      </w:r>
    </w:p>
    <w:p w:rsidR="004568D7" w:rsidRPr="00D744A1" w:rsidRDefault="004568D7" w:rsidP="00CB23AE">
      <w:pPr>
        <w:pStyle w:val="BodyText1"/>
        <w:numPr>
          <w:ilvl w:val="0"/>
          <w:numId w:val="22"/>
        </w:numPr>
        <w:rPr>
          <w:sz w:val="24"/>
          <w:szCs w:val="24"/>
        </w:rPr>
      </w:pPr>
      <w:r w:rsidRPr="00D744A1">
        <w:rPr>
          <w:sz w:val="24"/>
          <w:szCs w:val="24"/>
        </w:rPr>
        <w:t>Adult immunizations</w:t>
      </w:r>
    </w:p>
    <w:p w:rsidR="004568D7" w:rsidRPr="00D744A1" w:rsidRDefault="004568D7" w:rsidP="00CB23AE">
      <w:pPr>
        <w:pStyle w:val="BodyText1"/>
        <w:numPr>
          <w:ilvl w:val="0"/>
          <w:numId w:val="22"/>
        </w:numPr>
        <w:rPr>
          <w:sz w:val="24"/>
          <w:szCs w:val="24"/>
        </w:rPr>
      </w:pPr>
      <w:r w:rsidRPr="00D744A1">
        <w:rPr>
          <w:sz w:val="24"/>
          <w:szCs w:val="24"/>
        </w:rPr>
        <w:t>Childhood immunizations</w:t>
      </w:r>
    </w:p>
    <w:p w:rsidR="004568D7" w:rsidRPr="00D744A1" w:rsidRDefault="004568D7" w:rsidP="00CB23AE">
      <w:pPr>
        <w:pStyle w:val="BodyText1"/>
        <w:numPr>
          <w:ilvl w:val="0"/>
          <w:numId w:val="22"/>
        </w:numPr>
        <w:rPr>
          <w:sz w:val="24"/>
          <w:szCs w:val="24"/>
        </w:rPr>
      </w:pPr>
      <w:r w:rsidRPr="00D744A1">
        <w:rPr>
          <w:sz w:val="24"/>
          <w:szCs w:val="24"/>
        </w:rPr>
        <w:t>COVID-19 patient management</w:t>
      </w:r>
    </w:p>
    <w:p w:rsidR="004568D7" w:rsidRPr="00D744A1" w:rsidRDefault="004568D7" w:rsidP="00CB23AE">
      <w:pPr>
        <w:pStyle w:val="BodyText1"/>
        <w:numPr>
          <w:ilvl w:val="0"/>
          <w:numId w:val="22"/>
        </w:numPr>
        <w:rPr>
          <w:sz w:val="24"/>
          <w:szCs w:val="24"/>
        </w:rPr>
      </w:pPr>
      <w:r w:rsidRPr="00D744A1">
        <w:rPr>
          <w:sz w:val="24"/>
          <w:szCs w:val="24"/>
        </w:rPr>
        <w:t>COVID-19 trends and distributions</w:t>
      </w:r>
    </w:p>
    <w:p w:rsidR="004568D7" w:rsidRPr="00D744A1" w:rsidRDefault="004568D7" w:rsidP="00CB23AE">
      <w:pPr>
        <w:pStyle w:val="BodyText1"/>
        <w:numPr>
          <w:ilvl w:val="0"/>
          <w:numId w:val="22"/>
        </w:numPr>
        <w:rPr>
          <w:sz w:val="24"/>
          <w:szCs w:val="24"/>
        </w:rPr>
      </w:pPr>
      <w:r w:rsidRPr="00D744A1">
        <w:rPr>
          <w:sz w:val="24"/>
          <w:szCs w:val="24"/>
        </w:rPr>
        <w:t>COVID-19 vaccination</w:t>
      </w:r>
    </w:p>
    <w:p w:rsidR="00002CAE" w:rsidRPr="00D744A1" w:rsidRDefault="00002CAE" w:rsidP="00CB23AE">
      <w:pPr>
        <w:pStyle w:val="BodyText1"/>
        <w:rPr>
          <w:sz w:val="24"/>
          <w:szCs w:val="24"/>
        </w:rPr>
      </w:pPr>
      <w:hyperlink r:id="rId90" w:history="1">
        <w:r w:rsidRPr="00D744A1">
          <w:rPr>
            <w:rStyle w:val="Hyperlink"/>
            <w:sz w:val="24"/>
            <w:szCs w:val="24"/>
          </w:rPr>
          <w:t>https://coruralhealth.org/wp-content/uploads/2024/11/RCP-overview-infograph-final-final.pdf</w:t>
        </w:r>
      </w:hyperlink>
    </w:p>
    <w:p w:rsidR="00776B8C" w:rsidRPr="00D744A1" w:rsidRDefault="00776B8C" w:rsidP="00CB23AE">
      <w:pPr>
        <w:pStyle w:val="BodyText1"/>
        <w:rPr>
          <w:sz w:val="24"/>
          <w:szCs w:val="24"/>
        </w:rPr>
      </w:pPr>
    </w:p>
    <w:p w:rsidR="004568D7" w:rsidRPr="00D744A1" w:rsidRDefault="004568D7" w:rsidP="00CB23AE">
      <w:pPr>
        <w:pStyle w:val="BodyText1"/>
        <w:rPr>
          <w:sz w:val="24"/>
          <w:szCs w:val="24"/>
        </w:rPr>
      </w:pPr>
      <w:r w:rsidRPr="00D744A1">
        <w:rPr>
          <w:b/>
          <w:bCs/>
          <w:sz w:val="24"/>
          <w:szCs w:val="24"/>
        </w:rPr>
        <w:t xml:space="preserve">Colorado Provider Recruitment and Retention Program. </w:t>
      </w:r>
      <w:r w:rsidRPr="00D744A1">
        <w:rPr>
          <w:sz w:val="24"/>
          <w:szCs w:val="24"/>
        </w:rPr>
        <w:t>Designed to recruit and retain healthcare professionals to work in underserved areas. The program offers financial incentives, relocation support, professional development, community integration, and collaborative partnerships</w:t>
      </w:r>
      <w:r w:rsidR="00002CAE" w:rsidRPr="00D744A1">
        <w:rPr>
          <w:sz w:val="24"/>
          <w:szCs w:val="24"/>
        </w:rPr>
        <w:t>.</w:t>
      </w:r>
      <w:r w:rsidR="00002CAE" w:rsidRPr="00D744A1">
        <w:rPr>
          <w:rFonts w:ascii="Arial" w:hAnsi="Arial" w:cs="Arial"/>
          <w:sz w:val="18"/>
          <w:szCs w:val="18"/>
        </w:rPr>
        <w:t xml:space="preserve"> </w:t>
      </w:r>
      <w:hyperlink r:id="rId91" w:anchor=":~:text=CPR%20For%20Providers,incentives%20and%20support%20for%20providers" w:history="1">
        <w:r w:rsidR="00002CAE" w:rsidRPr="00D744A1">
          <w:rPr>
            <w:rStyle w:val="Hyperlink"/>
            <w:sz w:val="24"/>
            <w:szCs w:val="24"/>
          </w:rPr>
          <w:t>https://coruralhealth.org/colorado-provider-recruitment/for-providers#:~:text=CPR%20For%20Providers,incentives%20and%20support%20for%20providers</w:t>
        </w:r>
      </w:hyperlink>
    </w:p>
    <w:p w:rsidR="004568D7" w:rsidRPr="00D744A1" w:rsidRDefault="004568D7" w:rsidP="00CB23AE">
      <w:pPr>
        <w:pStyle w:val="BodyText1"/>
        <w:rPr>
          <w:sz w:val="24"/>
          <w:szCs w:val="24"/>
        </w:rPr>
      </w:pPr>
    </w:p>
    <w:p w:rsidR="00C05574" w:rsidRPr="00D744A1" w:rsidRDefault="004568D7" w:rsidP="00CB23AE">
      <w:pPr>
        <w:pStyle w:val="BodyText1"/>
        <w:rPr>
          <w:sz w:val="24"/>
          <w:szCs w:val="24"/>
        </w:rPr>
      </w:pPr>
      <w:r w:rsidRPr="00D744A1">
        <w:rPr>
          <w:b/>
          <w:bCs/>
          <w:sz w:val="24"/>
          <w:szCs w:val="24"/>
        </w:rPr>
        <w:t xml:space="preserve">Small Rural Hospital Improvement Grant Program. </w:t>
      </w:r>
      <w:r w:rsidRPr="00D744A1">
        <w:rPr>
          <w:sz w:val="24"/>
          <w:szCs w:val="24"/>
        </w:rPr>
        <w:t xml:space="preserve"> CRHC submits this HRSA grant every year to support specific projects for rural, under-50 bed hospitals.</w:t>
      </w:r>
      <w:r w:rsidR="00F44CEE" w:rsidRPr="00D744A1">
        <w:rPr>
          <w:sz w:val="24"/>
          <w:szCs w:val="24"/>
        </w:rPr>
        <w:t xml:space="preserve"> </w:t>
      </w:r>
      <w:hyperlink r:id="rId92" w:history="1">
        <w:r w:rsidR="00F44CEE" w:rsidRPr="00D744A1">
          <w:rPr>
            <w:rStyle w:val="Hyperlink"/>
            <w:sz w:val="24"/>
            <w:szCs w:val="24"/>
          </w:rPr>
          <w:t>https://coruralhealth.org/ship</w:t>
        </w:r>
      </w:hyperlink>
      <w:r w:rsidR="00F44CEE" w:rsidRPr="00D744A1">
        <w:rPr>
          <w:sz w:val="24"/>
          <w:szCs w:val="24"/>
        </w:rPr>
        <w:t xml:space="preserve"> </w:t>
      </w:r>
      <w:r w:rsidR="00C05574" w:rsidRPr="00D744A1">
        <w:rPr>
          <w:sz w:val="24"/>
          <w:szCs w:val="24"/>
        </w:rPr>
        <w:br w:type="page"/>
      </w:r>
    </w:p>
    <w:p w:rsidR="004568D7" w:rsidRPr="0002161E" w:rsidRDefault="004568D7" w:rsidP="00A050EA">
      <w:pPr>
        <w:pStyle w:val="Heading2"/>
      </w:pPr>
      <w:bookmarkStart w:id="16" w:name="_Toc185598342"/>
      <w:r w:rsidRPr="0002161E">
        <w:t>Oregon</w:t>
      </w:r>
      <w:bookmarkEnd w:id="16"/>
    </w:p>
    <w:p w:rsidR="004B1E50" w:rsidRPr="00D744A1" w:rsidRDefault="004B1E50" w:rsidP="00CB23AE">
      <w:pPr>
        <w:pStyle w:val="BodyText1"/>
        <w:rPr>
          <w:sz w:val="24"/>
          <w:szCs w:val="24"/>
        </w:rPr>
      </w:pPr>
    </w:p>
    <w:p w:rsidR="004B1E50" w:rsidRPr="00D744A1" w:rsidRDefault="004B1E50" w:rsidP="00CB23AE">
      <w:pPr>
        <w:pStyle w:val="BodyText1"/>
        <w:rPr>
          <w:sz w:val="24"/>
          <w:szCs w:val="24"/>
        </w:rPr>
      </w:pPr>
      <w:r w:rsidRPr="00D744A1">
        <w:rPr>
          <w:sz w:val="24"/>
          <w:szCs w:val="24"/>
        </w:rPr>
        <w:t>Comparable Metrics: 0</w:t>
      </w:r>
    </w:p>
    <w:tbl>
      <w:tblPr>
        <w:tblW w:w="9512"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065"/>
        <w:gridCol w:w="1313"/>
        <w:gridCol w:w="1189"/>
        <w:gridCol w:w="1189"/>
        <w:gridCol w:w="1189"/>
        <w:gridCol w:w="1189"/>
        <w:gridCol w:w="1189"/>
        <w:gridCol w:w="1189"/>
      </w:tblGrid>
      <w:tr w:rsidR="004B1E50" w:rsidRPr="00D744A1" w:rsidTr="006C635E">
        <w:trPr>
          <w:trHeight w:val="315"/>
        </w:trPr>
        <w:tc>
          <w:tcPr>
            <w:tcW w:w="1065" w:type="dxa"/>
            <w:shd w:val="clear" w:color="auto" w:fill="4E8ABE" w:themeFill="accent1"/>
            <w:tcMar>
              <w:top w:w="15" w:type="dxa"/>
              <w:left w:w="15" w:type="dxa"/>
              <w:right w:w="15" w:type="dxa"/>
            </w:tcMar>
            <w:vAlign w:val="bottom"/>
          </w:tcPr>
          <w:p w:rsidR="004B1E50" w:rsidRPr="00A73BC2" w:rsidRDefault="004B1E50"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 Black</w:t>
            </w:r>
          </w:p>
        </w:tc>
        <w:tc>
          <w:tcPr>
            <w:tcW w:w="1313" w:type="dxa"/>
            <w:shd w:val="clear" w:color="auto" w:fill="4E8ABE" w:themeFill="accent1"/>
            <w:tcMar>
              <w:top w:w="15" w:type="dxa"/>
              <w:left w:w="15" w:type="dxa"/>
              <w:right w:w="15" w:type="dxa"/>
            </w:tcMar>
            <w:vAlign w:val="bottom"/>
          </w:tcPr>
          <w:p w:rsidR="004B1E50" w:rsidRPr="00A73BC2" w:rsidRDefault="004B1E50"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 Hispanic</w:t>
            </w:r>
          </w:p>
        </w:tc>
        <w:tc>
          <w:tcPr>
            <w:tcW w:w="1189" w:type="dxa"/>
            <w:shd w:val="clear" w:color="auto" w:fill="4E8ABE" w:themeFill="accent1"/>
            <w:tcMar>
              <w:top w:w="15" w:type="dxa"/>
              <w:left w:w="15" w:type="dxa"/>
              <w:right w:w="15" w:type="dxa"/>
            </w:tcMar>
            <w:vAlign w:val="bottom"/>
          </w:tcPr>
          <w:p w:rsidR="004B1E50" w:rsidRPr="00A73BC2" w:rsidRDefault="004B1E50"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Avg HPSA Score</w:t>
            </w:r>
          </w:p>
        </w:tc>
        <w:tc>
          <w:tcPr>
            <w:tcW w:w="1189" w:type="dxa"/>
            <w:shd w:val="clear" w:color="auto" w:fill="4E8ABE" w:themeFill="accent1"/>
            <w:tcMar>
              <w:top w:w="15" w:type="dxa"/>
              <w:left w:w="15" w:type="dxa"/>
              <w:right w:w="15" w:type="dxa"/>
            </w:tcMar>
            <w:vAlign w:val="bottom"/>
          </w:tcPr>
          <w:p w:rsidR="004B1E50" w:rsidRPr="00A73BC2" w:rsidRDefault="004B1E50"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HPSA Shortage</w:t>
            </w:r>
          </w:p>
        </w:tc>
        <w:tc>
          <w:tcPr>
            <w:tcW w:w="1189" w:type="dxa"/>
            <w:shd w:val="clear" w:color="auto" w:fill="4E8ABE" w:themeFill="accent1"/>
            <w:tcMar>
              <w:top w:w="15" w:type="dxa"/>
              <w:left w:w="15" w:type="dxa"/>
              <w:right w:w="15" w:type="dxa"/>
            </w:tcMar>
            <w:vAlign w:val="bottom"/>
          </w:tcPr>
          <w:p w:rsidR="004B1E50" w:rsidRPr="00A73BC2" w:rsidRDefault="004B1E50"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Total Med Schools per Capita</w:t>
            </w:r>
          </w:p>
        </w:tc>
        <w:tc>
          <w:tcPr>
            <w:tcW w:w="1189" w:type="dxa"/>
            <w:shd w:val="clear" w:color="auto" w:fill="4E8ABE" w:themeFill="accent1"/>
            <w:tcMar>
              <w:top w:w="15" w:type="dxa"/>
              <w:left w:w="15" w:type="dxa"/>
              <w:right w:w="15" w:type="dxa"/>
            </w:tcMar>
            <w:vAlign w:val="bottom"/>
          </w:tcPr>
          <w:p w:rsidR="004B1E50" w:rsidRPr="00A73BC2" w:rsidRDefault="004B1E50"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Rural Avg HPSA Score</w:t>
            </w:r>
          </w:p>
        </w:tc>
        <w:tc>
          <w:tcPr>
            <w:tcW w:w="1189" w:type="dxa"/>
            <w:shd w:val="clear" w:color="auto" w:fill="4E8ABE" w:themeFill="accent1"/>
            <w:tcMar>
              <w:top w:w="15" w:type="dxa"/>
              <w:left w:w="15" w:type="dxa"/>
              <w:right w:w="15" w:type="dxa"/>
            </w:tcMar>
            <w:vAlign w:val="bottom"/>
          </w:tcPr>
          <w:p w:rsidR="004B1E50" w:rsidRPr="00A73BC2" w:rsidRDefault="004B1E50"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Rural HPSA FTE</w:t>
            </w:r>
          </w:p>
        </w:tc>
        <w:tc>
          <w:tcPr>
            <w:tcW w:w="1189" w:type="dxa"/>
            <w:shd w:val="clear" w:color="auto" w:fill="4E8ABE" w:themeFill="accent1"/>
            <w:tcMar>
              <w:top w:w="15" w:type="dxa"/>
              <w:left w:w="15" w:type="dxa"/>
              <w:right w:w="15" w:type="dxa"/>
            </w:tcMar>
            <w:vAlign w:val="bottom"/>
          </w:tcPr>
          <w:p w:rsidR="004B1E50" w:rsidRPr="00A73BC2" w:rsidRDefault="004B1E50" w:rsidP="006C635E">
            <w:pPr>
              <w:jc w:val="center"/>
              <w:rPr>
                <w:rFonts w:asciiTheme="minorHAnsi" w:eastAsia="Aptos Narrow" w:hAnsiTheme="minorHAnsi" w:cstheme="minorHAnsi"/>
                <w:color w:val="FFFFFF" w:themeColor="background2"/>
                <w:sz w:val="24"/>
              </w:rPr>
            </w:pPr>
            <w:r w:rsidRPr="00A73BC2">
              <w:rPr>
                <w:rFonts w:asciiTheme="minorHAnsi" w:eastAsia="Aptos Narrow" w:hAnsiTheme="minorHAnsi" w:cstheme="minorHAnsi"/>
                <w:color w:val="FFFFFF" w:themeColor="background2"/>
                <w:sz w:val="24"/>
              </w:rPr>
              <w:t>Rural HPSA Shortage</w:t>
            </w:r>
          </w:p>
        </w:tc>
      </w:tr>
      <w:tr w:rsidR="004B1E50" w:rsidRPr="00D744A1" w:rsidTr="006C635E">
        <w:trPr>
          <w:trHeight w:val="300"/>
        </w:trPr>
        <w:tc>
          <w:tcPr>
            <w:tcW w:w="1065" w:type="dxa"/>
            <w:tcMar>
              <w:top w:w="15" w:type="dxa"/>
              <w:left w:w="15" w:type="dxa"/>
              <w:right w:w="15" w:type="dxa"/>
            </w:tcMar>
            <w:vAlign w:val="bottom"/>
          </w:tcPr>
          <w:p w:rsidR="004B1E50" w:rsidRPr="00D744A1" w:rsidRDefault="004B1E50" w:rsidP="006C635E">
            <w:pPr>
              <w:jc w:val="center"/>
              <w:rPr>
                <w:rFonts w:ascii="Aptos Narrow" w:eastAsia="Aptos Narrow" w:hAnsi="Aptos Narrow" w:cs="Aptos Narrow"/>
                <w:color w:val="000000" w:themeColor="text1"/>
                <w:szCs w:val="20"/>
              </w:rPr>
            </w:pPr>
          </w:p>
        </w:tc>
        <w:tc>
          <w:tcPr>
            <w:tcW w:w="1313" w:type="dxa"/>
            <w:tcMar>
              <w:top w:w="15" w:type="dxa"/>
              <w:left w:w="15" w:type="dxa"/>
              <w:right w:w="15" w:type="dxa"/>
            </w:tcMar>
            <w:vAlign w:val="bottom"/>
          </w:tcPr>
          <w:p w:rsidR="004B1E50" w:rsidRPr="00D744A1" w:rsidRDefault="004B1E50"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4B1E50" w:rsidRPr="00D744A1" w:rsidRDefault="004B1E50" w:rsidP="006C635E">
            <w:pPr>
              <w:jc w:val="center"/>
              <w:rPr>
                <w:sz w:val="18"/>
                <w:szCs w:val="22"/>
              </w:rPr>
            </w:pPr>
          </w:p>
        </w:tc>
        <w:tc>
          <w:tcPr>
            <w:tcW w:w="1189" w:type="dxa"/>
            <w:tcMar>
              <w:top w:w="15" w:type="dxa"/>
              <w:left w:w="15" w:type="dxa"/>
              <w:right w:w="15" w:type="dxa"/>
            </w:tcMar>
            <w:vAlign w:val="bottom"/>
          </w:tcPr>
          <w:p w:rsidR="004B1E50" w:rsidRPr="00D744A1" w:rsidRDefault="004B1E50" w:rsidP="006C635E">
            <w:pPr>
              <w:jc w:val="center"/>
              <w:rPr>
                <w:sz w:val="18"/>
                <w:szCs w:val="22"/>
              </w:rPr>
            </w:pPr>
          </w:p>
        </w:tc>
        <w:tc>
          <w:tcPr>
            <w:tcW w:w="1189" w:type="dxa"/>
            <w:tcMar>
              <w:top w:w="15" w:type="dxa"/>
              <w:left w:w="15" w:type="dxa"/>
              <w:right w:w="15" w:type="dxa"/>
            </w:tcMar>
            <w:vAlign w:val="bottom"/>
          </w:tcPr>
          <w:p w:rsidR="004B1E50" w:rsidRPr="00D744A1" w:rsidRDefault="004B1E50"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4B1E50" w:rsidRPr="00D744A1" w:rsidRDefault="004B1E50"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4B1E50" w:rsidRPr="00D744A1" w:rsidRDefault="004B1E50" w:rsidP="006C635E">
            <w:pPr>
              <w:jc w:val="center"/>
              <w:rPr>
                <w:rFonts w:ascii="Aptos Narrow" w:eastAsia="Aptos Narrow" w:hAnsi="Aptos Narrow" w:cs="Aptos Narrow"/>
                <w:color w:val="000000" w:themeColor="text1"/>
                <w:szCs w:val="20"/>
              </w:rPr>
            </w:pPr>
          </w:p>
        </w:tc>
        <w:tc>
          <w:tcPr>
            <w:tcW w:w="1189" w:type="dxa"/>
            <w:tcMar>
              <w:top w:w="15" w:type="dxa"/>
              <w:left w:w="15" w:type="dxa"/>
              <w:right w:w="15" w:type="dxa"/>
            </w:tcMar>
            <w:vAlign w:val="bottom"/>
          </w:tcPr>
          <w:p w:rsidR="004B1E50" w:rsidRPr="00D744A1" w:rsidRDefault="004B1E50" w:rsidP="006C635E">
            <w:pPr>
              <w:jc w:val="center"/>
              <w:rPr>
                <w:sz w:val="18"/>
                <w:szCs w:val="22"/>
              </w:rPr>
            </w:pPr>
          </w:p>
        </w:tc>
      </w:tr>
    </w:tbl>
    <w:p w:rsidR="004B1E50" w:rsidRPr="00D744A1" w:rsidRDefault="004B1E50" w:rsidP="00CB23AE">
      <w:pPr>
        <w:pStyle w:val="BodyText1"/>
        <w:rPr>
          <w:sz w:val="24"/>
          <w:szCs w:val="24"/>
        </w:rPr>
      </w:pPr>
    </w:p>
    <w:p w:rsidR="004B1E50" w:rsidRPr="00D744A1" w:rsidRDefault="004B1E50" w:rsidP="00CB23AE">
      <w:pPr>
        <w:pStyle w:val="BodyText1"/>
        <w:rPr>
          <w:sz w:val="24"/>
          <w:szCs w:val="24"/>
        </w:rPr>
      </w:pPr>
      <w:r w:rsidRPr="00D744A1">
        <w:rPr>
          <w:sz w:val="24"/>
          <w:szCs w:val="24"/>
        </w:rPr>
        <w:t>Total Physicians Practicing in Rural and Urban Areas, 2010-2021</w:t>
      </w:r>
    </w:p>
    <w:tbl>
      <w:tblPr>
        <w:tblW w:w="936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720"/>
        <w:gridCol w:w="720"/>
        <w:gridCol w:w="720"/>
        <w:gridCol w:w="720"/>
        <w:gridCol w:w="720"/>
        <w:gridCol w:w="720"/>
        <w:gridCol w:w="720"/>
        <w:gridCol w:w="720"/>
        <w:gridCol w:w="720"/>
        <w:gridCol w:w="720"/>
        <w:gridCol w:w="720"/>
        <w:gridCol w:w="720"/>
        <w:gridCol w:w="720"/>
      </w:tblGrid>
      <w:tr w:rsidR="004B1E50" w:rsidRPr="00D744A1" w:rsidTr="006C635E">
        <w:trPr>
          <w:trHeight w:val="300"/>
        </w:trPr>
        <w:tc>
          <w:tcPr>
            <w:tcW w:w="720" w:type="dxa"/>
            <w:tcBorders>
              <w:top w:val="none" w:sz="12" w:space="0" w:color="000000" w:themeColor="text1"/>
              <w:left w:val="non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rsidR="004B1E50" w:rsidRPr="00A31E45" w:rsidRDefault="004B1E50" w:rsidP="006C635E">
            <w:pPr>
              <w:jc w:val="center"/>
              <w:rPr>
                <w:rFonts w:asciiTheme="minorHAnsi" w:eastAsia="Aptos Narrow" w:hAnsiTheme="minorHAnsi" w:cstheme="minorHAnsi"/>
                <w:color w:val="000000" w:themeColor="text1"/>
                <w:szCs w:val="20"/>
              </w:rPr>
            </w:pPr>
          </w:p>
        </w:tc>
        <w:tc>
          <w:tcPr>
            <w:tcW w:w="720" w:type="dxa"/>
            <w:tcBorders>
              <w:left w:val="single" w:sz="12" w:space="0" w:color="000000" w:themeColor="text1"/>
            </w:tcBorders>
            <w:shd w:val="clear" w:color="auto" w:fill="4E8ABE" w:themeFill="accent1"/>
            <w:tcMar>
              <w:top w:w="15" w:type="dxa"/>
              <w:left w:w="15" w:type="dxa"/>
              <w:right w:w="15" w:type="dxa"/>
            </w:tcMar>
            <w:vAlign w:val="center"/>
          </w:tcPr>
          <w:p w:rsidR="004B1E50" w:rsidRPr="00A31E45" w:rsidRDefault="004B1E50"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2010</w:t>
            </w:r>
          </w:p>
        </w:tc>
        <w:tc>
          <w:tcPr>
            <w:tcW w:w="720" w:type="dxa"/>
            <w:shd w:val="clear" w:color="auto" w:fill="4E8ABE" w:themeFill="accent1"/>
            <w:tcMar>
              <w:top w:w="15" w:type="dxa"/>
              <w:left w:w="15" w:type="dxa"/>
              <w:right w:w="15" w:type="dxa"/>
            </w:tcMar>
            <w:vAlign w:val="center"/>
          </w:tcPr>
          <w:p w:rsidR="004B1E50" w:rsidRPr="00A31E45" w:rsidRDefault="004B1E50"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2011</w:t>
            </w:r>
          </w:p>
        </w:tc>
        <w:tc>
          <w:tcPr>
            <w:tcW w:w="720" w:type="dxa"/>
            <w:shd w:val="clear" w:color="auto" w:fill="4E8ABE" w:themeFill="accent1"/>
            <w:tcMar>
              <w:top w:w="15" w:type="dxa"/>
              <w:left w:w="15" w:type="dxa"/>
              <w:right w:w="15" w:type="dxa"/>
            </w:tcMar>
            <w:vAlign w:val="center"/>
          </w:tcPr>
          <w:p w:rsidR="004B1E50" w:rsidRPr="00A31E45" w:rsidRDefault="004B1E50"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2012</w:t>
            </w:r>
          </w:p>
        </w:tc>
        <w:tc>
          <w:tcPr>
            <w:tcW w:w="720" w:type="dxa"/>
            <w:shd w:val="clear" w:color="auto" w:fill="4E8ABE" w:themeFill="accent1"/>
            <w:tcMar>
              <w:top w:w="15" w:type="dxa"/>
              <w:left w:w="15" w:type="dxa"/>
              <w:right w:w="15" w:type="dxa"/>
            </w:tcMar>
            <w:vAlign w:val="center"/>
          </w:tcPr>
          <w:p w:rsidR="004B1E50" w:rsidRPr="00A31E45" w:rsidRDefault="004B1E50"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2013</w:t>
            </w:r>
          </w:p>
        </w:tc>
        <w:tc>
          <w:tcPr>
            <w:tcW w:w="720" w:type="dxa"/>
            <w:shd w:val="clear" w:color="auto" w:fill="4E8ABE" w:themeFill="accent1"/>
            <w:tcMar>
              <w:top w:w="15" w:type="dxa"/>
              <w:left w:w="15" w:type="dxa"/>
              <w:right w:w="15" w:type="dxa"/>
            </w:tcMar>
            <w:vAlign w:val="center"/>
          </w:tcPr>
          <w:p w:rsidR="004B1E50" w:rsidRPr="00A31E45" w:rsidRDefault="004B1E50"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2014</w:t>
            </w:r>
          </w:p>
        </w:tc>
        <w:tc>
          <w:tcPr>
            <w:tcW w:w="720" w:type="dxa"/>
            <w:shd w:val="clear" w:color="auto" w:fill="4E8ABE" w:themeFill="accent1"/>
            <w:tcMar>
              <w:top w:w="15" w:type="dxa"/>
              <w:left w:w="15" w:type="dxa"/>
              <w:right w:w="15" w:type="dxa"/>
            </w:tcMar>
            <w:vAlign w:val="center"/>
          </w:tcPr>
          <w:p w:rsidR="004B1E50" w:rsidRPr="00A31E45" w:rsidRDefault="004B1E50"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2015</w:t>
            </w:r>
          </w:p>
        </w:tc>
        <w:tc>
          <w:tcPr>
            <w:tcW w:w="720" w:type="dxa"/>
            <w:shd w:val="clear" w:color="auto" w:fill="4E8ABE" w:themeFill="accent1"/>
            <w:tcMar>
              <w:top w:w="15" w:type="dxa"/>
              <w:left w:w="15" w:type="dxa"/>
              <w:right w:w="15" w:type="dxa"/>
            </w:tcMar>
            <w:vAlign w:val="center"/>
          </w:tcPr>
          <w:p w:rsidR="004B1E50" w:rsidRPr="00A31E45" w:rsidRDefault="004B1E50"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2016</w:t>
            </w:r>
          </w:p>
        </w:tc>
        <w:tc>
          <w:tcPr>
            <w:tcW w:w="720" w:type="dxa"/>
            <w:shd w:val="clear" w:color="auto" w:fill="4E8ABE" w:themeFill="accent1"/>
            <w:tcMar>
              <w:top w:w="15" w:type="dxa"/>
              <w:left w:w="15" w:type="dxa"/>
              <w:right w:w="15" w:type="dxa"/>
            </w:tcMar>
            <w:vAlign w:val="center"/>
          </w:tcPr>
          <w:p w:rsidR="004B1E50" w:rsidRPr="00A31E45" w:rsidRDefault="004B1E50"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2017</w:t>
            </w:r>
          </w:p>
        </w:tc>
        <w:tc>
          <w:tcPr>
            <w:tcW w:w="720" w:type="dxa"/>
            <w:shd w:val="clear" w:color="auto" w:fill="4E8ABE" w:themeFill="accent1"/>
            <w:tcMar>
              <w:top w:w="15" w:type="dxa"/>
              <w:left w:w="15" w:type="dxa"/>
              <w:right w:w="15" w:type="dxa"/>
            </w:tcMar>
            <w:vAlign w:val="center"/>
          </w:tcPr>
          <w:p w:rsidR="004B1E50" w:rsidRPr="00A31E45" w:rsidRDefault="004B1E50"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2018</w:t>
            </w:r>
          </w:p>
        </w:tc>
        <w:tc>
          <w:tcPr>
            <w:tcW w:w="720" w:type="dxa"/>
            <w:shd w:val="clear" w:color="auto" w:fill="4E8ABE" w:themeFill="accent1"/>
            <w:tcMar>
              <w:top w:w="15" w:type="dxa"/>
              <w:left w:w="15" w:type="dxa"/>
              <w:right w:w="15" w:type="dxa"/>
            </w:tcMar>
            <w:vAlign w:val="center"/>
          </w:tcPr>
          <w:p w:rsidR="004B1E50" w:rsidRPr="00A31E45" w:rsidRDefault="004B1E50"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2019</w:t>
            </w:r>
          </w:p>
        </w:tc>
        <w:tc>
          <w:tcPr>
            <w:tcW w:w="720" w:type="dxa"/>
            <w:shd w:val="clear" w:color="auto" w:fill="4E8ABE" w:themeFill="accent1"/>
            <w:tcMar>
              <w:top w:w="15" w:type="dxa"/>
              <w:left w:w="15" w:type="dxa"/>
              <w:right w:w="15" w:type="dxa"/>
            </w:tcMar>
            <w:vAlign w:val="center"/>
          </w:tcPr>
          <w:p w:rsidR="004B1E50" w:rsidRPr="00A31E45" w:rsidRDefault="004B1E50"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2020</w:t>
            </w:r>
          </w:p>
        </w:tc>
        <w:tc>
          <w:tcPr>
            <w:tcW w:w="720" w:type="dxa"/>
            <w:shd w:val="clear" w:color="auto" w:fill="4E8ABE" w:themeFill="accent1"/>
            <w:tcMar>
              <w:top w:w="15" w:type="dxa"/>
              <w:left w:w="15" w:type="dxa"/>
              <w:right w:w="15" w:type="dxa"/>
            </w:tcMar>
            <w:vAlign w:val="center"/>
          </w:tcPr>
          <w:p w:rsidR="004B1E50" w:rsidRPr="00A31E45" w:rsidRDefault="004B1E50" w:rsidP="006C635E">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2021</w:t>
            </w:r>
          </w:p>
        </w:tc>
      </w:tr>
      <w:tr w:rsidR="004B0FD9" w:rsidRPr="00D744A1" w:rsidTr="006C635E">
        <w:trPr>
          <w:trHeight w:val="300"/>
        </w:trPr>
        <w:tc>
          <w:tcPr>
            <w:tcW w:w="720" w:type="dxa"/>
            <w:tcBorders>
              <w:top w:val="single" w:sz="12" w:space="0" w:color="000000" w:themeColor="text1"/>
            </w:tcBorders>
            <w:tcMar>
              <w:top w:w="15" w:type="dxa"/>
              <w:left w:w="15" w:type="dxa"/>
              <w:right w:w="15" w:type="dxa"/>
            </w:tcMar>
            <w:vAlign w:val="bottom"/>
          </w:tcPr>
          <w:p w:rsidR="004B0FD9" w:rsidRPr="00A31E45" w:rsidRDefault="004B0FD9" w:rsidP="004B0FD9">
            <w:pP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Rural</w:t>
            </w:r>
          </w:p>
        </w:tc>
        <w:tc>
          <w:tcPr>
            <w:tcW w:w="720" w:type="dxa"/>
            <w:tcMar>
              <w:top w:w="15" w:type="dxa"/>
              <w:left w:w="15" w:type="dxa"/>
              <w:right w:w="15" w:type="dxa"/>
            </w:tcMar>
            <w:vAlign w:val="bottom"/>
          </w:tcPr>
          <w:p w:rsidR="004B0FD9" w:rsidRPr="00A31E45" w:rsidRDefault="004B0FD9" w:rsidP="004B0FD9">
            <w:pPr>
              <w:jc w:val="center"/>
              <w:rPr>
                <w:rFonts w:asciiTheme="minorHAnsi" w:hAnsiTheme="minorHAnsi" w:cstheme="minorHAnsi"/>
                <w:sz w:val="18"/>
                <w:szCs w:val="22"/>
              </w:rPr>
            </w:pPr>
            <w:r w:rsidRPr="00A31E45">
              <w:rPr>
                <w:rFonts w:asciiTheme="minorHAnsi" w:hAnsiTheme="minorHAnsi" w:cstheme="minorHAnsi"/>
                <w:color w:val="000000"/>
                <w:szCs w:val="20"/>
              </w:rPr>
              <w:t>458</w:t>
            </w:r>
          </w:p>
        </w:tc>
        <w:tc>
          <w:tcPr>
            <w:tcW w:w="720" w:type="dxa"/>
            <w:tcMar>
              <w:top w:w="15" w:type="dxa"/>
              <w:left w:w="15" w:type="dxa"/>
              <w:right w:w="15" w:type="dxa"/>
            </w:tcMar>
            <w:vAlign w:val="bottom"/>
          </w:tcPr>
          <w:p w:rsidR="004B0FD9" w:rsidRPr="00A31E45" w:rsidRDefault="004B0FD9" w:rsidP="004B0FD9">
            <w:pPr>
              <w:jc w:val="center"/>
              <w:rPr>
                <w:rFonts w:asciiTheme="minorHAnsi" w:hAnsiTheme="minorHAnsi" w:cstheme="minorHAnsi"/>
                <w:sz w:val="18"/>
                <w:szCs w:val="22"/>
              </w:rPr>
            </w:pPr>
            <w:r w:rsidRPr="00A31E45">
              <w:rPr>
                <w:rFonts w:asciiTheme="minorHAnsi" w:hAnsiTheme="minorHAnsi" w:cstheme="minorHAnsi"/>
                <w:color w:val="000000"/>
                <w:szCs w:val="20"/>
              </w:rPr>
              <w:t>462</w:t>
            </w:r>
          </w:p>
        </w:tc>
        <w:tc>
          <w:tcPr>
            <w:tcW w:w="720" w:type="dxa"/>
            <w:tcMar>
              <w:top w:w="15" w:type="dxa"/>
              <w:left w:w="15" w:type="dxa"/>
              <w:right w:w="15" w:type="dxa"/>
            </w:tcMar>
            <w:vAlign w:val="bottom"/>
          </w:tcPr>
          <w:p w:rsidR="004B0FD9" w:rsidRPr="00A31E45" w:rsidRDefault="004B0FD9" w:rsidP="004B0FD9">
            <w:pPr>
              <w:jc w:val="center"/>
              <w:rPr>
                <w:rFonts w:asciiTheme="minorHAnsi" w:hAnsiTheme="minorHAnsi" w:cstheme="minorHAnsi"/>
                <w:sz w:val="18"/>
                <w:szCs w:val="22"/>
              </w:rPr>
            </w:pPr>
            <w:r w:rsidRPr="00A31E45">
              <w:rPr>
                <w:rFonts w:asciiTheme="minorHAnsi" w:hAnsiTheme="minorHAnsi" w:cstheme="minorHAnsi"/>
                <w:color w:val="000000"/>
                <w:szCs w:val="20"/>
              </w:rPr>
              <w:t>467</w:t>
            </w:r>
          </w:p>
        </w:tc>
        <w:tc>
          <w:tcPr>
            <w:tcW w:w="720" w:type="dxa"/>
            <w:tcMar>
              <w:top w:w="15" w:type="dxa"/>
              <w:left w:w="15" w:type="dxa"/>
              <w:right w:w="15" w:type="dxa"/>
            </w:tcMar>
            <w:vAlign w:val="bottom"/>
          </w:tcPr>
          <w:p w:rsidR="004B0FD9" w:rsidRPr="00A31E45" w:rsidRDefault="004B0FD9" w:rsidP="004B0FD9">
            <w:pPr>
              <w:jc w:val="center"/>
              <w:rPr>
                <w:rFonts w:asciiTheme="minorHAnsi" w:hAnsiTheme="minorHAnsi" w:cstheme="minorHAnsi"/>
                <w:sz w:val="18"/>
                <w:szCs w:val="22"/>
              </w:rPr>
            </w:pPr>
            <w:r w:rsidRPr="00A31E45">
              <w:rPr>
                <w:rFonts w:asciiTheme="minorHAnsi" w:hAnsiTheme="minorHAnsi" w:cstheme="minorHAnsi"/>
                <w:color w:val="000000"/>
                <w:szCs w:val="20"/>
              </w:rPr>
              <w:t>474</w:t>
            </w:r>
          </w:p>
        </w:tc>
        <w:tc>
          <w:tcPr>
            <w:tcW w:w="720" w:type="dxa"/>
            <w:tcMar>
              <w:top w:w="15" w:type="dxa"/>
              <w:left w:w="15" w:type="dxa"/>
              <w:right w:w="15" w:type="dxa"/>
            </w:tcMar>
            <w:vAlign w:val="bottom"/>
          </w:tcPr>
          <w:p w:rsidR="004B0FD9" w:rsidRPr="00A31E45" w:rsidRDefault="004B0FD9" w:rsidP="004B0FD9">
            <w:pPr>
              <w:jc w:val="center"/>
              <w:rPr>
                <w:rFonts w:asciiTheme="minorHAnsi" w:hAnsiTheme="minorHAnsi" w:cstheme="minorHAnsi"/>
                <w:sz w:val="18"/>
                <w:szCs w:val="22"/>
              </w:rPr>
            </w:pPr>
            <w:r w:rsidRPr="00A31E45">
              <w:rPr>
                <w:rFonts w:asciiTheme="minorHAnsi" w:hAnsiTheme="minorHAnsi" w:cstheme="minorHAnsi"/>
                <w:color w:val="000000"/>
                <w:szCs w:val="20"/>
              </w:rPr>
              <w:t>468</w:t>
            </w:r>
          </w:p>
        </w:tc>
        <w:tc>
          <w:tcPr>
            <w:tcW w:w="720" w:type="dxa"/>
            <w:tcMar>
              <w:top w:w="15" w:type="dxa"/>
              <w:left w:w="15" w:type="dxa"/>
              <w:right w:w="15" w:type="dxa"/>
            </w:tcMar>
            <w:vAlign w:val="bottom"/>
          </w:tcPr>
          <w:p w:rsidR="004B0FD9" w:rsidRPr="00A31E45" w:rsidRDefault="004B0FD9" w:rsidP="004B0FD9">
            <w:pPr>
              <w:jc w:val="center"/>
              <w:rPr>
                <w:rFonts w:asciiTheme="minorHAnsi" w:hAnsiTheme="minorHAnsi" w:cstheme="minorHAnsi"/>
                <w:sz w:val="18"/>
                <w:szCs w:val="22"/>
              </w:rPr>
            </w:pPr>
            <w:r w:rsidRPr="00A31E45">
              <w:rPr>
                <w:rFonts w:asciiTheme="minorHAnsi" w:hAnsiTheme="minorHAnsi" w:cstheme="minorHAnsi"/>
                <w:color w:val="000000"/>
                <w:szCs w:val="20"/>
              </w:rPr>
              <w:t>456</w:t>
            </w:r>
          </w:p>
        </w:tc>
        <w:tc>
          <w:tcPr>
            <w:tcW w:w="720" w:type="dxa"/>
            <w:tcMar>
              <w:top w:w="15" w:type="dxa"/>
              <w:left w:w="15" w:type="dxa"/>
              <w:right w:w="15" w:type="dxa"/>
            </w:tcMar>
            <w:vAlign w:val="bottom"/>
          </w:tcPr>
          <w:p w:rsidR="004B0FD9" w:rsidRPr="00A31E45" w:rsidRDefault="004B0FD9" w:rsidP="004B0FD9">
            <w:pPr>
              <w:jc w:val="center"/>
              <w:rPr>
                <w:rFonts w:asciiTheme="minorHAnsi" w:hAnsiTheme="minorHAnsi" w:cstheme="minorHAnsi"/>
                <w:sz w:val="18"/>
                <w:szCs w:val="22"/>
              </w:rPr>
            </w:pPr>
            <w:r w:rsidRPr="00A31E45">
              <w:rPr>
                <w:rFonts w:asciiTheme="minorHAnsi" w:hAnsiTheme="minorHAnsi" w:cstheme="minorHAnsi"/>
                <w:color w:val="000000"/>
                <w:szCs w:val="20"/>
              </w:rPr>
              <w:t>451</w:t>
            </w:r>
          </w:p>
        </w:tc>
        <w:tc>
          <w:tcPr>
            <w:tcW w:w="720" w:type="dxa"/>
            <w:tcMar>
              <w:top w:w="15" w:type="dxa"/>
              <w:left w:w="15" w:type="dxa"/>
              <w:right w:w="15" w:type="dxa"/>
            </w:tcMar>
            <w:vAlign w:val="bottom"/>
          </w:tcPr>
          <w:p w:rsidR="004B0FD9" w:rsidRPr="00A31E45" w:rsidRDefault="004B0FD9" w:rsidP="004B0FD9">
            <w:pPr>
              <w:jc w:val="center"/>
              <w:rPr>
                <w:rFonts w:asciiTheme="minorHAnsi" w:hAnsiTheme="minorHAnsi" w:cstheme="minorHAnsi"/>
                <w:sz w:val="18"/>
                <w:szCs w:val="22"/>
              </w:rPr>
            </w:pPr>
            <w:r w:rsidRPr="00A31E45">
              <w:rPr>
                <w:rFonts w:asciiTheme="minorHAnsi" w:hAnsiTheme="minorHAnsi" w:cstheme="minorHAnsi"/>
                <w:color w:val="000000"/>
                <w:szCs w:val="20"/>
              </w:rPr>
              <w:t>463</w:t>
            </w:r>
          </w:p>
        </w:tc>
        <w:tc>
          <w:tcPr>
            <w:tcW w:w="720" w:type="dxa"/>
            <w:tcMar>
              <w:top w:w="15" w:type="dxa"/>
              <w:left w:w="15" w:type="dxa"/>
              <w:right w:w="15" w:type="dxa"/>
            </w:tcMar>
            <w:vAlign w:val="bottom"/>
          </w:tcPr>
          <w:p w:rsidR="004B0FD9" w:rsidRPr="00A31E45" w:rsidRDefault="004B0FD9" w:rsidP="004B0FD9">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480</w:t>
            </w:r>
          </w:p>
        </w:tc>
        <w:tc>
          <w:tcPr>
            <w:tcW w:w="720" w:type="dxa"/>
            <w:tcMar>
              <w:top w:w="15" w:type="dxa"/>
              <w:left w:w="15" w:type="dxa"/>
              <w:right w:w="15" w:type="dxa"/>
            </w:tcMar>
            <w:vAlign w:val="bottom"/>
          </w:tcPr>
          <w:p w:rsidR="004B0FD9" w:rsidRPr="00A31E45" w:rsidRDefault="004B0FD9" w:rsidP="004B0FD9">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497</w:t>
            </w:r>
          </w:p>
        </w:tc>
        <w:tc>
          <w:tcPr>
            <w:tcW w:w="720" w:type="dxa"/>
            <w:tcMar>
              <w:top w:w="15" w:type="dxa"/>
              <w:left w:w="15" w:type="dxa"/>
              <w:right w:w="15" w:type="dxa"/>
            </w:tcMar>
            <w:vAlign w:val="bottom"/>
          </w:tcPr>
          <w:p w:rsidR="004B0FD9" w:rsidRPr="00A31E45" w:rsidRDefault="004B0FD9" w:rsidP="004B0FD9">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501</w:t>
            </w:r>
          </w:p>
        </w:tc>
        <w:tc>
          <w:tcPr>
            <w:tcW w:w="720" w:type="dxa"/>
            <w:tcMar>
              <w:top w:w="15" w:type="dxa"/>
              <w:left w:w="15" w:type="dxa"/>
              <w:right w:w="15" w:type="dxa"/>
            </w:tcMar>
            <w:vAlign w:val="bottom"/>
          </w:tcPr>
          <w:p w:rsidR="004B0FD9" w:rsidRPr="00A31E45" w:rsidRDefault="004B0FD9" w:rsidP="004B0FD9">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505</w:t>
            </w:r>
          </w:p>
        </w:tc>
      </w:tr>
      <w:tr w:rsidR="004B0FD9" w:rsidRPr="00D744A1" w:rsidTr="006C635E">
        <w:trPr>
          <w:trHeight w:val="300"/>
        </w:trPr>
        <w:tc>
          <w:tcPr>
            <w:tcW w:w="720" w:type="dxa"/>
            <w:shd w:val="clear" w:color="auto" w:fill="E8E8E8"/>
            <w:tcMar>
              <w:top w:w="15" w:type="dxa"/>
              <w:left w:w="15" w:type="dxa"/>
              <w:right w:w="15" w:type="dxa"/>
            </w:tcMar>
            <w:vAlign w:val="bottom"/>
          </w:tcPr>
          <w:p w:rsidR="004B0FD9" w:rsidRPr="00A31E45" w:rsidRDefault="004B0FD9" w:rsidP="004B0FD9">
            <w:pP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Urban</w:t>
            </w:r>
          </w:p>
        </w:tc>
        <w:tc>
          <w:tcPr>
            <w:tcW w:w="720" w:type="dxa"/>
            <w:shd w:val="clear" w:color="auto" w:fill="E8E8E8"/>
            <w:tcMar>
              <w:top w:w="15" w:type="dxa"/>
              <w:left w:w="15" w:type="dxa"/>
              <w:right w:w="15" w:type="dxa"/>
            </w:tcMar>
            <w:vAlign w:val="bottom"/>
          </w:tcPr>
          <w:p w:rsidR="004B0FD9" w:rsidRPr="00A31E45" w:rsidRDefault="004B0FD9" w:rsidP="004B0FD9">
            <w:pPr>
              <w:jc w:val="center"/>
              <w:rPr>
                <w:rFonts w:asciiTheme="minorHAnsi" w:hAnsiTheme="minorHAnsi" w:cstheme="minorHAnsi"/>
                <w:sz w:val="18"/>
                <w:szCs w:val="22"/>
              </w:rPr>
            </w:pPr>
            <w:r w:rsidRPr="00A31E45">
              <w:rPr>
                <w:rFonts w:asciiTheme="minorHAnsi" w:hAnsiTheme="minorHAnsi" w:cstheme="minorHAnsi"/>
                <w:color w:val="000000"/>
                <w:szCs w:val="20"/>
              </w:rPr>
              <w:t>2,928</w:t>
            </w:r>
          </w:p>
        </w:tc>
        <w:tc>
          <w:tcPr>
            <w:tcW w:w="720" w:type="dxa"/>
            <w:shd w:val="clear" w:color="auto" w:fill="E8E8E8"/>
            <w:tcMar>
              <w:top w:w="15" w:type="dxa"/>
              <w:left w:w="15" w:type="dxa"/>
              <w:right w:w="15" w:type="dxa"/>
            </w:tcMar>
            <w:vAlign w:val="bottom"/>
          </w:tcPr>
          <w:p w:rsidR="004B0FD9" w:rsidRPr="00A31E45" w:rsidRDefault="004B0FD9" w:rsidP="004B0FD9">
            <w:pPr>
              <w:jc w:val="center"/>
              <w:rPr>
                <w:rFonts w:asciiTheme="minorHAnsi" w:hAnsiTheme="minorHAnsi" w:cstheme="minorHAnsi"/>
                <w:sz w:val="18"/>
                <w:szCs w:val="22"/>
              </w:rPr>
            </w:pPr>
            <w:r w:rsidRPr="00A31E45">
              <w:rPr>
                <w:rFonts w:asciiTheme="minorHAnsi" w:hAnsiTheme="minorHAnsi" w:cstheme="minorHAnsi"/>
                <w:color w:val="000000"/>
                <w:szCs w:val="20"/>
              </w:rPr>
              <w:t>3,011</w:t>
            </w:r>
          </w:p>
        </w:tc>
        <w:tc>
          <w:tcPr>
            <w:tcW w:w="720" w:type="dxa"/>
            <w:shd w:val="clear" w:color="auto" w:fill="E8E8E8"/>
            <w:tcMar>
              <w:top w:w="15" w:type="dxa"/>
              <w:left w:w="15" w:type="dxa"/>
              <w:right w:w="15" w:type="dxa"/>
            </w:tcMar>
            <w:vAlign w:val="bottom"/>
          </w:tcPr>
          <w:p w:rsidR="004B0FD9" w:rsidRPr="00A31E45" w:rsidRDefault="004B0FD9" w:rsidP="004B0FD9">
            <w:pPr>
              <w:jc w:val="center"/>
              <w:rPr>
                <w:rFonts w:asciiTheme="minorHAnsi" w:hAnsiTheme="minorHAnsi" w:cstheme="minorHAnsi"/>
                <w:sz w:val="18"/>
                <w:szCs w:val="22"/>
              </w:rPr>
            </w:pPr>
            <w:r w:rsidRPr="00A31E45">
              <w:rPr>
                <w:rFonts w:asciiTheme="minorHAnsi" w:hAnsiTheme="minorHAnsi" w:cstheme="minorHAnsi"/>
                <w:color w:val="000000"/>
                <w:szCs w:val="20"/>
              </w:rPr>
              <w:t>3,061</w:t>
            </w:r>
          </w:p>
        </w:tc>
        <w:tc>
          <w:tcPr>
            <w:tcW w:w="720" w:type="dxa"/>
            <w:shd w:val="clear" w:color="auto" w:fill="E8E8E8"/>
            <w:tcMar>
              <w:top w:w="15" w:type="dxa"/>
              <w:left w:w="15" w:type="dxa"/>
              <w:right w:w="15" w:type="dxa"/>
            </w:tcMar>
            <w:vAlign w:val="bottom"/>
          </w:tcPr>
          <w:p w:rsidR="004B0FD9" w:rsidRPr="00A31E45" w:rsidRDefault="004B0FD9" w:rsidP="004B0FD9">
            <w:pPr>
              <w:jc w:val="center"/>
              <w:rPr>
                <w:rFonts w:asciiTheme="minorHAnsi" w:hAnsiTheme="minorHAnsi" w:cstheme="minorHAnsi"/>
                <w:sz w:val="18"/>
                <w:szCs w:val="22"/>
              </w:rPr>
            </w:pPr>
            <w:r w:rsidRPr="00A31E45">
              <w:rPr>
                <w:rFonts w:asciiTheme="minorHAnsi" w:hAnsiTheme="minorHAnsi" w:cstheme="minorHAnsi"/>
                <w:color w:val="000000"/>
                <w:szCs w:val="20"/>
              </w:rPr>
              <w:t>3,188</w:t>
            </w:r>
          </w:p>
        </w:tc>
        <w:tc>
          <w:tcPr>
            <w:tcW w:w="720" w:type="dxa"/>
            <w:shd w:val="clear" w:color="auto" w:fill="E8E8E8"/>
            <w:tcMar>
              <w:top w:w="15" w:type="dxa"/>
              <w:left w:w="15" w:type="dxa"/>
              <w:right w:w="15" w:type="dxa"/>
            </w:tcMar>
            <w:vAlign w:val="bottom"/>
          </w:tcPr>
          <w:p w:rsidR="004B0FD9" w:rsidRPr="00A31E45" w:rsidRDefault="004B0FD9" w:rsidP="004B0FD9">
            <w:pPr>
              <w:jc w:val="center"/>
              <w:rPr>
                <w:rFonts w:asciiTheme="minorHAnsi" w:hAnsiTheme="minorHAnsi" w:cstheme="minorHAnsi"/>
                <w:sz w:val="18"/>
                <w:szCs w:val="22"/>
              </w:rPr>
            </w:pPr>
            <w:r w:rsidRPr="00A31E45">
              <w:rPr>
                <w:rFonts w:asciiTheme="minorHAnsi" w:hAnsiTheme="minorHAnsi" w:cstheme="minorHAnsi"/>
                <w:color w:val="000000"/>
                <w:szCs w:val="20"/>
              </w:rPr>
              <w:t>3,250</w:t>
            </w:r>
          </w:p>
        </w:tc>
        <w:tc>
          <w:tcPr>
            <w:tcW w:w="720" w:type="dxa"/>
            <w:shd w:val="clear" w:color="auto" w:fill="E8E8E8"/>
            <w:tcMar>
              <w:top w:w="15" w:type="dxa"/>
              <w:left w:w="15" w:type="dxa"/>
              <w:right w:w="15" w:type="dxa"/>
            </w:tcMar>
            <w:vAlign w:val="bottom"/>
          </w:tcPr>
          <w:p w:rsidR="004B0FD9" w:rsidRPr="00A31E45" w:rsidRDefault="004B0FD9" w:rsidP="004B0FD9">
            <w:pPr>
              <w:jc w:val="center"/>
              <w:rPr>
                <w:rFonts w:asciiTheme="minorHAnsi" w:hAnsiTheme="minorHAnsi" w:cstheme="minorHAnsi"/>
                <w:sz w:val="18"/>
                <w:szCs w:val="22"/>
              </w:rPr>
            </w:pPr>
            <w:r w:rsidRPr="00A31E45">
              <w:rPr>
                <w:rFonts w:asciiTheme="minorHAnsi" w:hAnsiTheme="minorHAnsi" w:cstheme="minorHAnsi"/>
                <w:color w:val="000000"/>
                <w:szCs w:val="20"/>
              </w:rPr>
              <w:t>3,310</w:t>
            </w:r>
          </w:p>
        </w:tc>
        <w:tc>
          <w:tcPr>
            <w:tcW w:w="720" w:type="dxa"/>
            <w:shd w:val="clear" w:color="auto" w:fill="E8E8E8"/>
            <w:tcMar>
              <w:top w:w="15" w:type="dxa"/>
              <w:left w:w="15" w:type="dxa"/>
              <w:right w:w="15" w:type="dxa"/>
            </w:tcMar>
            <w:vAlign w:val="bottom"/>
          </w:tcPr>
          <w:p w:rsidR="004B0FD9" w:rsidRPr="00A31E45" w:rsidRDefault="004B0FD9" w:rsidP="004B0FD9">
            <w:pPr>
              <w:jc w:val="center"/>
              <w:rPr>
                <w:rFonts w:asciiTheme="minorHAnsi" w:hAnsiTheme="minorHAnsi" w:cstheme="minorHAnsi"/>
                <w:sz w:val="18"/>
                <w:szCs w:val="22"/>
              </w:rPr>
            </w:pPr>
            <w:r w:rsidRPr="00A31E45">
              <w:rPr>
                <w:rFonts w:asciiTheme="minorHAnsi" w:hAnsiTheme="minorHAnsi" w:cstheme="minorHAnsi"/>
                <w:color w:val="000000"/>
                <w:szCs w:val="20"/>
              </w:rPr>
              <w:t>3,333</w:t>
            </w:r>
          </w:p>
        </w:tc>
        <w:tc>
          <w:tcPr>
            <w:tcW w:w="720" w:type="dxa"/>
            <w:shd w:val="clear" w:color="auto" w:fill="E8E8E8"/>
            <w:tcMar>
              <w:top w:w="15" w:type="dxa"/>
              <w:left w:w="15" w:type="dxa"/>
              <w:right w:w="15" w:type="dxa"/>
            </w:tcMar>
            <w:vAlign w:val="bottom"/>
          </w:tcPr>
          <w:p w:rsidR="004B0FD9" w:rsidRPr="00A31E45" w:rsidRDefault="004B0FD9" w:rsidP="004B0FD9">
            <w:pPr>
              <w:jc w:val="center"/>
              <w:rPr>
                <w:rFonts w:asciiTheme="minorHAnsi" w:hAnsiTheme="minorHAnsi" w:cstheme="minorHAnsi"/>
                <w:sz w:val="18"/>
                <w:szCs w:val="22"/>
              </w:rPr>
            </w:pPr>
            <w:r w:rsidRPr="00A31E45">
              <w:rPr>
                <w:rFonts w:asciiTheme="minorHAnsi" w:hAnsiTheme="minorHAnsi" w:cstheme="minorHAnsi"/>
                <w:color w:val="000000"/>
                <w:szCs w:val="20"/>
              </w:rPr>
              <w:t>3,433</w:t>
            </w:r>
          </w:p>
        </w:tc>
        <w:tc>
          <w:tcPr>
            <w:tcW w:w="720" w:type="dxa"/>
            <w:shd w:val="clear" w:color="auto" w:fill="E8E8E8"/>
            <w:tcMar>
              <w:top w:w="15" w:type="dxa"/>
              <w:left w:w="15" w:type="dxa"/>
              <w:right w:w="15" w:type="dxa"/>
            </w:tcMar>
            <w:vAlign w:val="bottom"/>
          </w:tcPr>
          <w:p w:rsidR="004B0FD9" w:rsidRPr="00A31E45" w:rsidRDefault="004B0FD9" w:rsidP="004B0FD9">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3,467</w:t>
            </w:r>
          </w:p>
        </w:tc>
        <w:tc>
          <w:tcPr>
            <w:tcW w:w="720" w:type="dxa"/>
            <w:shd w:val="clear" w:color="auto" w:fill="E8E8E8"/>
            <w:tcMar>
              <w:top w:w="15" w:type="dxa"/>
              <w:left w:w="15" w:type="dxa"/>
              <w:right w:w="15" w:type="dxa"/>
            </w:tcMar>
            <w:vAlign w:val="bottom"/>
          </w:tcPr>
          <w:p w:rsidR="004B0FD9" w:rsidRPr="00A31E45" w:rsidRDefault="004B0FD9" w:rsidP="004B0FD9">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3,475</w:t>
            </w:r>
          </w:p>
        </w:tc>
        <w:tc>
          <w:tcPr>
            <w:tcW w:w="720" w:type="dxa"/>
            <w:shd w:val="clear" w:color="auto" w:fill="E8E8E8"/>
            <w:tcMar>
              <w:top w:w="15" w:type="dxa"/>
              <w:left w:w="15" w:type="dxa"/>
              <w:right w:w="15" w:type="dxa"/>
            </w:tcMar>
            <w:vAlign w:val="bottom"/>
          </w:tcPr>
          <w:p w:rsidR="004B0FD9" w:rsidRPr="00A31E45" w:rsidRDefault="004B0FD9" w:rsidP="004B0FD9">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3,494</w:t>
            </w:r>
          </w:p>
        </w:tc>
        <w:tc>
          <w:tcPr>
            <w:tcW w:w="720" w:type="dxa"/>
            <w:shd w:val="clear" w:color="auto" w:fill="E8E8E8"/>
            <w:tcMar>
              <w:top w:w="15" w:type="dxa"/>
              <w:left w:w="15" w:type="dxa"/>
              <w:right w:w="15" w:type="dxa"/>
            </w:tcMar>
            <w:vAlign w:val="bottom"/>
          </w:tcPr>
          <w:p w:rsidR="004B0FD9" w:rsidRPr="00A31E45" w:rsidRDefault="004B0FD9" w:rsidP="004B0FD9">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3,484</w:t>
            </w:r>
          </w:p>
        </w:tc>
      </w:tr>
    </w:tbl>
    <w:p w:rsidR="004B1E50" w:rsidRPr="00D744A1" w:rsidRDefault="004B1E50" w:rsidP="00CB23AE">
      <w:pPr>
        <w:pStyle w:val="BodyText1"/>
        <w:rPr>
          <w:sz w:val="24"/>
          <w:szCs w:val="24"/>
        </w:rPr>
      </w:pPr>
    </w:p>
    <w:p w:rsidR="004B1E50" w:rsidRPr="00D744A1" w:rsidRDefault="004B1E50" w:rsidP="00CB23AE">
      <w:pPr>
        <w:pStyle w:val="BodyText1"/>
        <w:rPr>
          <w:sz w:val="24"/>
          <w:szCs w:val="24"/>
        </w:rPr>
      </w:pPr>
      <w:r w:rsidRPr="00D744A1">
        <w:rPr>
          <w:sz w:val="24"/>
          <w:szCs w:val="24"/>
        </w:rPr>
        <w:t>GME Facts</w:t>
      </w:r>
    </w:p>
    <w:tbl>
      <w:tblPr>
        <w:tblStyle w:val="TableGrid"/>
        <w:tblW w:w="9360" w:type="dxa"/>
        <w:tblLayout w:type="fixed"/>
        <w:tblLook w:val="06A0" w:firstRow="1" w:lastRow="0" w:firstColumn="1" w:lastColumn="0" w:noHBand="1" w:noVBand="1"/>
      </w:tblPr>
      <w:tblGrid>
        <w:gridCol w:w="2340"/>
        <w:gridCol w:w="2340"/>
        <w:gridCol w:w="2340"/>
        <w:gridCol w:w="2340"/>
      </w:tblGrid>
      <w:tr w:rsidR="004B1E50" w:rsidRPr="00D744A1" w:rsidTr="006C635E">
        <w:trPr>
          <w:trHeight w:val="300"/>
        </w:trPr>
        <w:tc>
          <w:tcPr>
            <w:tcW w:w="2340" w:type="dxa"/>
            <w:shd w:val="clear" w:color="auto" w:fill="4E8ABE" w:themeFill="accent1"/>
          </w:tcPr>
          <w:p w:rsidR="004B1E50" w:rsidRPr="00A73BC2" w:rsidRDefault="004B1E50" w:rsidP="00A31E45">
            <w:pPr>
              <w:pStyle w:val="BodyText1"/>
              <w:jc w:val="center"/>
              <w:rPr>
                <w:color w:val="FFFFFF" w:themeColor="background1"/>
                <w:sz w:val="24"/>
                <w:szCs w:val="24"/>
              </w:rPr>
            </w:pPr>
            <w:r w:rsidRPr="00A73BC2">
              <w:rPr>
                <w:color w:val="FFFFFF" w:themeColor="background1"/>
                <w:sz w:val="24"/>
                <w:szCs w:val="24"/>
              </w:rPr>
              <w:t>Total Medical Schools</w:t>
            </w:r>
          </w:p>
        </w:tc>
        <w:tc>
          <w:tcPr>
            <w:tcW w:w="2340" w:type="dxa"/>
            <w:shd w:val="clear" w:color="auto" w:fill="4E8ABE" w:themeFill="accent1"/>
          </w:tcPr>
          <w:p w:rsidR="004B1E50" w:rsidRPr="00A73BC2" w:rsidRDefault="004B1E50" w:rsidP="00A31E45">
            <w:pPr>
              <w:pStyle w:val="BodyText1"/>
              <w:jc w:val="center"/>
              <w:rPr>
                <w:color w:val="FFFFFF" w:themeColor="background1"/>
                <w:sz w:val="24"/>
                <w:szCs w:val="24"/>
              </w:rPr>
            </w:pPr>
            <w:r w:rsidRPr="00A73BC2">
              <w:rPr>
                <w:color w:val="FFFFFF" w:themeColor="background1"/>
                <w:sz w:val="24"/>
                <w:szCs w:val="24"/>
              </w:rPr>
              <w:t>Accredited Programs</w:t>
            </w:r>
          </w:p>
        </w:tc>
        <w:tc>
          <w:tcPr>
            <w:tcW w:w="2340" w:type="dxa"/>
            <w:shd w:val="clear" w:color="auto" w:fill="4E8ABE" w:themeFill="accent1"/>
          </w:tcPr>
          <w:p w:rsidR="004B1E50" w:rsidRPr="00A73BC2" w:rsidRDefault="004B1E50" w:rsidP="00A31E45">
            <w:pPr>
              <w:pStyle w:val="BodyText1"/>
              <w:jc w:val="center"/>
              <w:rPr>
                <w:color w:val="FFFFFF" w:themeColor="background1"/>
                <w:sz w:val="24"/>
                <w:szCs w:val="24"/>
              </w:rPr>
            </w:pPr>
            <w:r w:rsidRPr="00A73BC2">
              <w:rPr>
                <w:color w:val="FFFFFF" w:themeColor="background1"/>
                <w:sz w:val="24"/>
                <w:szCs w:val="24"/>
              </w:rPr>
              <w:t>Teaching Hospitals</w:t>
            </w:r>
          </w:p>
        </w:tc>
        <w:tc>
          <w:tcPr>
            <w:tcW w:w="2340" w:type="dxa"/>
            <w:shd w:val="clear" w:color="auto" w:fill="4E8ABE" w:themeFill="accent1"/>
          </w:tcPr>
          <w:p w:rsidR="004B1E50" w:rsidRPr="00A73BC2" w:rsidRDefault="004B1E50" w:rsidP="00A31E45">
            <w:pPr>
              <w:pStyle w:val="BodyText1"/>
              <w:jc w:val="center"/>
              <w:rPr>
                <w:color w:val="FFFFFF" w:themeColor="background1"/>
                <w:sz w:val="24"/>
                <w:szCs w:val="24"/>
              </w:rPr>
            </w:pPr>
            <w:r w:rsidRPr="00A73BC2">
              <w:rPr>
                <w:color w:val="FFFFFF" w:themeColor="background1"/>
                <w:sz w:val="24"/>
                <w:szCs w:val="24"/>
              </w:rPr>
              <w:t>Residents and Fellows, 2024-25</w:t>
            </w:r>
          </w:p>
        </w:tc>
      </w:tr>
      <w:tr w:rsidR="004B1E50" w:rsidRPr="00D744A1" w:rsidTr="006C635E">
        <w:trPr>
          <w:trHeight w:val="300"/>
        </w:trPr>
        <w:tc>
          <w:tcPr>
            <w:tcW w:w="2340" w:type="dxa"/>
            <w:vAlign w:val="center"/>
          </w:tcPr>
          <w:p w:rsidR="004B1E50" w:rsidRPr="00D744A1" w:rsidRDefault="004B1E50" w:rsidP="00A31E45">
            <w:pPr>
              <w:pStyle w:val="BodyText1"/>
              <w:jc w:val="center"/>
              <w:rPr>
                <w:sz w:val="24"/>
                <w:szCs w:val="24"/>
              </w:rPr>
            </w:pPr>
            <w:r w:rsidRPr="00D744A1">
              <w:rPr>
                <w:sz w:val="24"/>
                <w:szCs w:val="24"/>
              </w:rPr>
              <w:t>2</w:t>
            </w:r>
          </w:p>
        </w:tc>
        <w:tc>
          <w:tcPr>
            <w:tcW w:w="2340" w:type="dxa"/>
            <w:vAlign w:val="center"/>
          </w:tcPr>
          <w:p w:rsidR="004B1E50" w:rsidRPr="00D744A1" w:rsidRDefault="008A5436" w:rsidP="00A31E45">
            <w:pPr>
              <w:pStyle w:val="BodyText1"/>
              <w:jc w:val="center"/>
              <w:rPr>
                <w:sz w:val="24"/>
                <w:szCs w:val="24"/>
              </w:rPr>
            </w:pPr>
            <w:r w:rsidRPr="00D744A1">
              <w:rPr>
                <w:sz w:val="24"/>
                <w:szCs w:val="24"/>
              </w:rPr>
              <w:t>13</w:t>
            </w:r>
          </w:p>
        </w:tc>
        <w:tc>
          <w:tcPr>
            <w:tcW w:w="2340" w:type="dxa"/>
            <w:vAlign w:val="center"/>
          </w:tcPr>
          <w:p w:rsidR="004B1E50" w:rsidRPr="00D744A1" w:rsidRDefault="008A5436" w:rsidP="00A31E45">
            <w:pPr>
              <w:pStyle w:val="BodyText1"/>
              <w:jc w:val="center"/>
              <w:rPr>
                <w:sz w:val="24"/>
                <w:szCs w:val="24"/>
              </w:rPr>
            </w:pPr>
            <w:r w:rsidRPr="00D744A1">
              <w:rPr>
                <w:sz w:val="24"/>
                <w:szCs w:val="24"/>
              </w:rPr>
              <w:t>13</w:t>
            </w:r>
          </w:p>
        </w:tc>
        <w:tc>
          <w:tcPr>
            <w:tcW w:w="2340" w:type="dxa"/>
            <w:vAlign w:val="center"/>
          </w:tcPr>
          <w:p w:rsidR="004B1E50" w:rsidRPr="00D744A1" w:rsidRDefault="004B1E50" w:rsidP="00A31E45">
            <w:pPr>
              <w:pStyle w:val="BodyText1"/>
              <w:jc w:val="center"/>
              <w:rPr>
                <w:sz w:val="24"/>
                <w:szCs w:val="24"/>
              </w:rPr>
            </w:pPr>
            <w:r w:rsidRPr="00D744A1">
              <w:rPr>
                <w:sz w:val="24"/>
                <w:szCs w:val="24"/>
              </w:rPr>
              <w:t>1,</w:t>
            </w:r>
            <w:r w:rsidR="006E671C" w:rsidRPr="00D744A1">
              <w:rPr>
                <w:sz w:val="24"/>
                <w:szCs w:val="24"/>
              </w:rPr>
              <w:t>245</w:t>
            </w:r>
          </w:p>
        </w:tc>
      </w:tr>
    </w:tbl>
    <w:p w:rsidR="004B1E50" w:rsidRPr="00D744A1" w:rsidRDefault="004B1E50" w:rsidP="00CB23AE">
      <w:pPr>
        <w:pStyle w:val="BodyText1"/>
        <w:rPr>
          <w:sz w:val="24"/>
          <w:szCs w:val="24"/>
        </w:rPr>
      </w:pPr>
    </w:p>
    <w:p w:rsidR="004568D7" w:rsidRPr="00D744A1" w:rsidRDefault="006E671C" w:rsidP="00CB23AE">
      <w:pPr>
        <w:pStyle w:val="BodyText1"/>
        <w:rPr>
          <w:sz w:val="24"/>
          <w:szCs w:val="24"/>
        </w:rPr>
      </w:pPr>
      <w:r w:rsidRPr="00D744A1">
        <w:rPr>
          <w:sz w:val="24"/>
          <w:szCs w:val="24"/>
        </w:rPr>
        <w:t>While O</w:t>
      </w:r>
      <w:r w:rsidR="008B5215">
        <w:rPr>
          <w:sz w:val="24"/>
          <w:szCs w:val="24"/>
        </w:rPr>
        <w:t>regon</w:t>
      </w:r>
      <w:r w:rsidRPr="00D744A1">
        <w:rPr>
          <w:sz w:val="24"/>
          <w:szCs w:val="24"/>
        </w:rPr>
        <w:t xml:space="preserve"> has no comparable metrics to G</w:t>
      </w:r>
      <w:r w:rsidR="008B5215">
        <w:rPr>
          <w:sz w:val="24"/>
          <w:szCs w:val="24"/>
        </w:rPr>
        <w:t>eorgia</w:t>
      </w:r>
      <w:r w:rsidRPr="00D744A1">
        <w:rPr>
          <w:sz w:val="24"/>
          <w:szCs w:val="24"/>
        </w:rPr>
        <w:t xml:space="preserve">, it is one of the few states with an increase in their rural physicians from 2010 to 2021 (458 to 505 rural physicians, respectively). </w:t>
      </w:r>
      <w:r w:rsidR="008B5215">
        <w:rPr>
          <w:sz w:val="24"/>
          <w:szCs w:val="24"/>
        </w:rPr>
        <w:t>Oregon</w:t>
      </w:r>
      <w:r w:rsidRPr="00D744A1">
        <w:rPr>
          <w:sz w:val="24"/>
          <w:szCs w:val="24"/>
        </w:rPr>
        <w:t xml:space="preserve"> </w:t>
      </w:r>
      <w:r w:rsidR="00EB382C" w:rsidRPr="00D744A1">
        <w:rPr>
          <w:sz w:val="24"/>
          <w:szCs w:val="24"/>
        </w:rPr>
        <w:t xml:space="preserve">offered similar </w:t>
      </w:r>
      <w:r w:rsidR="00B11888" w:rsidRPr="00D744A1">
        <w:rPr>
          <w:sz w:val="24"/>
          <w:szCs w:val="24"/>
        </w:rPr>
        <w:t>loan repayment programs comparable to other states</w:t>
      </w:r>
      <w:r w:rsidRPr="00D744A1">
        <w:rPr>
          <w:sz w:val="24"/>
          <w:szCs w:val="24"/>
        </w:rPr>
        <w:t>.</w:t>
      </w:r>
      <w:r w:rsidR="00B11888" w:rsidRPr="00D744A1">
        <w:rPr>
          <w:sz w:val="24"/>
          <w:szCs w:val="24"/>
        </w:rPr>
        <w:t xml:space="preserve"> </w:t>
      </w:r>
      <w:r w:rsidR="00515709" w:rsidRPr="00D744A1">
        <w:rPr>
          <w:sz w:val="24"/>
          <w:szCs w:val="24"/>
        </w:rPr>
        <w:t xml:space="preserve">The main finding of interest was a 2011 Rural Health Care Clinic Report (no updated reports were readily available) with a list of recommendations for </w:t>
      </w:r>
      <w:r w:rsidR="00401409" w:rsidRPr="00D744A1">
        <w:rPr>
          <w:sz w:val="24"/>
          <w:szCs w:val="24"/>
        </w:rPr>
        <w:t xml:space="preserve">rural health clinics to follow for recruitment and retainment. </w:t>
      </w:r>
      <w:r w:rsidR="007306A4" w:rsidRPr="00D744A1">
        <w:rPr>
          <w:sz w:val="24"/>
          <w:szCs w:val="24"/>
        </w:rPr>
        <w:t xml:space="preserve">The detailed report </w:t>
      </w:r>
      <w:r w:rsidR="00152A70" w:rsidRPr="00D744A1">
        <w:rPr>
          <w:sz w:val="24"/>
          <w:szCs w:val="24"/>
        </w:rPr>
        <w:t xml:space="preserve">was unique in the </w:t>
      </w:r>
      <w:r w:rsidR="006B00CC" w:rsidRPr="00D744A1">
        <w:rPr>
          <w:sz w:val="24"/>
          <w:szCs w:val="24"/>
        </w:rPr>
        <w:t xml:space="preserve">metrics used to describe the </w:t>
      </w:r>
      <w:r w:rsidR="00A45097" w:rsidRPr="00D744A1">
        <w:rPr>
          <w:sz w:val="24"/>
          <w:szCs w:val="24"/>
        </w:rPr>
        <w:t>recruiting and retainment difficulties</w:t>
      </w:r>
      <w:r w:rsidR="008B5215">
        <w:rPr>
          <w:sz w:val="24"/>
          <w:szCs w:val="24"/>
        </w:rPr>
        <w:t xml:space="preserve"> and </w:t>
      </w:r>
      <w:r w:rsidR="00780D78" w:rsidRPr="00D744A1">
        <w:rPr>
          <w:sz w:val="24"/>
          <w:szCs w:val="24"/>
        </w:rPr>
        <w:t xml:space="preserve">the </w:t>
      </w:r>
      <w:r w:rsidR="00544B5A" w:rsidRPr="00D744A1">
        <w:rPr>
          <w:sz w:val="24"/>
          <w:szCs w:val="24"/>
        </w:rPr>
        <w:t>recommendations listed in the Recruitment Tool</w:t>
      </w:r>
      <w:r w:rsidR="008B064D" w:rsidRPr="00D744A1">
        <w:rPr>
          <w:sz w:val="24"/>
          <w:szCs w:val="24"/>
        </w:rPr>
        <w:t>b</w:t>
      </w:r>
      <w:r w:rsidR="00544B5A" w:rsidRPr="00D744A1">
        <w:rPr>
          <w:sz w:val="24"/>
          <w:szCs w:val="24"/>
        </w:rPr>
        <w:t xml:space="preserve">ox, and also came the closest of any state of providing actual ROI of their </w:t>
      </w:r>
      <w:r w:rsidR="009C740C" w:rsidRPr="00D744A1">
        <w:rPr>
          <w:sz w:val="24"/>
          <w:szCs w:val="24"/>
        </w:rPr>
        <w:t xml:space="preserve">loan repayment programs (see </w:t>
      </w:r>
      <w:r w:rsidR="006865AF" w:rsidRPr="00D744A1">
        <w:rPr>
          <w:sz w:val="24"/>
          <w:szCs w:val="24"/>
        </w:rPr>
        <w:t>F</w:t>
      </w:r>
      <w:r w:rsidR="009C740C" w:rsidRPr="00D744A1">
        <w:rPr>
          <w:sz w:val="24"/>
          <w:szCs w:val="24"/>
        </w:rPr>
        <w:t xml:space="preserve">igure </w:t>
      </w:r>
      <w:r w:rsidR="006865AF" w:rsidRPr="00D744A1">
        <w:rPr>
          <w:sz w:val="24"/>
          <w:szCs w:val="24"/>
        </w:rPr>
        <w:t>6</w:t>
      </w:r>
      <w:r w:rsidR="009C740C" w:rsidRPr="00D744A1">
        <w:rPr>
          <w:sz w:val="24"/>
          <w:szCs w:val="24"/>
        </w:rPr>
        <w:t>)</w:t>
      </w:r>
      <w:r w:rsidR="001706CF" w:rsidRPr="00D744A1">
        <w:rPr>
          <w:sz w:val="24"/>
          <w:szCs w:val="24"/>
        </w:rPr>
        <w:t xml:space="preserve"> instead of relying on generic studies</w:t>
      </w:r>
      <w:r w:rsidR="00132907" w:rsidRPr="00D744A1">
        <w:rPr>
          <w:sz w:val="24"/>
          <w:szCs w:val="24"/>
        </w:rPr>
        <w:t xml:space="preserve">. </w:t>
      </w:r>
      <w:r w:rsidR="003079E6" w:rsidRPr="00D744A1">
        <w:rPr>
          <w:sz w:val="24"/>
          <w:szCs w:val="24"/>
        </w:rPr>
        <w:t>The Recruitment Toolbox was unique in how the recommendations were framed</w:t>
      </w:r>
      <w:r w:rsidR="008B5215">
        <w:rPr>
          <w:sz w:val="24"/>
          <w:szCs w:val="24"/>
        </w:rPr>
        <w:t>: T</w:t>
      </w:r>
      <w:r w:rsidR="003079E6" w:rsidRPr="00D744A1">
        <w:rPr>
          <w:sz w:val="24"/>
          <w:szCs w:val="24"/>
        </w:rPr>
        <w:t xml:space="preserve">he providers were recommended to </w:t>
      </w:r>
      <w:r w:rsidR="00793544" w:rsidRPr="00D744A1">
        <w:rPr>
          <w:sz w:val="24"/>
          <w:szCs w:val="24"/>
        </w:rPr>
        <w:t xml:space="preserve">focus on </w:t>
      </w:r>
      <w:r w:rsidR="000559CD" w:rsidRPr="00D744A1">
        <w:rPr>
          <w:sz w:val="24"/>
          <w:szCs w:val="24"/>
        </w:rPr>
        <w:t>unique factors of their</w:t>
      </w:r>
      <w:r w:rsidR="00793544" w:rsidRPr="00D744A1">
        <w:rPr>
          <w:sz w:val="24"/>
          <w:szCs w:val="24"/>
        </w:rPr>
        <w:t xml:space="preserve"> community</w:t>
      </w:r>
      <w:r w:rsidR="000559CD" w:rsidRPr="00D744A1">
        <w:rPr>
          <w:sz w:val="24"/>
          <w:szCs w:val="24"/>
        </w:rPr>
        <w:t xml:space="preserve"> to build their own plan rather than a generalized approach. This included conducting needs assessments, </w:t>
      </w:r>
      <w:r w:rsidR="005E29DE" w:rsidRPr="00D744A1">
        <w:rPr>
          <w:sz w:val="24"/>
          <w:szCs w:val="24"/>
        </w:rPr>
        <w:t xml:space="preserve">engaging with the community (physicians, schools, </w:t>
      </w:r>
      <w:r w:rsidR="00C118A9" w:rsidRPr="00D744A1">
        <w:rPr>
          <w:sz w:val="24"/>
          <w:szCs w:val="24"/>
        </w:rPr>
        <w:t>businesses</w:t>
      </w:r>
      <w:r w:rsidR="005E29DE" w:rsidRPr="00D744A1">
        <w:rPr>
          <w:sz w:val="24"/>
          <w:szCs w:val="24"/>
        </w:rPr>
        <w:t>)</w:t>
      </w:r>
      <w:r w:rsidR="00C118A9" w:rsidRPr="00D744A1">
        <w:rPr>
          <w:sz w:val="24"/>
          <w:szCs w:val="24"/>
        </w:rPr>
        <w:t xml:space="preserve">, </w:t>
      </w:r>
      <w:r w:rsidR="008B5215">
        <w:rPr>
          <w:sz w:val="24"/>
          <w:szCs w:val="24"/>
        </w:rPr>
        <w:t xml:space="preserve">creating </w:t>
      </w:r>
      <w:r w:rsidR="00C118A9" w:rsidRPr="00D744A1">
        <w:rPr>
          <w:sz w:val="24"/>
          <w:szCs w:val="24"/>
        </w:rPr>
        <w:t>community health resource guides, dedicat</w:t>
      </w:r>
      <w:r w:rsidR="008B5215">
        <w:rPr>
          <w:sz w:val="24"/>
          <w:szCs w:val="24"/>
        </w:rPr>
        <w:t>ing</w:t>
      </w:r>
      <w:r w:rsidR="00C118A9" w:rsidRPr="00D744A1">
        <w:rPr>
          <w:sz w:val="24"/>
          <w:szCs w:val="24"/>
        </w:rPr>
        <w:t xml:space="preserve"> recruiters</w:t>
      </w:r>
      <w:r w:rsidR="009A2CDB" w:rsidRPr="00D744A1">
        <w:rPr>
          <w:sz w:val="24"/>
          <w:szCs w:val="24"/>
        </w:rPr>
        <w:t>, generating creative solutions (</w:t>
      </w:r>
      <w:r w:rsidR="00106751" w:rsidRPr="00D744A1">
        <w:rPr>
          <w:sz w:val="24"/>
          <w:szCs w:val="24"/>
        </w:rPr>
        <w:t>mortgage loan credits, housing for residents</w:t>
      </w:r>
      <w:r w:rsidR="009A2CDB" w:rsidRPr="00D744A1">
        <w:rPr>
          <w:sz w:val="24"/>
          <w:szCs w:val="24"/>
        </w:rPr>
        <w:t>)</w:t>
      </w:r>
      <w:r w:rsidR="00106751" w:rsidRPr="00D744A1">
        <w:rPr>
          <w:sz w:val="24"/>
          <w:szCs w:val="24"/>
        </w:rPr>
        <w:t xml:space="preserve">, and </w:t>
      </w:r>
      <w:r w:rsidR="00F0059C" w:rsidRPr="00D744A1">
        <w:rPr>
          <w:sz w:val="24"/>
          <w:szCs w:val="24"/>
        </w:rPr>
        <w:t>creating personalized retention plans (</w:t>
      </w:r>
      <w:r w:rsidR="00A650F5" w:rsidRPr="00D744A1">
        <w:rPr>
          <w:sz w:val="24"/>
          <w:szCs w:val="24"/>
        </w:rPr>
        <w:t xml:space="preserve">one example was getting to know the </w:t>
      </w:r>
      <w:r w:rsidR="00A024E6" w:rsidRPr="00D744A1">
        <w:rPr>
          <w:sz w:val="24"/>
          <w:szCs w:val="24"/>
        </w:rPr>
        <w:t>provider’s favorite bottle of wine</w:t>
      </w:r>
      <w:r w:rsidR="00F0059C" w:rsidRPr="00D744A1">
        <w:rPr>
          <w:sz w:val="24"/>
          <w:szCs w:val="24"/>
        </w:rPr>
        <w:t>)</w:t>
      </w:r>
      <w:r w:rsidR="00A024E6" w:rsidRPr="00D744A1">
        <w:rPr>
          <w:sz w:val="24"/>
          <w:szCs w:val="24"/>
        </w:rPr>
        <w:t xml:space="preserve">. While the report is slightly outdated, </w:t>
      </w:r>
      <w:r w:rsidR="00885719" w:rsidRPr="00D744A1">
        <w:rPr>
          <w:sz w:val="24"/>
          <w:szCs w:val="24"/>
        </w:rPr>
        <w:t xml:space="preserve">this was the first state to focus on a community- and personalized-approach to recruitment. </w:t>
      </w:r>
      <w:r w:rsidR="00563837" w:rsidRPr="00D744A1">
        <w:rPr>
          <w:sz w:val="24"/>
          <w:szCs w:val="24"/>
        </w:rPr>
        <w:t xml:space="preserve">Unfortunately, a more up-to-date report potentially detailing the ROI of these approaches was not readily available, although this may be </w:t>
      </w:r>
      <w:r w:rsidR="001708EF" w:rsidRPr="00D744A1">
        <w:rPr>
          <w:sz w:val="24"/>
          <w:szCs w:val="24"/>
        </w:rPr>
        <w:t>part of the reason O</w:t>
      </w:r>
      <w:r w:rsidR="008B5215">
        <w:rPr>
          <w:sz w:val="24"/>
          <w:szCs w:val="24"/>
        </w:rPr>
        <w:t>regon</w:t>
      </w:r>
      <w:r w:rsidR="001708EF" w:rsidRPr="00D744A1">
        <w:rPr>
          <w:sz w:val="24"/>
          <w:szCs w:val="24"/>
        </w:rPr>
        <w:t xml:space="preserve"> has increased their rural physician numbers.</w:t>
      </w:r>
      <w:r w:rsidR="00E10CD6" w:rsidRPr="00D744A1">
        <w:rPr>
          <w:sz w:val="24"/>
          <w:szCs w:val="24"/>
        </w:rPr>
        <w:t xml:space="preserve"> </w:t>
      </w:r>
      <w:r w:rsidR="001410B3" w:rsidRPr="00D744A1">
        <w:rPr>
          <w:sz w:val="24"/>
          <w:szCs w:val="24"/>
        </w:rPr>
        <w:t>D</w:t>
      </w:r>
      <w:r w:rsidR="00E10CD6" w:rsidRPr="00D744A1">
        <w:rPr>
          <w:sz w:val="24"/>
          <w:szCs w:val="24"/>
        </w:rPr>
        <w:t>etails on these and other programs can be found in the descriptions below.</w:t>
      </w:r>
    </w:p>
    <w:p w:rsidR="008B064D" w:rsidRPr="00D744A1" w:rsidRDefault="008B064D" w:rsidP="00CB23AE">
      <w:pPr>
        <w:pStyle w:val="BodyText1"/>
        <w:rPr>
          <w:sz w:val="24"/>
          <w:szCs w:val="24"/>
        </w:rPr>
      </w:pPr>
    </w:p>
    <w:p w:rsidR="004568D7" w:rsidRPr="00D744A1" w:rsidRDefault="0056075C" w:rsidP="00CB23AE">
      <w:pPr>
        <w:pStyle w:val="BodyText1"/>
        <w:rPr>
          <w:sz w:val="24"/>
          <w:szCs w:val="24"/>
        </w:rPr>
      </w:pPr>
      <w:r w:rsidRPr="00D744A1">
        <w:rPr>
          <w:b/>
          <w:bCs/>
          <w:sz w:val="24"/>
          <w:szCs w:val="24"/>
        </w:rPr>
        <w:t xml:space="preserve">Oregon Federally Certified Rural Health Clinics </w:t>
      </w:r>
      <w:r w:rsidR="00082E6C" w:rsidRPr="00D744A1">
        <w:rPr>
          <w:b/>
          <w:bCs/>
          <w:sz w:val="24"/>
          <w:szCs w:val="24"/>
        </w:rPr>
        <w:t>2011 Report</w:t>
      </w:r>
      <w:r w:rsidR="008B5215">
        <w:rPr>
          <w:b/>
          <w:bCs/>
          <w:sz w:val="24"/>
          <w:szCs w:val="24"/>
        </w:rPr>
        <w:t>.</w:t>
      </w:r>
      <w:r w:rsidR="004568D7" w:rsidRPr="00D744A1">
        <w:rPr>
          <w:sz w:val="24"/>
          <w:szCs w:val="24"/>
        </w:rPr>
        <w:t xml:space="preserve"> </w:t>
      </w:r>
      <w:r w:rsidR="00D948BE" w:rsidRPr="00D744A1">
        <w:rPr>
          <w:sz w:val="24"/>
          <w:szCs w:val="24"/>
        </w:rPr>
        <w:t xml:space="preserve">Written to detail </w:t>
      </w:r>
      <w:r w:rsidR="0030128C" w:rsidRPr="00D744A1">
        <w:rPr>
          <w:sz w:val="24"/>
          <w:szCs w:val="24"/>
        </w:rPr>
        <w:t>the status of O</w:t>
      </w:r>
      <w:r w:rsidR="008B5215">
        <w:rPr>
          <w:sz w:val="24"/>
          <w:szCs w:val="24"/>
        </w:rPr>
        <w:t>regon</w:t>
      </w:r>
      <w:r w:rsidR="0030128C" w:rsidRPr="00D744A1">
        <w:rPr>
          <w:sz w:val="24"/>
          <w:szCs w:val="24"/>
        </w:rPr>
        <w:t xml:space="preserve">’s 60 Rural Health Clinic, </w:t>
      </w:r>
      <w:r w:rsidR="00B26295" w:rsidRPr="00D744A1">
        <w:rPr>
          <w:sz w:val="24"/>
          <w:szCs w:val="24"/>
        </w:rPr>
        <w:t xml:space="preserve">one section details the challenge of recruitment and </w:t>
      </w:r>
      <w:r w:rsidR="00122A52" w:rsidRPr="00D744A1">
        <w:rPr>
          <w:sz w:val="24"/>
          <w:szCs w:val="24"/>
        </w:rPr>
        <w:t>retainment.</w:t>
      </w:r>
      <w:r w:rsidR="004568D7" w:rsidRPr="00D744A1">
        <w:rPr>
          <w:sz w:val="24"/>
          <w:szCs w:val="24"/>
        </w:rPr>
        <w:t xml:space="preserve"> </w:t>
      </w:r>
      <w:r w:rsidR="005063D4" w:rsidRPr="00D744A1">
        <w:rPr>
          <w:sz w:val="24"/>
          <w:szCs w:val="24"/>
        </w:rPr>
        <w:t xml:space="preserve">The report </w:t>
      </w:r>
      <w:r w:rsidRPr="00D744A1">
        <w:rPr>
          <w:sz w:val="24"/>
          <w:szCs w:val="24"/>
        </w:rPr>
        <w:t xml:space="preserve">states </w:t>
      </w:r>
      <w:r w:rsidR="008B5215">
        <w:rPr>
          <w:sz w:val="24"/>
          <w:szCs w:val="24"/>
        </w:rPr>
        <w:t xml:space="preserve">that </w:t>
      </w:r>
      <w:r w:rsidR="0020450E" w:rsidRPr="00D744A1">
        <w:rPr>
          <w:sz w:val="24"/>
          <w:szCs w:val="24"/>
        </w:rPr>
        <w:t>rural communities are competing with urban and other rural communities for finite resources and hav</w:t>
      </w:r>
      <w:r w:rsidR="00246487" w:rsidRPr="00D744A1">
        <w:rPr>
          <w:sz w:val="24"/>
          <w:szCs w:val="24"/>
        </w:rPr>
        <w:t>ing</w:t>
      </w:r>
      <w:r w:rsidR="0020450E" w:rsidRPr="00D744A1">
        <w:rPr>
          <w:sz w:val="24"/>
          <w:szCs w:val="24"/>
        </w:rPr>
        <w:t xml:space="preserve"> a strategy is paramount </w:t>
      </w:r>
      <w:r w:rsidR="00EB2FC2" w:rsidRPr="00D744A1">
        <w:rPr>
          <w:sz w:val="24"/>
          <w:szCs w:val="24"/>
        </w:rPr>
        <w:t>to provide healthcare to their rural residents.</w:t>
      </w:r>
    </w:p>
    <w:p w:rsidR="004568D7" w:rsidRPr="00D744A1" w:rsidRDefault="004568D7" w:rsidP="00CB23AE">
      <w:pPr>
        <w:pStyle w:val="BodyText1"/>
        <w:numPr>
          <w:ilvl w:val="0"/>
          <w:numId w:val="22"/>
        </w:numPr>
        <w:rPr>
          <w:sz w:val="24"/>
          <w:szCs w:val="24"/>
        </w:rPr>
      </w:pPr>
      <w:r w:rsidRPr="00D744A1">
        <w:rPr>
          <w:b/>
          <w:bCs/>
          <w:sz w:val="24"/>
          <w:szCs w:val="24"/>
        </w:rPr>
        <w:t xml:space="preserve">Recruitment </w:t>
      </w:r>
      <w:proofErr w:type="gramStart"/>
      <w:r w:rsidRPr="00D744A1">
        <w:rPr>
          <w:b/>
          <w:bCs/>
          <w:sz w:val="24"/>
          <w:szCs w:val="24"/>
        </w:rPr>
        <w:t>Tool Box</w:t>
      </w:r>
      <w:proofErr w:type="gramEnd"/>
      <w:r w:rsidRPr="00D744A1">
        <w:rPr>
          <w:sz w:val="24"/>
          <w:szCs w:val="24"/>
        </w:rPr>
        <w:t xml:space="preserve"> (pg. 37)</w:t>
      </w:r>
      <w:r w:rsidR="008B5215">
        <w:rPr>
          <w:sz w:val="24"/>
          <w:szCs w:val="24"/>
        </w:rPr>
        <w:t>.</w:t>
      </w:r>
      <w:r w:rsidRPr="00D744A1">
        <w:rPr>
          <w:sz w:val="24"/>
          <w:szCs w:val="24"/>
        </w:rPr>
        <w:t xml:space="preserve"> Offers a number of recommendations including shared vision, conducting needs assessments to understand the staffing needs, focusing on community, taking advantage of every available local, state, and federal incentive, developing creative options (e.g. decreased mortgage interest rates, offering housing to residents on rotation), create highly individualized recruitment plans at the individual level (e.g. provider’s favorite bottle of wine), develop relationships with students in younger years (i.e. high school) to encourage interest in health care professions. </w:t>
      </w:r>
    </w:p>
    <w:p w:rsidR="00CB1B32" w:rsidRPr="00D744A1" w:rsidRDefault="00CB1B32" w:rsidP="00CB23AE">
      <w:pPr>
        <w:pStyle w:val="BodyText1"/>
        <w:numPr>
          <w:ilvl w:val="0"/>
          <w:numId w:val="22"/>
        </w:numPr>
        <w:rPr>
          <w:sz w:val="24"/>
          <w:szCs w:val="24"/>
        </w:rPr>
      </w:pPr>
      <w:r w:rsidRPr="00D744A1">
        <w:rPr>
          <w:b/>
          <w:sz w:val="24"/>
          <w:szCs w:val="24"/>
        </w:rPr>
        <w:t xml:space="preserve">Case study: Rimrock Health Alliance </w:t>
      </w:r>
      <w:r w:rsidR="001C0E22" w:rsidRPr="00D744A1">
        <w:rPr>
          <w:b/>
          <w:bCs/>
          <w:sz w:val="24"/>
          <w:szCs w:val="24"/>
        </w:rPr>
        <w:t>in Crook County</w:t>
      </w:r>
      <w:r w:rsidR="008B5215">
        <w:rPr>
          <w:b/>
          <w:bCs/>
          <w:sz w:val="24"/>
          <w:szCs w:val="24"/>
        </w:rPr>
        <w:t>.</w:t>
      </w:r>
      <w:r w:rsidRPr="00D744A1">
        <w:rPr>
          <w:sz w:val="24"/>
          <w:szCs w:val="24"/>
        </w:rPr>
        <w:t xml:space="preserve"> </w:t>
      </w:r>
      <w:r w:rsidR="00B55A68" w:rsidRPr="00D744A1">
        <w:rPr>
          <w:sz w:val="24"/>
          <w:szCs w:val="24"/>
        </w:rPr>
        <w:t xml:space="preserve">The report highlights this </w:t>
      </w:r>
      <w:r w:rsidR="00D0602E" w:rsidRPr="00D744A1">
        <w:rPr>
          <w:sz w:val="24"/>
          <w:szCs w:val="24"/>
        </w:rPr>
        <w:t xml:space="preserve">county as a successful </w:t>
      </w:r>
      <w:r w:rsidR="00B55A68" w:rsidRPr="00D744A1">
        <w:rPr>
          <w:sz w:val="24"/>
          <w:szCs w:val="24"/>
        </w:rPr>
        <w:t xml:space="preserve">case study, but data from </w:t>
      </w:r>
      <w:r w:rsidR="004363D1" w:rsidRPr="00D744A1">
        <w:rPr>
          <w:sz w:val="24"/>
          <w:szCs w:val="24"/>
        </w:rPr>
        <w:t xml:space="preserve">AHRF shows </w:t>
      </w:r>
      <w:r w:rsidR="002E1269" w:rsidRPr="00D744A1">
        <w:rPr>
          <w:sz w:val="24"/>
          <w:szCs w:val="24"/>
        </w:rPr>
        <w:t xml:space="preserve">physician total </w:t>
      </w:r>
      <w:r w:rsidR="009A042F" w:rsidRPr="00D744A1">
        <w:rPr>
          <w:sz w:val="24"/>
          <w:szCs w:val="24"/>
        </w:rPr>
        <w:t>increases and dec</w:t>
      </w:r>
      <w:r w:rsidR="00D2511F" w:rsidRPr="00D744A1">
        <w:rPr>
          <w:sz w:val="24"/>
          <w:szCs w:val="24"/>
        </w:rPr>
        <w:t>reases</w:t>
      </w:r>
      <w:r w:rsidR="009A042F" w:rsidRPr="00D744A1">
        <w:rPr>
          <w:sz w:val="24"/>
          <w:szCs w:val="24"/>
        </w:rPr>
        <w:t xml:space="preserve"> over the last decade</w:t>
      </w:r>
      <w:r w:rsidR="00501382" w:rsidRPr="00D744A1">
        <w:rPr>
          <w:sz w:val="24"/>
          <w:szCs w:val="24"/>
        </w:rPr>
        <w:t xml:space="preserve"> for Crook County. In fact, </w:t>
      </w:r>
      <w:r w:rsidR="00012DDD" w:rsidRPr="00D744A1">
        <w:rPr>
          <w:sz w:val="24"/>
          <w:szCs w:val="24"/>
        </w:rPr>
        <w:t xml:space="preserve">the largest </w:t>
      </w:r>
      <w:r w:rsidR="002059D2" w:rsidRPr="00D744A1">
        <w:rPr>
          <w:sz w:val="24"/>
          <w:szCs w:val="24"/>
        </w:rPr>
        <w:t xml:space="preserve">rural physician </w:t>
      </w:r>
      <w:r w:rsidR="000D2C9B" w:rsidRPr="00D744A1">
        <w:rPr>
          <w:sz w:val="24"/>
          <w:szCs w:val="24"/>
        </w:rPr>
        <w:t>increases came from Hood River and Klamath counties.</w:t>
      </w:r>
    </w:p>
    <w:p w:rsidR="00D0602E" w:rsidRPr="00D744A1" w:rsidRDefault="00D0602E" w:rsidP="00CB23AE">
      <w:pPr>
        <w:pStyle w:val="BodyText1"/>
        <w:rPr>
          <w:sz w:val="24"/>
          <w:szCs w:val="24"/>
        </w:rPr>
      </w:pPr>
    </w:p>
    <w:p w:rsidR="008D1AD2" w:rsidRPr="00D744A1" w:rsidRDefault="00D0602E" w:rsidP="00CB23AE">
      <w:pPr>
        <w:pStyle w:val="BodyText1"/>
        <w:rPr>
          <w:sz w:val="24"/>
          <w:szCs w:val="24"/>
        </w:rPr>
      </w:pPr>
      <w:r w:rsidRPr="00D744A1">
        <w:rPr>
          <w:sz w:val="24"/>
          <w:szCs w:val="24"/>
        </w:rPr>
        <w:t>Total Physicians Practicing in Selected Oregon Rural Counties, 2010-2021</w:t>
      </w:r>
    </w:p>
    <w:tbl>
      <w:tblPr>
        <w:tblW w:w="936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080"/>
        <w:gridCol w:w="690"/>
        <w:gridCol w:w="690"/>
        <w:gridCol w:w="690"/>
        <w:gridCol w:w="690"/>
        <w:gridCol w:w="690"/>
        <w:gridCol w:w="690"/>
        <w:gridCol w:w="690"/>
        <w:gridCol w:w="690"/>
        <w:gridCol w:w="690"/>
        <w:gridCol w:w="690"/>
        <w:gridCol w:w="690"/>
        <w:gridCol w:w="690"/>
      </w:tblGrid>
      <w:tr w:rsidR="00C2468F" w:rsidRPr="00D744A1" w:rsidTr="00C761B0">
        <w:trPr>
          <w:trHeight w:val="300"/>
        </w:trPr>
        <w:tc>
          <w:tcPr>
            <w:tcW w:w="1080" w:type="dxa"/>
            <w:tcBorders>
              <w:top w:val="none" w:sz="12" w:space="0" w:color="000000" w:themeColor="text1"/>
              <w:left w:val="non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rsidR="008D1AD2" w:rsidRPr="00A31E45" w:rsidRDefault="008D1AD2">
            <w:pPr>
              <w:jc w:val="center"/>
              <w:rPr>
                <w:rFonts w:asciiTheme="minorHAnsi" w:eastAsia="Aptos Narrow" w:hAnsiTheme="minorHAnsi" w:cstheme="minorHAnsi"/>
                <w:color w:val="000000" w:themeColor="text1"/>
                <w:szCs w:val="20"/>
              </w:rPr>
            </w:pPr>
          </w:p>
        </w:tc>
        <w:tc>
          <w:tcPr>
            <w:tcW w:w="690" w:type="dxa"/>
            <w:tcBorders>
              <w:left w:val="single" w:sz="12" w:space="0" w:color="000000" w:themeColor="text1"/>
            </w:tcBorders>
            <w:shd w:val="clear" w:color="auto" w:fill="4E8ABE" w:themeFill="accent1"/>
            <w:tcMar>
              <w:top w:w="15" w:type="dxa"/>
              <w:left w:w="15" w:type="dxa"/>
              <w:right w:w="15" w:type="dxa"/>
            </w:tcMar>
            <w:vAlign w:val="center"/>
          </w:tcPr>
          <w:p w:rsidR="008D1AD2" w:rsidRPr="00A31E45" w:rsidRDefault="008D1AD2">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2010</w:t>
            </w:r>
          </w:p>
        </w:tc>
        <w:tc>
          <w:tcPr>
            <w:tcW w:w="690" w:type="dxa"/>
            <w:shd w:val="clear" w:color="auto" w:fill="4E8ABE" w:themeFill="accent1"/>
            <w:tcMar>
              <w:top w:w="15" w:type="dxa"/>
              <w:left w:w="15" w:type="dxa"/>
              <w:right w:w="15" w:type="dxa"/>
            </w:tcMar>
            <w:vAlign w:val="center"/>
          </w:tcPr>
          <w:p w:rsidR="008D1AD2" w:rsidRPr="00A31E45" w:rsidRDefault="008D1AD2">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2011</w:t>
            </w:r>
          </w:p>
        </w:tc>
        <w:tc>
          <w:tcPr>
            <w:tcW w:w="690" w:type="dxa"/>
            <w:shd w:val="clear" w:color="auto" w:fill="4E8ABE" w:themeFill="accent1"/>
            <w:tcMar>
              <w:top w:w="15" w:type="dxa"/>
              <w:left w:w="15" w:type="dxa"/>
              <w:right w:w="15" w:type="dxa"/>
            </w:tcMar>
            <w:vAlign w:val="center"/>
          </w:tcPr>
          <w:p w:rsidR="008D1AD2" w:rsidRPr="00A31E45" w:rsidRDefault="008D1AD2">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2012</w:t>
            </w:r>
          </w:p>
        </w:tc>
        <w:tc>
          <w:tcPr>
            <w:tcW w:w="690" w:type="dxa"/>
            <w:shd w:val="clear" w:color="auto" w:fill="4E8ABE" w:themeFill="accent1"/>
            <w:tcMar>
              <w:top w:w="15" w:type="dxa"/>
              <w:left w:w="15" w:type="dxa"/>
              <w:right w:w="15" w:type="dxa"/>
            </w:tcMar>
            <w:vAlign w:val="center"/>
          </w:tcPr>
          <w:p w:rsidR="008D1AD2" w:rsidRPr="00A31E45" w:rsidRDefault="008D1AD2">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2013</w:t>
            </w:r>
          </w:p>
        </w:tc>
        <w:tc>
          <w:tcPr>
            <w:tcW w:w="690" w:type="dxa"/>
            <w:shd w:val="clear" w:color="auto" w:fill="4E8ABE" w:themeFill="accent1"/>
            <w:tcMar>
              <w:top w:w="15" w:type="dxa"/>
              <w:left w:w="15" w:type="dxa"/>
              <w:right w:w="15" w:type="dxa"/>
            </w:tcMar>
            <w:vAlign w:val="center"/>
          </w:tcPr>
          <w:p w:rsidR="008D1AD2" w:rsidRPr="00A31E45" w:rsidRDefault="008D1AD2">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2014</w:t>
            </w:r>
          </w:p>
        </w:tc>
        <w:tc>
          <w:tcPr>
            <w:tcW w:w="690" w:type="dxa"/>
            <w:shd w:val="clear" w:color="auto" w:fill="4E8ABE" w:themeFill="accent1"/>
            <w:tcMar>
              <w:top w:w="15" w:type="dxa"/>
              <w:left w:w="15" w:type="dxa"/>
              <w:right w:w="15" w:type="dxa"/>
            </w:tcMar>
            <w:vAlign w:val="center"/>
          </w:tcPr>
          <w:p w:rsidR="008D1AD2" w:rsidRPr="00A31E45" w:rsidRDefault="008D1AD2">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2015</w:t>
            </w:r>
          </w:p>
        </w:tc>
        <w:tc>
          <w:tcPr>
            <w:tcW w:w="690" w:type="dxa"/>
            <w:shd w:val="clear" w:color="auto" w:fill="4E8ABE" w:themeFill="accent1"/>
            <w:tcMar>
              <w:top w:w="15" w:type="dxa"/>
              <w:left w:w="15" w:type="dxa"/>
              <w:right w:w="15" w:type="dxa"/>
            </w:tcMar>
            <w:vAlign w:val="center"/>
          </w:tcPr>
          <w:p w:rsidR="008D1AD2" w:rsidRPr="00A31E45" w:rsidRDefault="008D1AD2">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2016</w:t>
            </w:r>
          </w:p>
        </w:tc>
        <w:tc>
          <w:tcPr>
            <w:tcW w:w="690" w:type="dxa"/>
            <w:shd w:val="clear" w:color="auto" w:fill="4E8ABE" w:themeFill="accent1"/>
            <w:tcMar>
              <w:top w:w="15" w:type="dxa"/>
              <w:left w:w="15" w:type="dxa"/>
              <w:right w:w="15" w:type="dxa"/>
            </w:tcMar>
            <w:vAlign w:val="center"/>
          </w:tcPr>
          <w:p w:rsidR="008D1AD2" w:rsidRPr="00A31E45" w:rsidRDefault="008D1AD2">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2017</w:t>
            </w:r>
          </w:p>
        </w:tc>
        <w:tc>
          <w:tcPr>
            <w:tcW w:w="690" w:type="dxa"/>
            <w:shd w:val="clear" w:color="auto" w:fill="4E8ABE" w:themeFill="accent1"/>
            <w:tcMar>
              <w:top w:w="15" w:type="dxa"/>
              <w:left w:w="15" w:type="dxa"/>
              <w:right w:w="15" w:type="dxa"/>
            </w:tcMar>
            <w:vAlign w:val="center"/>
          </w:tcPr>
          <w:p w:rsidR="008D1AD2" w:rsidRPr="00A31E45" w:rsidRDefault="008D1AD2">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2018</w:t>
            </w:r>
          </w:p>
        </w:tc>
        <w:tc>
          <w:tcPr>
            <w:tcW w:w="690" w:type="dxa"/>
            <w:shd w:val="clear" w:color="auto" w:fill="4E8ABE" w:themeFill="accent1"/>
            <w:tcMar>
              <w:top w:w="15" w:type="dxa"/>
              <w:left w:w="15" w:type="dxa"/>
              <w:right w:w="15" w:type="dxa"/>
            </w:tcMar>
            <w:vAlign w:val="center"/>
          </w:tcPr>
          <w:p w:rsidR="008D1AD2" w:rsidRPr="00A31E45" w:rsidRDefault="008D1AD2">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2019</w:t>
            </w:r>
          </w:p>
        </w:tc>
        <w:tc>
          <w:tcPr>
            <w:tcW w:w="690" w:type="dxa"/>
            <w:shd w:val="clear" w:color="auto" w:fill="4E8ABE" w:themeFill="accent1"/>
            <w:tcMar>
              <w:top w:w="15" w:type="dxa"/>
              <w:left w:w="15" w:type="dxa"/>
              <w:right w:w="15" w:type="dxa"/>
            </w:tcMar>
            <w:vAlign w:val="center"/>
          </w:tcPr>
          <w:p w:rsidR="008D1AD2" w:rsidRPr="00A31E45" w:rsidRDefault="008D1AD2">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2020</w:t>
            </w:r>
          </w:p>
        </w:tc>
        <w:tc>
          <w:tcPr>
            <w:tcW w:w="690" w:type="dxa"/>
            <w:shd w:val="clear" w:color="auto" w:fill="4E8ABE" w:themeFill="accent1"/>
            <w:tcMar>
              <w:top w:w="15" w:type="dxa"/>
              <w:left w:w="15" w:type="dxa"/>
              <w:right w:w="15" w:type="dxa"/>
            </w:tcMar>
            <w:vAlign w:val="center"/>
          </w:tcPr>
          <w:p w:rsidR="008D1AD2" w:rsidRPr="00A31E45" w:rsidRDefault="008D1AD2">
            <w:pPr>
              <w:jc w:val="center"/>
              <w:rPr>
                <w:rFonts w:asciiTheme="minorHAnsi" w:eastAsia="Aptos Narrow" w:hAnsiTheme="minorHAnsi" w:cstheme="minorHAnsi"/>
                <w:color w:val="FFFFFF" w:themeColor="background2"/>
                <w:szCs w:val="20"/>
              </w:rPr>
            </w:pPr>
            <w:r w:rsidRPr="00A31E45">
              <w:rPr>
                <w:rFonts w:asciiTheme="minorHAnsi" w:eastAsia="Aptos Narrow" w:hAnsiTheme="minorHAnsi" w:cstheme="minorHAnsi"/>
                <w:color w:val="FFFFFF" w:themeColor="background2"/>
                <w:szCs w:val="20"/>
              </w:rPr>
              <w:t>2021</w:t>
            </w:r>
          </w:p>
        </w:tc>
      </w:tr>
      <w:tr w:rsidR="008D1AD2" w:rsidRPr="00D744A1" w:rsidTr="00C761B0">
        <w:trPr>
          <w:trHeight w:val="300"/>
        </w:trPr>
        <w:tc>
          <w:tcPr>
            <w:tcW w:w="1080" w:type="dxa"/>
            <w:tcBorders>
              <w:top w:val="single" w:sz="12" w:space="0" w:color="000000" w:themeColor="text1"/>
            </w:tcBorders>
            <w:tcMar>
              <w:top w:w="15" w:type="dxa"/>
              <w:left w:w="15" w:type="dxa"/>
              <w:right w:w="15" w:type="dxa"/>
            </w:tcMar>
            <w:vAlign w:val="bottom"/>
          </w:tcPr>
          <w:p w:rsidR="008D1AD2" w:rsidRPr="00A31E45" w:rsidRDefault="00F67D41">
            <w:pPr>
              <w:rPr>
                <w:rFonts w:asciiTheme="minorHAnsi" w:hAnsiTheme="minorHAnsi" w:cstheme="minorHAnsi"/>
                <w:sz w:val="18"/>
                <w:szCs w:val="22"/>
              </w:rPr>
            </w:pPr>
            <w:r w:rsidRPr="00A31E45">
              <w:rPr>
                <w:rFonts w:asciiTheme="minorHAnsi" w:eastAsia="Aptos Narrow" w:hAnsiTheme="minorHAnsi" w:cstheme="minorHAnsi"/>
                <w:color w:val="000000" w:themeColor="text1"/>
                <w:szCs w:val="20"/>
              </w:rPr>
              <w:t>Crook</w:t>
            </w:r>
          </w:p>
        </w:tc>
        <w:tc>
          <w:tcPr>
            <w:tcW w:w="690" w:type="dxa"/>
            <w:tcMar>
              <w:top w:w="15" w:type="dxa"/>
              <w:left w:w="15" w:type="dxa"/>
              <w:right w:w="15" w:type="dxa"/>
            </w:tcMar>
            <w:vAlign w:val="bottom"/>
          </w:tcPr>
          <w:p w:rsidR="008D1AD2" w:rsidRPr="00A31E45" w:rsidRDefault="00F67D41">
            <w:pPr>
              <w:jc w:val="center"/>
              <w:rPr>
                <w:rFonts w:asciiTheme="minorHAnsi" w:hAnsiTheme="minorHAnsi" w:cstheme="minorHAnsi"/>
                <w:sz w:val="18"/>
                <w:szCs w:val="22"/>
              </w:rPr>
            </w:pPr>
            <w:r w:rsidRPr="00A31E45">
              <w:rPr>
                <w:rFonts w:asciiTheme="minorHAnsi" w:hAnsiTheme="minorHAnsi" w:cstheme="minorHAnsi"/>
                <w:color w:val="000000"/>
                <w:szCs w:val="20"/>
              </w:rPr>
              <w:t>6</w:t>
            </w:r>
          </w:p>
        </w:tc>
        <w:tc>
          <w:tcPr>
            <w:tcW w:w="690" w:type="dxa"/>
            <w:tcMar>
              <w:top w:w="15" w:type="dxa"/>
              <w:left w:w="15" w:type="dxa"/>
              <w:right w:w="15" w:type="dxa"/>
            </w:tcMar>
            <w:vAlign w:val="bottom"/>
          </w:tcPr>
          <w:p w:rsidR="008D1AD2" w:rsidRPr="00A31E45" w:rsidRDefault="00F67D41">
            <w:pPr>
              <w:jc w:val="center"/>
              <w:rPr>
                <w:rFonts w:asciiTheme="minorHAnsi" w:hAnsiTheme="minorHAnsi" w:cstheme="minorHAnsi"/>
                <w:sz w:val="18"/>
                <w:szCs w:val="22"/>
              </w:rPr>
            </w:pPr>
            <w:r w:rsidRPr="00A31E45">
              <w:rPr>
                <w:rFonts w:asciiTheme="minorHAnsi" w:hAnsiTheme="minorHAnsi" w:cstheme="minorHAnsi"/>
                <w:color w:val="000000"/>
                <w:szCs w:val="20"/>
              </w:rPr>
              <w:t>7</w:t>
            </w:r>
          </w:p>
        </w:tc>
        <w:tc>
          <w:tcPr>
            <w:tcW w:w="690" w:type="dxa"/>
            <w:tcMar>
              <w:top w:w="15" w:type="dxa"/>
              <w:left w:w="15" w:type="dxa"/>
              <w:right w:w="15" w:type="dxa"/>
            </w:tcMar>
            <w:vAlign w:val="bottom"/>
          </w:tcPr>
          <w:p w:rsidR="008D1AD2" w:rsidRPr="00A31E45" w:rsidRDefault="00F67D41">
            <w:pPr>
              <w:jc w:val="center"/>
              <w:rPr>
                <w:rFonts w:asciiTheme="minorHAnsi" w:hAnsiTheme="minorHAnsi" w:cstheme="minorHAnsi"/>
                <w:sz w:val="18"/>
                <w:szCs w:val="22"/>
              </w:rPr>
            </w:pPr>
            <w:r w:rsidRPr="00A31E45">
              <w:rPr>
                <w:rFonts w:asciiTheme="minorHAnsi" w:hAnsiTheme="minorHAnsi" w:cstheme="minorHAnsi"/>
                <w:color w:val="000000"/>
                <w:szCs w:val="20"/>
              </w:rPr>
              <w:t>9</w:t>
            </w:r>
          </w:p>
        </w:tc>
        <w:tc>
          <w:tcPr>
            <w:tcW w:w="690" w:type="dxa"/>
            <w:tcMar>
              <w:top w:w="15" w:type="dxa"/>
              <w:left w:w="15" w:type="dxa"/>
              <w:right w:w="15" w:type="dxa"/>
            </w:tcMar>
            <w:vAlign w:val="bottom"/>
          </w:tcPr>
          <w:p w:rsidR="008D1AD2" w:rsidRPr="00A31E45" w:rsidRDefault="00F67D41">
            <w:pPr>
              <w:jc w:val="center"/>
              <w:rPr>
                <w:rFonts w:asciiTheme="minorHAnsi" w:hAnsiTheme="minorHAnsi" w:cstheme="minorHAnsi"/>
                <w:sz w:val="18"/>
                <w:szCs w:val="22"/>
              </w:rPr>
            </w:pPr>
            <w:r w:rsidRPr="00A31E45">
              <w:rPr>
                <w:rFonts w:asciiTheme="minorHAnsi" w:hAnsiTheme="minorHAnsi" w:cstheme="minorHAnsi"/>
                <w:color w:val="000000"/>
                <w:szCs w:val="20"/>
              </w:rPr>
              <w:t>9</w:t>
            </w:r>
          </w:p>
        </w:tc>
        <w:tc>
          <w:tcPr>
            <w:tcW w:w="690" w:type="dxa"/>
            <w:tcMar>
              <w:top w:w="15" w:type="dxa"/>
              <w:left w:w="15" w:type="dxa"/>
              <w:right w:w="15" w:type="dxa"/>
            </w:tcMar>
            <w:vAlign w:val="bottom"/>
          </w:tcPr>
          <w:p w:rsidR="008D1AD2" w:rsidRPr="00A31E45" w:rsidRDefault="00F67D41">
            <w:pPr>
              <w:jc w:val="center"/>
              <w:rPr>
                <w:rFonts w:asciiTheme="minorHAnsi" w:hAnsiTheme="minorHAnsi" w:cstheme="minorHAnsi"/>
                <w:sz w:val="18"/>
                <w:szCs w:val="22"/>
              </w:rPr>
            </w:pPr>
            <w:r w:rsidRPr="00A31E45">
              <w:rPr>
                <w:rFonts w:asciiTheme="minorHAnsi" w:hAnsiTheme="minorHAnsi" w:cstheme="minorHAnsi"/>
                <w:color w:val="000000"/>
                <w:szCs w:val="20"/>
              </w:rPr>
              <w:t>9</w:t>
            </w:r>
          </w:p>
        </w:tc>
        <w:tc>
          <w:tcPr>
            <w:tcW w:w="690" w:type="dxa"/>
            <w:tcMar>
              <w:top w:w="15" w:type="dxa"/>
              <w:left w:w="15" w:type="dxa"/>
              <w:right w:w="15" w:type="dxa"/>
            </w:tcMar>
            <w:vAlign w:val="bottom"/>
          </w:tcPr>
          <w:p w:rsidR="008D1AD2" w:rsidRPr="00A31E45" w:rsidRDefault="00F67D41">
            <w:pPr>
              <w:jc w:val="center"/>
              <w:rPr>
                <w:rFonts w:asciiTheme="minorHAnsi" w:hAnsiTheme="minorHAnsi" w:cstheme="minorHAnsi"/>
                <w:sz w:val="18"/>
                <w:szCs w:val="22"/>
              </w:rPr>
            </w:pPr>
            <w:r w:rsidRPr="00A31E45">
              <w:rPr>
                <w:rFonts w:asciiTheme="minorHAnsi" w:hAnsiTheme="minorHAnsi" w:cstheme="minorHAnsi"/>
                <w:color w:val="000000"/>
                <w:szCs w:val="20"/>
              </w:rPr>
              <w:t>9</w:t>
            </w:r>
          </w:p>
        </w:tc>
        <w:tc>
          <w:tcPr>
            <w:tcW w:w="690" w:type="dxa"/>
            <w:tcMar>
              <w:top w:w="15" w:type="dxa"/>
              <w:left w:w="15" w:type="dxa"/>
              <w:right w:w="15" w:type="dxa"/>
            </w:tcMar>
            <w:vAlign w:val="bottom"/>
          </w:tcPr>
          <w:p w:rsidR="008D1AD2" w:rsidRPr="00A31E45" w:rsidRDefault="00F67D41">
            <w:pPr>
              <w:jc w:val="center"/>
              <w:rPr>
                <w:rFonts w:asciiTheme="minorHAnsi" w:hAnsiTheme="minorHAnsi" w:cstheme="minorHAnsi"/>
                <w:sz w:val="18"/>
                <w:szCs w:val="22"/>
              </w:rPr>
            </w:pPr>
            <w:r w:rsidRPr="00A31E45">
              <w:rPr>
                <w:rFonts w:asciiTheme="minorHAnsi" w:hAnsiTheme="minorHAnsi" w:cstheme="minorHAnsi"/>
                <w:color w:val="000000"/>
                <w:szCs w:val="20"/>
              </w:rPr>
              <w:t>7</w:t>
            </w:r>
          </w:p>
        </w:tc>
        <w:tc>
          <w:tcPr>
            <w:tcW w:w="690" w:type="dxa"/>
            <w:tcMar>
              <w:top w:w="15" w:type="dxa"/>
              <w:left w:w="15" w:type="dxa"/>
              <w:right w:w="15" w:type="dxa"/>
            </w:tcMar>
            <w:vAlign w:val="bottom"/>
          </w:tcPr>
          <w:p w:rsidR="008D1AD2" w:rsidRPr="00A31E45" w:rsidRDefault="00F67D41">
            <w:pPr>
              <w:jc w:val="center"/>
              <w:rPr>
                <w:rFonts w:asciiTheme="minorHAnsi" w:hAnsiTheme="minorHAnsi" w:cstheme="minorHAnsi"/>
                <w:sz w:val="18"/>
                <w:szCs w:val="22"/>
              </w:rPr>
            </w:pPr>
            <w:r w:rsidRPr="00A31E45">
              <w:rPr>
                <w:rFonts w:asciiTheme="minorHAnsi" w:hAnsiTheme="minorHAnsi" w:cstheme="minorHAnsi"/>
                <w:color w:val="000000"/>
                <w:szCs w:val="20"/>
              </w:rPr>
              <w:t>6</w:t>
            </w:r>
          </w:p>
        </w:tc>
        <w:tc>
          <w:tcPr>
            <w:tcW w:w="690" w:type="dxa"/>
            <w:tcMar>
              <w:top w:w="15" w:type="dxa"/>
              <w:left w:w="15" w:type="dxa"/>
              <w:right w:w="15" w:type="dxa"/>
            </w:tcMar>
            <w:vAlign w:val="bottom"/>
          </w:tcPr>
          <w:p w:rsidR="008D1AD2" w:rsidRPr="00A31E45" w:rsidRDefault="00F67D4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7</w:t>
            </w:r>
          </w:p>
        </w:tc>
        <w:tc>
          <w:tcPr>
            <w:tcW w:w="690" w:type="dxa"/>
            <w:tcMar>
              <w:top w:w="15" w:type="dxa"/>
              <w:left w:w="15" w:type="dxa"/>
              <w:right w:w="15" w:type="dxa"/>
            </w:tcMar>
            <w:vAlign w:val="bottom"/>
          </w:tcPr>
          <w:p w:rsidR="008D1AD2" w:rsidRPr="00A31E45" w:rsidRDefault="00F67D4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7</w:t>
            </w:r>
          </w:p>
        </w:tc>
        <w:tc>
          <w:tcPr>
            <w:tcW w:w="690" w:type="dxa"/>
            <w:tcMar>
              <w:top w:w="15" w:type="dxa"/>
              <w:left w:w="15" w:type="dxa"/>
              <w:right w:w="15" w:type="dxa"/>
            </w:tcMar>
            <w:vAlign w:val="bottom"/>
          </w:tcPr>
          <w:p w:rsidR="008D1AD2" w:rsidRPr="00A31E45" w:rsidRDefault="00F67D4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8</w:t>
            </w:r>
          </w:p>
        </w:tc>
        <w:tc>
          <w:tcPr>
            <w:tcW w:w="690" w:type="dxa"/>
            <w:tcMar>
              <w:top w:w="15" w:type="dxa"/>
              <w:left w:w="15" w:type="dxa"/>
              <w:right w:w="15" w:type="dxa"/>
            </w:tcMar>
            <w:vAlign w:val="bottom"/>
          </w:tcPr>
          <w:p w:rsidR="008D1AD2" w:rsidRPr="00A31E45" w:rsidRDefault="00F67D4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9</w:t>
            </w:r>
          </w:p>
        </w:tc>
      </w:tr>
      <w:tr w:rsidR="00C2468F" w:rsidRPr="00D744A1" w:rsidTr="00C761B0">
        <w:trPr>
          <w:trHeight w:val="300"/>
        </w:trPr>
        <w:tc>
          <w:tcPr>
            <w:tcW w:w="1080" w:type="dxa"/>
            <w:shd w:val="clear" w:color="auto" w:fill="E8E8E8"/>
            <w:tcMar>
              <w:top w:w="15" w:type="dxa"/>
              <w:left w:w="15" w:type="dxa"/>
              <w:right w:w="15" w:type="dxa"/>
            </w:tcMar>
            <w:vAlign w:val="bottom"/>
          </w:tcPr>
          <w:p w:rsidR="008D1AD2" w:rsidRPr="00A31E45" w:rsidRDefault="00F67D41">
            <w:pPr>
              <w:rPr>
                <w:rFonts w:asciiTheme="minorHAnsi" w:eastAsia="Aptos Narrow" w:hAnsiTheme="minorHAnsi" w:cstheme="minorHAnsi"/>
                <w:color w:val="000000" w:themeColor="text1"/>
                <w:szCs w:val="20"/>
              </w:rPr>
            </w:pPr>
            <w:r w:rsidRPr="00A31E45">
              <w:rPr>
                <w:rFonts w:asciiTheme="minorHAnsi" w:eastAsia="Aptos Narrow" w:hAnsiTheme="minorHAnsi" w:cstheme="minorHAnsi"/>
                <w:color w:val="000000" w:themeColor="text1"/>
                <w:szCs w:val="20"/>
              </w:rPr>
              <w:t>Hood River</w:t>
            </w:r>
          </w:p>
        </w:tc>
        <w:tc>
          <w:tcPr>
            <w:tcW w:w="690" w:type="dxa"/>
            <w:shd w:val="clear" w:color="auto" w:fill="E8E8E8"/>
            <w:tcMar>
              <w:top w:w="15" w:type="dxa"/>
              <w:left w:w="15" w:type="dxa"/>
              <w:right w:w="15" w:type="dxa"/>
            </w:tcMar>
            <w:vAlign w:val="bottom"/>
          </w:tcPr>
          <w:p w:rsidR="008D1AD2" w:rsidRPr="00A31E45" w:rsidRDefault="00F67D41">
            <w:pPr>
              <w:jc w:val="center"/>
              <w:rPr>
                <w:rFonts w:asciiTheme="minorHAnsi" w:hAnsiTheme="minorHAnsi" w:cstheme="minorHAnsi"/>
                <w:sz w:val="18"/>
                <w:szCs w:val="22"/>
              </w:rPr>
            </w:pPr>
            <w:r w:rsidRPr="00A31E45">
              <w:rPr>
                <w:rFonts w:asciiTheme="minorHAnsi" w:hAnsiTheme="minorHAnsi" w:cstheme="minorHAnsi"/>
                <w:color w:val="000000"/>
                <w:szCs w:val="20"/>
              </w:rPr>
              <w:t>42</w:t>
            </w:r>
          </w:p>
        </w:tc>
        <w:tc>
          <w:tcPr>
            <w:tcW w:w="690" w:type="dxa"/>
            <w:shd w:val="clear" w:color="auto" w:fill="E8E8E8"/>
            <w:tcMar>
              <w:top w:w="15" w:type="dxa"/>
              <w:left w:w="15" w:type="dxa"/>
              <w:right w:w="15" w:type="dxa"/>
            </w:tcMar>
            <w:vAlign w:val="bottom"/>
          </w:tcPr>
          <w:p w:rsidR="008D1AD2" w:rsidRPr="00A31E45" w:rsidRDefault="00F67D41">
            <w:pPr>
              <w:jc w:val="center"/>
              <w:rPr>
                <w:rFonts w:asciiTheme="minorHAnsi" w:hAnsiTheme="minorHAnsi" w:cstheme="minorHAnsi"/>
                <w:sz w:val="18"/>
                <w:szCs w:val="22"/>
              </w:rPr>
            </w:pPr>
            <w:r w:rsidRPr="00A31E45">
              <w:rPr>
                <w:rFonts w:asciiTheme="minorHAnsi" w:hAnsiTheme="minorHAnsi" w:cstheme="minorHAnsi"/>
                <w:color w:val="000000"/>
                <w:szCs w:val="20"/>
              </w:rPr>
              <w:t>45</w:t>
            </w:r>
          </w:p>
        </w:tc>
        <w:tc>
          <w:tcPr>
            <w:tcW w:w="690" w:type="dxa"/>
            <w:shd w:val="clear" w:color="auto" w:fill="E8E8E8"/>
            <w:tcMar>
              <w:top w:w="15" w:type="dxa"/>
              <w:left w:w="15" w:type="dxa"/>
              <w:right w:w="15" w:type="dxa"/>
            </w:tcMar>
            <w:vAlign w:val="bottom"/>
          </w:tcPr>
          <w:p w:rsidR="008D1AD2" w:rsidRPr="00A31E45" w:rsidRDefault="00F67D41">
            <w:pPr>
              <w:jc w:val="center"/>
              <w:rPr>
                <w:rFonts w:asciiTheme="minorHAnsi" w:hAnsiTheme="minorHAnsi" w:cstheme="minorHAnsi"/>
                <w:sz w:val="18"/>
                <w:szCs w:val="22"/>
              </w:rPr>
            </w:pPr>
            <w:r w:rsidRPr="00A31E45">
              <w:rPr>
                <w:rFonts w:asciiTheme="minorHAnsi" w:hAnsiTheme="minorHAnsi" w:cstheme="minorHAnsi"/>
                <w:color w:val="000000"/>
                <w:szCs w:val="20"/>
              </w:rPr>
              <w:t>46</w:t>
            </w:r>
          </w:p>
        </w:tc>
        <w:tc>
          <w:tcPr>
            <w:tcW w:w="690" w:type="dxa"/>
            <w:shd w:val="clear" w:color="auto" w:fill="E8E8E8"/>
            <w:tcMar>
              <w:top w:w="15" w:type="dxa"/>
              <w:left w:w="15" w:type="dxa"/>
              <w:right w:w="15" w:type="dxa"/>
            </w:tcMar>
            <w:vAlign w:val="bottom"/>
          </w:tcPr>
          <w:p w:rsidR="008D1AD2" w:rsidRPr="00A31E45" w:rsidRDefault="00F67D41">
            <w:pPr>
              <w:jc w:val="center"/>
              <w:rPr>
                <w:rFonts w:asciiTheme="minorHAnsi" w:hAnsiTheme="minorHAnsi" w:cstheme="minorHAnsi"/>
                <w:sz w:val="18"/>
                <w:szCs w:val="22"/>
              </w:rPr>
            </w:pPr>
            <w:r w:rsidRPr="00A31E45">
              <w:rPr>
                <w:rFonts w:asciiTheme="minorHAnsi" w:hAnsiTheme="minorHAnsi" w:cstheme="minorHAnsi"/>
                <w:color w:val="000000"/>
                <w:szCs w:val="20"/>
              </w:rPr>
              <w:t>48</w:t>
            </w:r>
          </w:p>
        </w:tc>
        <w:tc>
          <w:tcPr>
            <w:tcW w:w="690" w:type="dxa"/>
            <w:shd w:val="clear" w:color="auto" w:fill="E8E8E8"/>
            <w:tcMar>
              <w:top w:w="15" w:type="dxa"/>
              <w:left w:w="15" w:type="dxa"/>
              <w:right w:w="15" w:type="dxa"/>
            </w:tcMar>
            <w:vAlign w:val="bottom"/>
          </w:tcPr>
          <w:p w:rsidR="008D1AD2" w:rsidRPr="00A31E45" w:rsidRDefault="00F67D41">
            <w:pPr>
              <w:jc w:val="center"/>
              <w:rPr>
                <w:rFonts w:asciiTheme="minorHAnsi" w:hAnsiTheme="minorHAnsi" w:cstheme="minorHAnsi"/>
                <w:sz w:val="18"/>
                <w:szCs w:val="22"/>
              </w:rPr>
            </w:pPr>
            <w:r w:rsidRPr="00A31E45">
              <w:rPr>
                <w:rFonts w:asciiTheme="minorHAnsi" w:hAnsiTheme="minorHAnsi" w:cstheme="minorHAnsi"/>
                <w:color w:val="000000"/>
                <w:szCs w:val="20"/>
              </w:rPr>
              <w:t>46</w:t>
            </w:r>
          </w:p>
        </w:tc>
        <w:tc>
          <w:tcPr>
            <w:tcW w:w="690" w:type="dxa"/>
            <w:shd w:val="clear" w:color="auto" w:fill="E8E8E8"/>
            <w:tcMar>
              <w:top w:w="15" w:type="dxa"/>
              <w:left w:w="15" w:type="dxa"/>
              <w:right w:w="15" w:type="dxa"/>
            </w:tcMar>
            <w:vAlign w:val="bottom"/>
          </w:tcPr>
          <w:p w:rsidR="008D1AD2" w:rsidRPr="00A31E45" w:rsidRDefault="00F67D41">
            <w:pPr>
              <w:jc w:val="center"/>
              <w:rPr>
                <w:rFonts w:asciiTheme="minorHAnsi" w:hAnsiTheme="minorHAnsi" w:cstheme="minorHAnsi"/>
                <w:sz w:val="18"/>
                <w:szCs w:val="22"/>
              </w:rPr>
            </w:pPr>
            <w:r w:rsidRPr="00A31E45">
              <w:rPr>
                <w:rFonts w:asciiTheme="minorHAnsi" w:hAnsiTheme="minorHAnsi" w:cstheme="minorHAnsi"/>
                <w:color w:val="000000"/>
                <w:szCs w:val="20"/>
              </w:rPr>
              <w:t>50</w:t>
            </w:r>
          </w:p>
        </w:tc>
        <w:tc>
          <w:tcPr>
            <w:tcW w:w="690" w:type="dxa"/>
            <w:shd w:val="clear" w:color="auto" w:fill="E8E8E8"/>
            <w:tcMar>
              <w:top w:w="15" w:type="dxa"/>
              <w:left w:w="15" w:type="dxa"/>
              <w:right w:w="15" w:type="dxa"/>
            </w:tcMar>
            <w:vAlign w:val="bottom"/>
          </w:tcPr>
          <w:p w:rsidR="008D1AD2" w:rsidRPr="00A31E45" w:rsidRDefault="00F67D41">
            <w:pPr>
              <w:jc w:val="center"/>
              <w:rPr>
                <w:rFonts w:asciiTheme="minorHAnsi" w:hAnsiTheme="minorHAnsi" w:cstheme="minorHAnsi"/>
                <w:sz w:val="18"/>
                <w:szCs w:val="22"/>
              </w:rPr>
            </w:pPr>
            <w:r w:rsidRPr="00A31E45">
              <w:rPr>
                <w:rFonts w:asciiTheme="minorHAnsi" w:hAnsiTheme="minorHAnsi" w:cstheme="minorHAnsi"/>
                <w:color w:val="000000"/>
                <w:szCs w:val="20"/>
              </w:rPr>
              <w:t>52</w:t>
            </w:r>
          </w:p>
        </w:tc>
        <w:tc>
          <w:tcPr>
            <w:tcW w:w="690" w:type="dxa"/>
            <w:shd w:val="clear" w:color="auto" w:fill="E8E8E8"/>
            <w:tcMar>
              <w:top w:w="15" w:type="dxa"/>
              <w:left w:w="15" w:type="dxa"/>
              <w:right w:w="15" w:type="dxa"/>
            </w:tcMar>
            <w:vAlign w:val="bottom"/>
          </w:tcPr>
          <w:p w:rsidR="008D1AD2" w:rsidRPr="00A31E45" w:rsidRDefault="00F67D41">
            <w:pPr>
              <w:jc w:val="center"/>
              <w:rPr>
                <w:rFonts w:asciiTheme="minorHAnsi" w:hAnsiTheme="minorHAnsi" w:cstheme="minorHAnsi"/>
                <w:sz w:val="18"/>
                <w:szCs w:val="22"/>
              </w:rPr>
            </w:pPr>
            <w:r w:rsidRPr="00A31E45">
              <w:rPr>
                <w:rFonts w:asciiTheme="minorHAnsi" w:hAnsiTheme="minorHAnsi" w:cstheme="minorHAnsi"/>
                <w:color w:val="000000"/>
                <w:szCs w:val="20"/>
              </w:rPr>
              <w:t>53</w:t>
            </w:r>
          </w:p>
        </w:tc>
        <w:tc>
          <w:tcPr>
            <w:tcW w:w="690" w:type="dxa"/>
            <w:shd w:val="clear" w:color="auto" w:fill="E8E8E8"/>
            <w:tcMar>
              <w:top w:w="15" w:type="dxa"/>
              <w:left w:w="15" w:type="dxa"/>
              <w:right w:w="15" w:type="dxa"/>
            </w:tcMar>
            <w:vAlign w:val="bottom"/>
          </w:tcPr>
          <w:p w:rsidR="008D1AD2" w:rsidRPr="00A31E45" w:rsidRDefault="00F67D4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52</w:t>
            </w:r>
          </w:p>
        </w:tc>
        <w:tc>
          <w:tcPr>
            <w:tcW w:w="690" w:type="dxa"/>
            <w:shd w:val="clear" w:color="auto" w:fill="E8E8E8"/>
            <w:tcMar>
              <w:top w:w="15" w:type="dxa"/>
              <w:left w:w="15" w:type="dxa"/>
              <w:right w:w="15" w:type="dxa"/>
            </w:tcMar>
            <w:vAlign w:val="bottom"/>
          </w:tcPr>
          <w:p w:rsidR="008D1AD2" w:rsidRPr="00A31E45" w:rsidRDefault="00F67D4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53</w:t>
            </w:r>
          </w:p>
        </w:tc>
        <w:tc>
          <w:tcPr>
            <w:tcW w:w="690" w:type="dxa"/>
            <w:shd w:val="clear" w:color="auto" w:fill="E8E8E8"/>
            <w:tcMar>
              <w:top w:w="15" w:type="dxa"/>
              <w:left w:w="15" w:type="dxa"/>
              <w:right w:w="15" w:type="dxa"/>
            </w:tcMar>
            <w:vAlign w:val="bottom"/>
          </w:tcPr>
          <w:p w:rsidR="008D1AD2" w:rsidRPr="00A31E45" w:rsidRDefault="00F67D4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52</w:t>
            </w:r>
          </w:p>
        </w:tc>
        <w:tc>
          <w:tcPr>
            <w:tcW w:w="690" w:type="dxa"/>
            <w:shd w:val="clear" w:color="auto" w:fill="E8E8E8"/>
            <w:tcMar>
              <w:top w:w="15" w:type="dxa"/>
              <w:left w:w="15" w:type="dxa"/>
              <w:right w:w="15" w:type="dxa"/>
            </w:tcMar>
            <w:vAlign w:val="bottom"/>
          </w:tcPr>
          <w:p w:rsidR="008D1AD2" w:rsidRPr="00A31E45" w:rsidRDefault="00F67D41">
            <w:pPr>
              <w:jc w:val="center"/>
              <w:rPr>
                <w:rFonts w:asciiTheme="minorHAnsi" w:eastAsia="Aptos Narrow" w:hAnsiTheme="minorHAnsi" w:cstheme="minorHAnsi"/>
                <w:color w:val="000000" w:themeColor="text1"/>
                <w:szCs w:val="20"/>
              </w:rPr>
            </w:pPr>
            <w:r w:rsidRPr="00A31E45">
              <w:rPr>
                <w:rFonts w:asciiTheme="minorHAnsi" w:hAnsiTheme="minorHAnsi" w:cstheme="minorHAnsi"/>
                <w:color w:val="000000"/>
                <w:szCs w:val="20"/>
              </w:rPr>
              <w:t>57</w:t>
            </w:r>
          </w:p>
        </w:tc>
      </w:tr>
      <w:tr w:rsidR="00F67D41" w:rsidRPr="00D744A1" w:rsidTr="00C761B0">
        <w:trPr>
          <w:trHeight w:val="300"/>
        </w:trPr>
        <w:tc>
          <w:tcPr>
            <w:tcW w:w="1080" w:type="dxa"/>
            <w:shd w:val="clear" w:color="auto" w:fill="auto"/>
            <w:tcMar>
              <w:top w:w="15" w:type="dxa"/>
              <w:left w:w="15" w:type="dxa"/>
              <w:right w:w="15" w:type="dxa"/>
            </w:tcMar>
            <w:vAlign w:val="bottom"/>
          </w:tcPr>
          <w:p w:rsidR="00F67D41" w:rsidRPr="00A31E45" w:rsidRDefault="00F67D41" w:rsidP="00F67D41">
            <w:pPr>
              <w:rPr>
                <w:rFonts w:asciiTheme="minorHAnsi" w:eastAsia="Aptos Narrow" w:hAnsiTheme="minorHAnsi" w:cstheme="minorHAnsi"/>
                <w:color w:val="000000" w:themeColor="text1"/>
                <w:szCs w:val="20"/>
              </w:rPr>
            </w:pPr>
            <w:r w:rsidRPr="00A31E45">
              <w:rPr>
                <w:rFonts w:asciiTheme="minorHAnsi" w:eastAsia="Aptos Narrow" w:hAnsiTheme="minorHAnsi" w:cstheme="minorHAnsi"/>
                <w:color w:val="000000" w:themeColor="text1"/>
                <w:szCs w:val="20"/>
              </w:rPr>
              <w:t>Klamath</w:t>
            </w:r>
          </w:p>
        </w:tc>
        <w:tc>
          <w:tcPr>
            <w:tcW w:w="690" w:type="dxa"/>
            <w:shd w:val="clear" w:color="auto" w:fill="auto"/>
            <w:tcMar>
              <w:top w:w="15" w:type="dxa"/>
              <w:left w:w="15" w:type="dxa"/>
              <w:right w:w="15" w:type="dxa"/>
            </w:tcMar>
            <w:vAlign w:val="bottom"/>
          </w:tcPr>
          <w:p w:rsidR="00F67D41" w:rsidRPr="00A31E45" w:rsidRDefault="00F67D41" w:rsidP="00F67D41">
            <w:pPr>
              <w:jc w:val="center"/>
              <w:rPr>
                <w:rFonts w:asciiTheme="minorHAnsi" w:hAnsiTheme="minorHAnsi" w:cstheme="minorHAnsi"/>
                <w:color w:val="000000"/>
                <w:szCs w:val="20"/>
              </w:rPr>
            </w:pPr>
            <w:r w:rsidRPr="00A31E45">
              <w:rPr>
                <w:rFonts w:asciiTheme="minorHAnsi" w:hAnsiTheme="minorHAnsi" w:cstheme="minorHAnsi"/>
                <w:color w:val="000000"/>
                <w:szCs w:val="20"/>
              </w:rPr>
              <w:t>67</w:t>
            </w:r>
          </w:p>
        </w:tc>
        <w:tc>
          <w:tcPr>
            <w:tcW w:w="690" w:type="dxa"/>
            <w:shd w:val="clear" w:color="auto" w:fill="auto"/>
            <w:tcMar>
              <w:top w:w="15" w:type="dxa"/>
              <w:left w:w="15" w:type="dxa"/>
              <w:right w:w="15" w:type="dxa"/>
            </w:tcMar>
            <w:vAlign w:val="bottom"/>
          </w:tcPr>
          <w:p w:rsidR="00F67D41" w:rsidRPr="00A31E45" w:rsidRDefault="00F67D41" w:rsidP="00F67D41">
            <w:pPr>
              <w:jc w:val="center"/>
              <w:rPr>
                <w:rFonts w:asciiTheme="minorHAnsi" w:hAnsiTheme="minorHAnsi" w:cstheme="minorHAnsi"/>
                <w:color w:val="000000"/>
                <w:szCs w:val="20"/>
              </w:rPr>
            </w:pPr>
            <w:r w:rsidRPr="00A31E45">
              <w:rPr>
                <w:rFonts w:asciiTheme="minorHAnsi" w:hAnsiTheme="minorHAnsi" w:cstheme="minorHAnsi"/>
                <w:color w:val="000000"/>
                <w:szCs w:val="20"/>
              </w:rPr>
              <w:t>67</w:t>
            </w:r>
          </w:p>
        </w:tc>
        <w:tc>
          <w:tcPr>
            <w:tcW w:w="690" w:type="dxa"/>
            <w:shd w:val="clear" w:color="auto" w:fill="auto"/>
            <w:tcMar>
              <w:top w:w="15" w:type="dxa"/>
              <w:left w:w="15" w:type="dxa"/>
              <w:right w:w="15" w:type="dxa"/>
            </w:tcMar>
            <w:vAlign w:val="bottom"/>
          </w:tcPr>
          <w:p w:rsidR="00F67D41" w:rsidRPr="00A31E45" w:rsidRDefault="00F67D41" w:rsidP="00F67D41">
            <w:pPr>
              <w:jc w:val="center"/>
              <w:rPr>
                <w:rFonts w:asciiTheme="minorHAnsi" w:hAnsiTheme="minorHAnsi" w:cstheme="minorHAnsi"/>
                <w:color w:val="000000"/>
                <w:szCs w:val="20"/>
              </w:rPr>
            </w:pPr>
            <w:r w:rsidRPr="00A31E45">
              <w:rPr>
                <w:rFonts w:asciiTheme="minorHAnsi" w:hAnsiTheme="minorHAnsi" w:cstheme="minorHAnsi"/>
                <w:color w:val="000000"/>
                <w:szCs w:val="20"/>
              </w:rPr>
              <w:t>73</w:t>
            </w:r>
          </w:p>
        </w:tc>
        <w:tc>
          <w:tcPr>
            <w:tcW w:w="690" w:type="dxa"/>
            <w:shd w:val="clear" w:color="auto" w:fill="auto"/>
            <w:tcMar>
              <w:top w:w="15" w:type="dxa"/>
              <w:left w:w="15" w:type="dxa"/>
              <w:right w:w="15" w:type="dxa"/>
            </w:tcMar>
            <w:vAlign w:val="bottom"/>
          </w:tcPr>
          <w:p w:rsidR="00F67D41" w:rsidRPr="00A31E45" w:rsidRDefault="00F67D41" w:rsidP="00F67D41">
            <w:pPr>
              <w:jc w:val="center"/>
              <w:rPr>
                <w:rFonts w:asciiTheme="minorHAnsi" w:hAnsiTheme="minorHAnsi" w:cstheme="minorHAnsi"/>
                <w:color w:val="000000"/>
                <w:szCs w:val="20"/>
              </w:rPr>
            </w:pPr>
            <w:r w:rsidRPr="00A31E45">
              <w:rPr>
                <w:rFonts w:asciiTheme="minorHAnsi" w:hAnsiTheme="minorHAnsi" w:cstheme="minorHAnsi"/>
                <w:color w:val="000000"/>
                <w:szCs w:val="20"/>
              </w:rPr>
              <w:t>77</w:t>
            </w:r>
          </w:p>
        </w:tc>
        <w:tc>
          <w:tcPr>
            <w:tcW w:w="690" w:type="dxa"/>
            <w:shd w:val="clear" w:color="auto" w:fill="auto"/>
            <w:tcMar>
              <w:top w:w="15" w:type="dxa"/>
              <w:left w:w="15" w:type="dxa"/>
              <w:right w:w="15" w:type="dxa"/>
            </w:tcMar>
            <w:vAlign w:val="bottom"/>
          </w:tcPr>
          <w:p w:rsidR="00F67D41" w:rsidRPr="00A31E45" w:rsidRDefault="00F67D41" w:rsidP="00F67D41">
            <w:pPr>
              <w:jc w:val="center"/>
              <w:rPr>
                <w:rFonts w:asciiTheme="minorHAnsi" w:hAnsiTheme="minorHAnsi" w:cstheme="minorHAnsi"/>
                <w:color w:val="000000"/>
                <w:szCs w:val="20"/>
              </w:rPr>
            </w:pPr>
            <w:r w:rsidRPr="00A31E45">
              <w:rPr>
                <w:rFonts w:asciiTheme="minorHAnsi" w:hAnsiTheme="minorHAnsi" w:cstheme="minorHAnsi"/>
                <w:color w:val="000000"/>
                <w:szCs w:val="20"/>
              </w:rPr>
              <w:t>75</w:t>
            </w:r>
          </w:p>
        </w:tc>
        <w:tc>
          <w:tcPr>
            <w:tcW w:w="690" w:type="dxa"/>
            <w:shd w:val="clear" w:color="auto" w:fill="auto"/>
            <w:tcMar>
              <w:top w:w="15" w:type="dxa"/>
              <w:left w:w="15" w:type="dxa"/>
              <w:right w:w="15" w:type="dxa"/>
            </w:tcMar>
            <w:vAlign w:val="bottom"/>
          </w:tcPr>
          <w:p w:rsidR="00F67D41" w:rsidRPr="00A31E45" w:rsidRDefault="00F67D41" w:rsidP="00F67D41">
            <w:pPr>
              <w:jc w:val="center"/>
              <w:rPr>
                <w:rFonts w:asciiTheme="minorHAnsi" w:hAnsiTheme="minorHAnsi" w:cstheme="minorHAnsi"/>
                <w:color w:val="000000"/>
                <w:szCs w:val="20"/>
              </w:rPr>
            </w:pPr>
            <w:r w:rsidRPr="00A31E45">
              <w:rPr>
                <w:rFonts w:asciiTheme="minorHAnsi" w:hAnsiTheme="minorHAnsi" w:cstheme="minorHAnsi"/>
                <w:color w:val="000000"/>
                <w:szCs w:val="20"/>
              </w:rPr>
              <w:t>76</w:t>
            </w:r>
          </w:p>
        </w:tc>
        <w:tc>
          <w:tcPr>
            <w:tcW w:w="690" w:type="dxa"/>
            <w:shd w:val="clear" w:color="auto" w:fill="auto"/>
            <w:tcMar>
              <w:top w:w="15" w:type="dxa"/>
              <w:left w:w="15" w:type="dxa"/>
              <w:right w:w="15" w:type="dxa"/>
            </w:tcMar>
            <w:vAlign w:val="bottom"/>
          </w:tcPr>
          <w:p w:rsidR="00F67D41" w:rsidRPr="00A31E45" w:rsidRDefault="00F67D41" w:rsidP="00F67D41">
            <w:pPr>
              <w:jc w:val="center"/>
              <w:rPr>
                <w:rFonts w:asciiTheme="minorHAnsi" w:hAnsiTheme="minorHAnsi" w:cstheme="minorHAnsi"/>
                <w:color w:val="000000"/>
                <w:szCs w:val="20"/>
              </w:rPr>
            </w:pPr>
            <w:r w:rsidRPr="00A31E45">
              <w:rPr>
                <w:rFonts w:asciiTheme="minorHAnsi" w:hAnsiTheme="minorHAnsi" w:cstheme="minorHAnsi"/>
                <w:color w:val="000000"/>
                <w:szCs w:val="20"/>
              </w:rPr>
              <w:t>80</w:t>
            </w:r>
          </w:p>
        </w:tc>
        <w:tc>
          <w:tcPr>
            <w:tcW w:w="690" w:type="dxa"/>
            <w:shd w:val="clear" w:color="auto" w:fill="auto"/>
            <w:tcMar>
              <w:top w:w="15" w:type="dxa"/>
              <w:left w:w="15" w:type="dxa"/>
              <w:right w:w="15" w:type="dxa"/>
            </w:tcMar>
            <w:vAlign w:val="bottom"/>
          </w:tcPr>
          <w:p w:rsidR="00F67D41" w:rsidRPr="00A31E45" w:rsidRDefault="00F67D41" w:rsidP="00F67D41">
            <w:pPr>
              <w:jc w:val="center"/>
              <w:rPr>
                <w:rFonts w:asciiTheme="minorHAnsi" w:hAnsiTheme="minorHAnsi" w:cstheme="minorHAnsi"/>
                <w:color w:val="000000"/>
                <w:szCs w:val="20"/>
              </w:rPr>
            </w:pPr>
            <w:r w:rsidRPr="00A31E45">
              <w:rPr>
                <w:rFonts w:asciiTheme="minorHAnsi" w:hAnsiTheme="minorHAnsi" w:cstheme="minorHAnsi"/>
                <w:color w:val="000000"/>
                <w:szCs w:val="20"/>
              </w:rPr>
              <w:t>83</w:t>
            </w:r>
          </w:p>
        </w:tc>
        <w:tc>
          <w:tcPr>
            <w:tcW w:w="690" w:type="dxa"/>
            <w:shd w:val="clear" w:color="auto" w:fill="auto"/>
            <w:tcMar>
              <w:top w:w="15" w:type="dxa"/>
              <w:left w:w="15" w:type="dxa"/>
              <w:right w:w="15" w:type="dxa"/>
            </w:tcMar>
            <w:vAlign w:val="bottom"/>
          </w:tcPr>
          <w:p w:rsidR="00F67D41" w:rsidRPr="00A31E45" w:rsidRDefault="00F67D41" w:rsidP="00F67D41">
            <w:pPr>
              <w:jc w:val="center"/>
              <w:rPr>
                <w:rFonts w:asciiTheme="minorHAnsi" w:hAnsiTheme="minorHAnsi" w:cstheme="minorHAnsi"/>
                <w:color w:val="000000"/>
                <w:szCs w:val="20"/>
              </w:rPr>
            </w:pPr>
            <w:r w:rsidRPr="00A31E45">
              <w:rPr>
                <w:rFonts w:asciiTheme="minorHAnsi" w:hAnsiTheme="minorHAnsi" w:cstheme="minorHAnsi"/>
                <w:color w:val="000000"/>
                <w:szCs w:val="20"/>
              </w:rPr>
              <w:t>85</w:t>
            </w:r>
          </w:p>
        </w:tc>
        <w:tc>
          <w:tcPr>
            <w:tcW w:w="690" w:type="dxa"/>
            <w:shd w:val="clear" w:color="auto" w:fill="auto"/>
            <w:tcMar>
              <w:top w:w="15" w:type="dxa"/>
              <w:left w:w="15" w:type="dxa"/>
              <w:right w:w="15" w:type="dxa"/>
            </w:tcMar>
            <w:vAlign w:val="bottom"/>
          </w:tcPr>
          <w:p w:rsidR="00F67D41" w:rsidRPr="00A31E45" w:rsidRDefault="00F67D41" w:rsidP="00F67D41">
            <w:pPr>
              <w:jc w:val="center"/>
              <w:rPr>
                <w:rFonts w:asciiTheme="minorHAnsi" w:hAnsiTheme="minorHAnsi" w:cstheme="minorHAnsi"/>
                <w:color w:val="000000"/>
                <w:szCs w:val="20"/>
              </w:rPr>
            </w:pPr>
            <w:r w:rsidRPr="00A31E45">
              <w:rPr>
                <w:rFonts w:asciiTheme="minorHAnsi" w:hAnsiTheme="minorHAnsi" w:cstheme="minorHAnsi"/>
                <w:color w:val="000000"/>
                <w:szCs w:val="20"/>
              </w:rPr>
              <w:t>86</w:t>
            </w:r>
          </w:p>
        </w:tc>
        <w:tc>
          <w:tcPr>
            <w:tcW w:w="690" w:type="dxa"/>
            <w:shd w:val="clear" w:color="auto" w:fill="auto"/>
            <w:tcMar>
              <w:top w:w="15" w:type="dxa"/>
              <w:left w:w="15" w:type="dxa"/>
              <w:right w:w="15" w:type="dxa"/>
            </w:tcMar>
            <w:vAlign w:val="bottom"/>
          </w:tcPr>
          <w:p w:rsidR="00F67D41" w:rsidRPr="00A31E45" w:rsidRDefault="00F67D41" w:rsidP="00F67D41">
            <w:pPr>
              <w:jc w:val="center"/>
              <w:rPr>
                <w:rFonts w:asciiTheme="minorHAnsi" w:hAnsiTheme="minorHAnsi" w:cstheme="minorHAnsi"/>
                <w:color w:val="000000"/>
                <w:szCs w:val="20"/>
              </w:rPr>
            </w:pPr>
            <w:r w:rsidRPr="00A31E45">
              <w:rPr>
                <w:rFonts w:asciiTheme="minorHAnsi" w:hAnsiTheme="minorHAnsi" w:cstheme="minorHAnsi"/>
                <w:color w:val="000000"/>
                <w:szCs w:val="20"/>
              </w:rPr>
              <w:t>89</w:t>
            </w:r>
          </w:p>
        </w:tc>
        <w:tc>
          <w:tcPr>
            <w:tcW w:w="690" w:type="dxa"/>
            <w:shd w:val="clear" w:color="auto" w:fill="auto"/>
            <w:tcMar>
              <w:top w:w="15" w:type="dxa"/>
              <w:left w:w="15" w:type="dxa"/>
              <w:right w:w="15" w:type="dxa"/>
            </w:tcMar>
            <w:vAlign w:val="bottom"/>
          </w:tcPr>
          <w:p w:rsidR="00F67D41" w:rsidRPr="00A31E45" w:rsidRDefault="00F67D41" w:rsidP="00F67D41">
            <w:pPr>
              <w:jc w:val="center"/>
              <w:rPr>
                <w:rFonts w:asciiTheme="minorHAnsi" w:hAnsiTheme="minorHAnsi" w:cstheme="minorHAnsi"/>
                <w:color w:val="000000"/>
                <w:szCs w:val="20"/>
              </w:rPr>
            </w:pPr>
            <w:r w:rsidRPr="00A31E45">
              <w:rPr>
                <w:rFonts w:asciiTheme="minorHAnsi" w:hAnsiTheme="minorHAnsi" w:cstheme="minorHAnsi"/>
                <w:color w:val="000000"/>
                <w:szCs w:val="20"/>
              </w:rPr>
              <w:t>93</w:t>
            </w:r>
          </w:p>
        </w:tc>
      </w:tr>
    </w:tbl>
    <w:p w:rsidR="008D1AD2" w:rsidRPr="00D744A1" w:rsidRDefault="008D1AD2" w:rsidP="00CB23AE">
      <w:pPr>
        <w:pStyle w:val="BodyText1"/>
        <w:rPr>
          <w:sz w:val="24"/>
          <w:szCs w:val="24"/>
        </w:rPr>
      </w:pPr>
    </w:p>
    <w:p w:rsidR="008D1AD2" w:rsidRPr="00D744A1" w:rsidRDefault="00221832" w:rsidP="00CB23AE">
      <w:pPr>
        <w:pStyle w:val="BodyText1"/>
        <w:rPr>
          <w:sz w:val="24"/>
          <w:szCs w:val="24"/>
        </w:rPr>
      </w:pPr>
      <w:hyperlink r:id="rId93" w:history="1">
        <w:r w:rsidRPr="00D744A1">
          <w:rPr>
            <w:rStyle w:val="Hyperlink"/>
            <w:sz w:val="24"/>
            <w:szCs w:val="24"/>
          </w:rPr>
          <w:t>https://www.ohsu.edu/sites/default/files/2018-08/2011-Rural-Health-Clinic-Report.pdf</w:t>
        </w:r>
      </w:hyperlink>
      <w:r w:rsidRPr="00D744A1">
        <w:rPr>
          <w:sz w:val="24"/>
          <w:szCs w:val="24"/>
        </w:rPr>
        <w:t xml:space="preserve"> </w:t>
      </w:r>
    </w:p>
    <w:p w:rsidR="00CB1B32" w:rsidRPr="00D744A1" w:rsidRDefault="00CB1B32" w:rsidP="00CB23AE">
      <w:pPr>
        <w:pStyle w:val="BodyText1"/>
        <w:rPr>
          <w:sz w:val="24"/>
          <w:szCs w:val="24"/>
        </w:rPr>
      </w:pPr>
    </w:p>
    <w:p w:rsidR="004568D7" w:rsidRPr="00D744A1" w:rsidRDefault="004568D7" w:rsidP="00CB23AE">
      <w:pPr>
        <w:pStyle w:val="BodyText1"/>
        <w:rPr>
          <w:sz w:val="24"/>
          <w:szCs w:val="24"/>
        </w:rPr>
      </w:pPr>
      <w:r w:rsidRPr="00D744A1">
        <w:rPr>
          <w:b/>
          <w:bCs/>
          <w:sz w:val="24"/>
          <w:szCs w:val="24"/>
        </w:rPr>
        <w:t>Oregon Health Care Provider Loan Repayment</w:t>
      </w:r>
      <w:r w:rsidR="008B5215">
        <w:rPr>
          <w:b/>
          <w:bCs/>
          <w:sz w:val="24"/>
          <w:szCs w:val="24"/>
        </w:rPr>
        <w:t>.</w:t>
      </w:r>
      <w:r w:rsidRPr="00D744A1">
        <w:rPr>
          <w:sz w:val="24"/>
          <w:szCs w:val="24"/>
        </w:rPr>
        <w:t xml:space="preserve"> </w:t>
      </w:r>
      <w:proofErr w:type="gramStart"/>
      <w:r w:rsidRPr="00D744A1">
        <w:rPr>
          <w:sz w:val="24"/>
          <w:szCs w:val="24"/>
        </w:rPr>
        <w:t>Similar to</w:t>
      </w:r>
      <w:proofErr w:type="gramEnd"/>
      <w:r w:rsidRPr="00D744A1">
        <w:rPr>
          <w:sz w:val="24"/>
          <w:szCs w:val="24"/>
        </w:rPr>
        <w:t xml:space="preserve"> other state loan repayment programs, Oregon offers loan repayment to specific provider types who work in a HPSA and serve Medicare and/or Medicaid patients in no less than the same proportion of such patients in the </w:t>
      </w:r>
      <w:proofErr w:type="gramStart"/>
      <w:r w:rsidRPr="00D744A1">
        <w:rPr>
          <w:sz w:val="24"/>
          <w:szCs w:val="24"/>
        </w:rPr>
        <w:t>county</w:t>
      </w:r>
      <w:r w:rsidR="008B5215">
        <w:rPr>
          <w:sz w:val="24"/>
          <w:szCs w:val="24"/>
        </w:rPr>
        <w:t>,</w:t>
      </w:r>
      <w:r w:rsidRPr="00D744A1">
        <w:rPr>
          <w:sz w:val="24"/>
          <w:szCs w:val="24"/>
        </w:rPr>
        <w:t xml:space="preserve"> or</w:t>
      </w:r>
      <w:proofErr w:type="gramEnd"/>
      <w:r w:rsidRPr="00D744A1">
        <w:rPr>
          <w:sz w:val="24"/>
          <w:szCs w:val="24"/>
        </w:rPr>
        <w:t xml:space="preserve"> provide essential health services to underserved populations. Those eligible must commit to a three-year obligation in exchange for a tax-free award of up to 70% of their loan balance up to $50,000 ($25,000 part-time) per service year. Providers with less than $29,000 ($15,000 part-time) in qualifying loan debt may receive up to 100% of qualifying loan debt, not to exceed the lesser of their total qualifying loan amount or $20,000 ($10,000 part-time) for the same three-year service obligation.</w:t>
      </w:r>
      <w:r w:rsidR="005F1C23" w:rsidRPr="00D744A1">
        <w:rPr>
          <w:sz w:val="24"/>
          <w:szCs w:val="24"/>
        </w:rPr>
        <w:t xml:space="preserve"> </w:t>
      </w:r>
      <w:hyperlink r:id="rId94" w:history="1">
        <w:r w:rsidR="005F1C23" w:rsidRPr="00D744A1">
          <w:rPr>
            <w:rStyle w:val="Hyperlink"/>
            <w:sz w:val="24"/>
            <w:szCs w:val="24"/>
          </w:rPr>
          <w:t>https://www.ohsu.edu/oregon-office-of-rural-health/oregon-health-care-provider-loan-repayment</w:t>
        </w:r>
      </w:hyperlink>
      <w:r w:rsidR="005F1C23" w:rsidRPr="00D744A1">
        <w:rPr>
          <w:sz w:val="24"/>
          <w:szCs w:val="24"/>
        </w:rPr>
        <w:t xml:space="preserve"> </w:t>
      </w:r>
    </w:p>
    <w:p w:rsidR="00CB1B32" w:rsidRPr="00D744A1" w:rsidRDefault="00CB1B32" w:rsidP="00CB23AE">
      <w:pPr>
        <w:pStyle w:val="BodyText1"/>
        <w:rPr>
          <w:sz w:val="24"/>
          <w:szCs w:val="24"/>
        </w:rPr>
      </w:pPr>
    </w:p>
    <w:p w:rsidR="004568D7" w:rsidRPr="00D744A1" w:rsidRDefault="004568D7" w:rsidP="00CB23AE">
      <w:pPr>
        <w:pStyle w:val="BodyText1"/>
        <w:rPr>
          <w:sz w:val="24"/>
          <w:szCs w:val="24"/>
        </w:rPr>
      </w:pPr>
      <w:r w:rsidRPr="00D744A1">
        <w:rPr>
          <w:b/>
          <w:bCs/>
          <w:sz w:val="24"/>
          <w:szCs w:val="24"/>
        </w:rPr>
        <w:t>Oregon Behavioral Health Loan Repayment Program (OBHLRP)</w:t>
      </w:r>
      <w:r w:rsidR="008B5215">
        <w:rPr>
          <w:b/>
          <w:bCs/>
          <w:sz w:val="24"/>
          <w:szCs w:val="24"/>
        </w:rPr>
        <w:t>.</w:t>
      </w:r>
      <w:r w:rsidRPr="00D744A1">
        <w:rPr>
          <w:sz w:val="24"/>
          <w:szCs w:val="24"/>
        </w:rPr>
        <w:t xml:space="preserve"> </w:t>
      </w:r>
      <w:r w:rsidR="008B5215">
        <w:rPr>
          <w:sz w:val="24"/>
          <w:szCs w:val="24"/>
        </w:rPr>
        <w:t>Identical to</w:t>
      </w:r>
      <w:r w:rsidRPr="00D744A1">
        <w:rPr>
          <w:sz w:val="24"/>
          <w:szCs w:val="24"/>
        </w:rPr>
        <w:t xml:space="preserve"> the Health Care Provider Loan Repayment but for Behavioral Health providers.</w:t>
      </w:r>
      <w:r w:rsidR="006F33C2" w:rsidRPr="00D744A1">
        <w:rPr>
          <w:sz w:val="24"/>
          <w:szCs w:val="24"/>
        </w:rPr>
        <w:t xml:space="preserve"> </w:t>
      </w:r>
      <w:hyperlink r:id="rId95" w:history="1">
        <w:r w:rsidR="006F33C2" w:rsidRPr="00D744A1">
          <w:rPr>
            <w:rStyle w:val="Hyperlink"/>
            <w:sz w:val="24"/>
            <w:szCs w:val="24"/>
          </w:rPr>
          <w:t>https://www.ohsu.edu/oregon-office-of-rural-health/oregon-behavioral-health-loan-repayment-program</w:t>
        </w:r>
      </w:hyperlink>
      <w:r w:rsidR="006F33C2" w:rsidRPr="00D744A1">
        <w:rPr>
          <w:sz w:val="24"/>
          <w:szCs w:val="24"/>
        </w:rPr>
        <w:t xml:space="preserve"> </w:t>
      </w:r>
    </w:p>
    <w:p w:rsidR="00CB1B32" w:rsidRPr="00D744A1" w:rsidRDefault="00CB1B32" w:rsidP="00CB23AE">
      <w:pPr>
        <w:pStyle w:val="BodyText1"/>
        <w:rPr>
          <w:sz w:val="24"/>
          <w:szCs w:val="24"/>
        </w:rPr>
      </w:pPr>
    </w:p>
    <w:p w:rsidR="004568D7" w:rsidRPr="00D744A1" w:rsidRDefault="004568D7" w:rsidP="00CB23AE">
      <w:pPr>
        <w:pStyle w:val="BodyText1"/>
        <w:rPr>
          <w:sz w:val="24"/>
          <w:szCs w:val="24"/>
        </w:rPr>
      </w:pPr>
      <w:r w:rsidRPr="00D744A1">
        <w:rPr>
          <w:b/>
          <w:bCs/>
          <w:sz w:val="24"/>
          <w:szCs w:val="24"/>
        </w:rPr>
        <w:t>Oregon Partnership State Loan Repayment Program (SLRP)</w:t>
      </w:r>
      <w:r w:rsidR="008B5215">
        <w:rPr>
          <w:b/>
          <w:bCs/>
          <w:sz w:val="24"/>
          <w:szCs w:val="24"/>
        </w:rPr>
        <w:t>.</w:t>
      </w:r>
      <w:r w:rsidRPr="00D744A1">
        <w:rPr>
          <w:sz w:val="24"/>
          <w:szCs w:val="24"/>
        </w:rPr>
        <w:t xml:space="preserve"> </w:t>
      </w:r>
      <w:proofErr w:type="gramStart"/>
      <w:r w:rsidRPr="00D744A1">
        <w:rPr>
          <w:sz w:val="24"/>
          <w:szCs w:val="24"/>
        </w:rPr>
        <w:t>Similar to</w:t>
      </w:r>
      <w:proofErr w:type="gramEnd"/>
      <w:r w:rsidRPr="00D744A1">
        <w:rPr>
          <w:sz w:val="24"/>
          <w:szCs w:val="24"/>
        </w:rPr>
        <w:t xml:space="preserve"> the Health Care Provider Loan Repayment </w:t>
      </w:r>
      <w:proofErr w:type="gramStart"/>
      <w:r w:rsidRPr="00D744A1">
        <w:rPr>
          <w:sz w:val="24"/>
          <w:szCs w:val="24"/>
        </w:rPr>
        <w:t>program</w:t>
      </w:r>
      <w:proofErr w:type="gramEnd"/>
      <w:r w:rsidRPr="00D744A1">
        <w:rPr>
          <w:sz w:val="24"/>
          <w:szCs w:val="24"/>
        </w:rPr>
        <w:t xml:space="preserve"> but through state funds, </w:t>
      </w:r>
      <w:proofErr w:type="gramStart"/>
      <w:r w:rsidRPr="00D744A1">
        <w:rPr>
          <w:sz w:val="24"/>
          <w:szCs w:val="24"/>
        </w:rPr>
        <w:t xml:space="preserve">offers </w:t>
      </w:r>
      <w:r w:rsidR="008B5215">
        <w:rPr>
          <w:sz w:val="24"/>
          <w:szCs w:val="24"/>
        </w:rPr>
        <w:t>assistance to</w:t>
      </w:r>
      <w:proofErr w:type="gramEnd"/>
      <w:r w:rsidR="008B5215">
        <w:rPr>
          <w:sz w:val="24"/>
          <w:szCs w:val="24"/>
        </w:rPr>
        <w:t xml:space="preserve"> </w:t>
      </w:r>
      <w:r w:rsidRPr="00D744A1">
        <w:rPr>
          <w:sz w:val="24"/>
          <w:szCs w:val="24"/>
        </w:rPr>
        <w:t xml:space="preserve">eligible provider types working at a non-profit in a HPSA providing services (outpatient, ambulatory, primary medical, </w:t>
      </w:r>
      <w:proofErr w:type="spellStart"/>
      <w:r w:rsidRPr="00D744A1">
        <w:rPr>
          <w:sz w:val="24"/>
          <w:szCs w:val="24"/>
        </w:rPr>
        <w:t>mental</w:t>
      </w:r>
      <w:proofErr w:type="spellEnd"/>
      <w:r w:rsidRPr="00D744A1">
        <w:rPr>
          <w:sz w:val="24"/>
          <w:szCs w:val="24"/>
        </w:rPr>
        <w:t xml:space="preserve"> and behavioral, and/or dental services) on a free or reduced-fee schedule to individuals living at or below 200% FPL. Full-time providers may receive up to 50% (25% part-time) of qualifying educational debt up to $25,000 ($12,500 part-time) per year in exchange for a two-year commitment (four-year commitment part-time). Successful completers may apply for a one-year continuation for up to 60% of remaining loan debt up to $25,000. Successful completers of the continuation may apply for one more one-year continuation with the same benefits. </w:t>
      </w:r>
      <w:hyperlink r:id="rId96" w:history="1">
        <w:r w:rsidR="005929C0" w:rsidRPr="00D744A1">
          <w:rPr>
            <w:rStyle w:val="Hyperlink"/>
            <w:sz w:val="24"/>
            <w:szCs w:val="24"/>
          </w:rPr>
          <w:t>https://www.ohsu.edu/oregon-office-of-rural-health/oregon-partnership-state-loan-repayment-program-slrp</w:t>
        </w:r>
      </w:hyperlink>
      <w:r w:rsidR="005929C0" w:rsidRPr="00D744A1">
        <w:rPr>
          <w:sz w:val="24"/>
          <w:szCs w:val="24"/>
        </w:rPr>
        <w:t xml:space="preserve"> </w:t>
      </w:r>
    </w:p>
    <w:p w:rsidR="004568D7" w:rsidRPr="00D744A1" w:rsidRDefault="004568D7">
      <w:pPr>
        <w:contextualSpacing w:val="0"/>
        <w:rPr>
          <w:sz w:val="18"/>
          <w:szCs w:val="22"/>
        </w:rPr>
      </w:pPr>
    </w:p>
    <w:p w:rsidR="005929C0" w:rsidRPr="00D744A1" w:rsidRDefault="005929C0">
      <w:pPr>
        <w:contextualSpacing w:val="0"/>
        <w:rPr>
          <w:sz w:val="18"/>
          <w:szCs w:val="22"/>
        </w:rPr>
      </w:pPr>
    </w:p>
    <w:p w:rsidR="009C740C" w:rsidRPr="00D744A1" w:rsidRDefault="00132907">
      <w:pPr>
        <w:contextualSpacing w:val="0"/>
        <w:rPr>
          <w:sz w:val="18"/>
          <w:szCs w:val="22"/>
        </w:rPr>
      </w:pPr>
      <w:r w:rsidRPr="00D744A1">
        <w:rPr>
          <w:sz w:val="18"/>
          <w:szCs w:val="22"/>
        </w:rPr>
        <w:t xml:space="preserve">Figure </w:t>
      </w:r>
      <w:r w:rsidR="00BB3DFE" w:rsidRPr="00D744A1">
        <w:rPr>
          <w:sz w:val="18"/>
          <w:szCs w:val="22"/>
        </w:rPr>
        <w:t>6</w:t>
      </w:r>
      <w:r w:rsidR="0002161E">
        <w:rPr>
          <w:sz w:val="18"/>
          <w:szCs w:val="22"/>
        </w:rPr>
        <w:t xml:space="preserve">: </w:t>
      </w:r>
      <w:r w:rsidR="00F61FDA">
        <w:rPr>
          <w:sz w:val="18"/>
          <w:szCs w:val="22"/>
        </w:rPr>
        <w:t>Oregon Loan Repayment Program ROI, 1993-2005</w:t>
      </w:r>
    </w:p>
    <w:p w:rsidR="009C740C" w:rsidRPr="00D744A1" w:rsidRDefault="00132907" w:rsidP="00132907">
      <w:pPr>
        <w:contextualSpacing w:val="0"/>
        <w:rPr>
          <w:sz w:val="18"/>
          <w:szCs w:val="22"/>
        </w:rPr>
      </w:pPr>
      <w:r w:rsidRPr="00D744A1">
        <w:rPr>
          <w:noProof/>
          <w:sz w:val="18"/>
          <w:szCs w:val="22"/>
        </w:rPr>
        <w:drawing>
          <wp:inline distT="0" distB="0" distL="0" distR="0" wp14:anchorId="657DB116" wp14:editId="3A44A8D7">
            <wp:extent cx="5943600" cy="4173855"/>
            <wp:effectExtent l="19050" t="19050" r="19050" b="17145"/>
            <wp:docPr id="915172636" name="Picture 1" descr="A graph of a ser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72636" name="Picture 1" descr="A graph of a service&#10;&#10;Description automatically generated with medium confidence"/>
                    <pic:cNvPicPr/>
                  </pic:nvPicPr>
                  <pic:blipFill>
                    <a:blip r:embed="rId97"/>
                    <a:stretch>
                      <a:fillRect/>
                    </a:stretch>
                  </pic:blipFill>
                  <pic:spPr>
                    <a:xfrm>
                      <a:off x="0" y="0"/>
                      <a:ext cx="5943600" cy="4173855"/>
                    </a:xfrm>
                    <a:prstGeom prst="rect">
                      <a:avLst/>
                    </a:prstGeom>
                    <a:ln>
                      <a:solidFill>
                        <a:schemeClr val="tx1"/>
                      </a:solidFill>
                    </a:ln>
                  </pic:spPr>
                </pic:pic>
              </a:graphicData>
            </a:graphic>
          </wp:inline>
        </w:drawing>
      </w:r>
    </w:p>
    <w:p w:rsidR="008D4A17" w:rsidRPr="00D744A1" w:rsidRDefault="008D4A17" w:rsidP="00132907">
      <w:pPr>
        <w:contextualSpacing w:val="0"/>
        <w:rPr>
          <w:sz w:val="18"/>
          <w:szCs w:val="22"/>
        </w:rPr>
      </w:pPr>
    </w:p>
    <w:p w:rsidR="008D4A17" w:rsidRPr="00D744A1" w:rsidRDefault="008D4A17">
      <w:pPr>
        <w:contextualSpacing w:val="0"/>
        <w:rPr>
          <w:sz w:val="18"/>
          <w:szCs w:val="22"/>
        </w:rPr>
      </w:pPr>
      <w:r w:rsidRPr="00D744A1">
        <w:rPr>
          <w:sz w:val="18"/>
          <w:szCs w:val="22"/>
        </w:rPr>
        <w:br w:type="page"/>
      </w:r>
    </w:p>
    <w:p w:rsidR="008D4A17" w:rsidRPr="00D744A1" w:rsidRDefault="008D4A17" w:rsidP="00132907">
      <w:pPr>
        <w:contextualSpacing w:val="0"/>
        <w:rPr>
          <w:sz w:val="18"/>
          <w:szCs w:val="22"/>
        </w:rPr>
      </w:pPr>
    </w:p>
    <w:p w:rsidR="000E2495" w:rsidRPr="00D744A1" w:rsidRDefault="00CB23AE" w:rsidP="00871B3A">
      <w:pPr>
        <w:pStyle w:val="Heading1"/>
      </w:pPr>
      <w:bookmarkStart w:id="17" w:name="_Toc185598343"/>
      <w:r w:rsidRPr="00D744A1">
        <w:t>R</w:t>
      </w:r>
      <w:r w:rsidR="000E2495" w:rsidRPr="00D744A1">
        <w:t>ecommendations</w:t>
      </w:r>
      <w:bookmarkEnd w:id="17"/>
    </w:p>
    <w:p w:rsidR="009E7186" w:rsidRPr="008B5215" w:rsidRDefault="00DD2385" w:rsidP="008B5215">
      <w:pPr>
        <w:rPr>
          <w:sz w:val="24"/>
        </w:rPr>
      </w:pPr>
      <w:r w:rsidRPr="008B5215">
        <w:rPr>
          <w:sz w:val="24"/>
        </w:rPr>
        <w:t>The landscape scan finds</w:t>
      </w:r>
      <w:r w:rsidR="00AA13B4" w:rsidRPr="008B5215">
        <w:rPr>
          <w:sz w:val="24"/>
        </w:rPr>
        <w:t xml:space="preserve"> </w:t>
      </w:r>
      <w:r w:rsidR="00F83C94" w:rsidRPr="008B5215">
        <w:rPr>
          <w:sz w:val="24"/>
        </w:rPr>
        <w:t>similar</w:t>
      </w:r>
      <w:r w:rsidR="00AA13B4" w:rsidRPr="008B5215">
        <w:rPr>
          <w:sz w:val="24"/>
        </w:rPr>
        <w:t xml:space="preserve"> </w:t>
      </w:r>
      <w:r w:rsidR="00E946CB" w:rsidRPr="008B5215">
        <w:rPr>
          <w:sz w:val="24"/>
        </w:rPr>
        <w:t xml:space="preserve">incentives </w:t>
      </w:r>
      <w:r w:rsidR="00C82DD6" w:rsidRPr="008B5215">
        <w:rPr>
          <w:sz w:val="24"/>
        </w:rPr>
        <w:t xml:space="preserve">to recruit and retain physicians in rural areas </w:t>
      </w:r>
      <w:r w:rsidR="007F1E6B" w:rsidRPr="008B5215">
        <w:rPr>
          <w:sz w:val="24"/>
        </w:rPr>
        <w:t>across states</w:t>
      </w:r>
      <w:r w:rsidR="00C82DD6" w:rsidRPr="008B5215">
        <w:rPr>
          <w:sz w:val="24"/>
        </w:rPr>
        <w:t xml:space="preserve"> </w:t>
      </w:r>
      <w:r w:rsidR="00400F5E" w:rsidRPr="008B5215">
        <w:rPr>
          <w:sz w:val="24"/>
        </w:rPr>
        <w:t>but with slight variations</w:t>
      </w:r>
      <w:r w:rsidR="0057115F" w:rsidRPr="008B5215">
        <w:rPr>
          <w:sz w:val="24"/>
        </w:rPr>
        <w:t>, possibly</w:t>
      </w:r>
      <w:r w:rsidR="000C66F3" w:rsidRPr="008B5215">
        <w:rPr>
          <w:sz w:val="24"/>
        </w:rPr>
        <w:t xml:space="preserve"> stem</w:t>
      </w:r>
      <w:r w:rsidR="0057115F" w:rsidRPr="008B5215">
        <w:rPr>
          <w:sz w:val="24"/>
        </w:rPr>
        <w:t>ming</w:t>
      </w:r>
      <w:r w:rsidR="000C66F3" w:rsidRPr="008B5215">
        <w:rPr>
          <w:sz w:val="24"/>
        </w:rPr>
        <w:t xml:space="preserve"> from federal initiatives available to all states</w:t>
      </w:r>
      <w:r w:rsidR="00F87F46" w:rsidRPr="008B5215">
        <w:rPr>
          <w:sz w:val="24"/>
        </w:rPr>
        <w:t xml:space="preserve"> (e.g.</w:t>
      </w:r>
      <w:r w:rsidR="008B5215" w:rsidRPr="008B5215">
        <w:rPr>
          <w:sz w:val="24"/>
        </w:rPr>
        <w:t>,</w:t>
      </w:r>
      <w:r w:rsidR="00F87F46" w:rsidRPr="008B5215">
        <w:rPr>
          <w:sz w:val="24"/>
        </w:rPr>
        <w:t xml:space="preserve"> J-1 Visa Waivers)</w:t>
      </w:r>
      <w:r w:rsidR="00BF038C" w:rsidRPr="008B5215">
        <w:rPr>
          <w:sz w:val="24"/>
        </w:rPr>
        <w:t xml:space="preserve"> and</w:t>
      </w:r>
      <w:r w:rsidR="00AC2173" w:rsidRPr="008B5215">
        <w:rPr>
          <w:sz w:val="24"/>
        </w:rPr>
        <w:t xml:space="preserve"> some</w:t>
      </w:r>
      <w:r w:rsidR="00F87F46" w:rsidRPr="008B5215">
        <w:rPr>
          <w:sz w:val="24"/>
        </w:rPr>
        <w:t xml:space="preserve"> with freedom to implement in different ways</w:t>
      </w:r>
      <w:r w:rsidR="00AC2173" w:rsidRPr="008B5215">
        <w:rPr>
          <w:sz w:val="24"/>
        </w:rPr>
        <w:t xml:space="preserve"> (e.g. </w:t>
      </w:r>
      <w:r w:rsidR="00CE25DD" w:rsidRPr="008B5215">
        <w:rPr>
          <w:sz w:val="24"/>
        </w:rPr>
        <w:t>loan repayment programs</w:t>
      </w:r>
      <w:r w:rsidR="00AC2173" w:rsidRPr="008B5215">
        <w:rPr>
          <w:sz w:val="24"/>
        </w:rPr>
        <w:t>).</w:t>
      </w:r>
      <w:r w:rsidR="00CE25DD" w:rsidRPr="008B5215">
        <w:rPr>
          <w:sz w:val="24"/>
        </w:rPr>
        <w:t xml:space="preserve"> </w:t>
      </w:r>
      <w:r w:rsidR="00457C4C" w:rsidRPr="008B5215">
        <w:rPr>
          <w:sz w:val="24"/>
        </w:rPr>
        <w:t xml:space="preserve">This </w:t>
      </w:r>
      <w:r w:rsidR="008B5215" w:rsidRPr="008B5215">
        <w:rPr>
          <w:sz w:val="24"/>
        </w:rPr>
        <w:t>allows</w:t>
      </w:r>
      <w:r w:rsidR="00457C4C" w:rsidRPr="008B5215">
        <w:rPr>
          <w:sz w:val="24"/>
        </w:rPr>
        <w:t xml:space="preserve"> states to</w:t>
      </w:r>
      <w:r w:rsidR="00583840" w:rsidRPr="008B5215">
        <w:rPr>
          <w:sz w:val="24"/>
        </w:rPr>
        <w:t xml:space="preserve"> </w:t>
      </w:r>
      <w:r w:rsidR="00A82A6E" w:rsidRPr="008B5215">
        <w:rPr>
          <w:sz w:val="24"/>
        </w:rPr>
        <w:t>customize the program</w:t>
      </w:r>
      <w:r w:rsidR="00583840" w:rsidRPr="008B5215">
        <w:rPr>
          <w:sz w:val="24"/>
        </w:rPr>
        <w:t xml:space="preserve"> to </w:t>
      </w:r>
      <w:r w:rsidR="00A82A6E" w:rsidRPr="008B5215">
        <w:rPr>
          <w:sz w:val="24"/>
        </w:rPr>
        <w:t xml:space="preserve">their population and </w:t>
      </w:r>
      <w:r w:rsidR="00583840" w:rsidRPr="008B5215">
        <w:rPr>
          <w:sz w:val="24"/>
        </w:rPr>
        <w:t xml:space="preserve">incrementally improve </w:t>
      </w:r>
      <w:r w:rsidR="000F54D7" w:rsidRPr="008B5215">
        <w:rPr>
          <w:sz w:val="24"/>
        </w:rPr>
        <w:t xml:space="preserve">outcomes over other states. </w:t>
      </w:r>
    </w:p>
    <w:p w:rsidR="009E7186" w:rsidRPr="008B5215" w:rsidRDefault="009E7186" w:rsidP="008B5215">
      <w:pPr>
        <w:rPr>
          <w:sz w:val="24"/>
        </w:rPr>
      </w:pPr>
    </w:p>
    <w:p w:rsidR="00742B5D" w:rsidRPr="008B5215" w:rsidRDefault="001C0E1B" w:rsidP="008B5215">
      <w:pPr>
        <w:rPr>
          <w:sz w:val="24"/>
        </w:rPr>
      </w:pPr>
      <w:r w:rsidRPr="008B5215">
        <w:rPr>
          <w:sz w:val="24"/>
        </w:rPr>
        <w:t>Th</w:t>
      </w:r>
      <w:r w:rsidR="009E7186" w:rsidRPr="008B5215">
        <w:rPr>
          <w:sz w:val="24"/>
        </w:rPr>
        <w:t>e customization of programs can</w:t>
      </w:r>
      <w:r w:rsidR="001C3261" w:rsidRPr="008B5215">
        <w:rPr>
          <w:sz w:val="24"/>
        </w:rPr>
        <w:t xml:space="preserve"> </w:t>
      </w:r>
      <w:r w:rsidRPr="008B5215">
        <w:rPr>
          <w:sz w:val="24"/>
        </w:rPr>
        <w:t xml:space="preserve">create competition between states attempting to offer the best incentives to </w:t>
      </w:r>
      <w:r w:rsidR="00961DFF" w:rsidRPr="008B5215">
        <w:rPr>
          <w:sz w:val="24"/>
        </w:rPr>
        <w:t xml:space="preserve">physicians to practice in their rural areas. </w:t>
      </w:r>
      <w:r w:rsidR="00627D96" w:rsidRPr="008B5215">
        <w:rPr>
          <w:sz w:val="24"/>
        </w:rPr>
        <w:t>It does not necessarily need to be a zero</w:t>
      </w:r>
      <w:r w:rsidR="005D2D59" w:rsidRPr="008B5215">
        <w:rPr>
          <w:sz w:val="24"/>
        </w:rPr>
        <w:t>-</w:t>
      </w:r>
      <w:r w:rsidR="00627D96" w:rsidRPr="008B5215">
        <w:rPr>
          <w:sz w:val="24"/>
        </w:rPr>
        <w:t>sum game between states</w:t>
      </w:r>
      <w:r w:rsidR="009E7186" w:rsidRPr="008B5215">
        <w:rPr>
          <w:sz w:val="24"/>
        </w:rPr>
        <w:t xml:space="preserve"> though</w:t>
      </w:r>
      <w:r w:rsidR="00627D96" w:rsidRPr="008B5215">
        <w:rPr>
          <w:sz w:val="24"/>
        </w:rPr>
        <w:t xml:space="preserve">, i.e. when one state </w:t>
      </w:r>
      <w:r w:rsidR="00980B8C" w:rsidRPr="008B5215">
        <w:rPr>
          <w:sz w:val="24"/>
        </w:rPr>
        <w:t>successfully recruits</w:t>
      </w:r>
      <w:r w:rsidR="006978CC" w:rsidRPr="008B5215">
        <w:rPr>
          <w:sz w:val="24"/>
        </w:rPr>
        <w:t xml:space="preserve"> a physician, another state loses </w:t>
      </w:r>
      <w:r w:rsidR="00980B8C" w:rsidRPr="008B5215">
        <w:rPr>
          <w:sz w:val="24"/>
        </w:rPr>
        <w:t>the</w:t>
      </w:r>
      <w:r w:rsidR="006978CC" w:rsidRPr="008B5215">
        <w:rPr>
          <w:sz w:val="24"/>
        </w:rPr>
        <w:t xml:space="preserve"> physician. Addressing earlier points in the UME/GME pipeline in concurrence with retainment strategies </w:t>
      </w:r>
      <w:r w:rsidR="005D2D59" w:rsidRPr="008B5215">
        <w:rPr>
          <w:sz w:val="24"/>
        </w:rPr>
        <w:t xml:space="preserve">is crucial to first expand the number of potential </w:t>
      </w:r>
      <w:r w:rsidR="00033B92" w:rsidRPr="008B5215">
        <w:rPr>
          <w:sz w:val="24"/>
        </w:rPr>
        <w:t xml:space="preserve">UME/GME </w:t>
      </w:r>
      <w:r w:rsidR="00DE032B" w:rsidRPr="008B5215">
        <w:rPr>
          <w:sz w:val="24"/>
        </w:rPr>
        <w:t xml:space="preserve">graduates </w:t>
      </w:r>
      <w:r w:rsidR="008B5215">
        <w:rPr>
          <w:sz w:val="24"/>
        </w:rPr>
        <w:t xml:space="preserve">in order to then </w:t>
      </w:r>
      <w:r w:rsidR="00DE032B" w:rsidRPr="008B5215">
        <w:rPr>
          <w:sz w:val="24"/>
        </w:rPr>
        <w:t xml:space="preserve">expand the number of potential physicians </w:t>
      </w:r>
      <w:r w:rsidR="009A7713" w:rsidRPr="008B5215">
        <w:rPr>
          <w:sz w:val="24"/>
        </w:rPr>
        <w:t>down the pipeline</w:t>
      </w:r>
      <w:r w:rsidR="00627D96" w:rsidRPr="008B5215">
        <w:rPr>
          <w:sz w:val="24"/>
        </w:rPr>
        <w:t>.</w:t>
      </w:r>
      <w:r w:rsidR="009A7713" w:rsidRPr="008B5215">
        <w:rPr>
          <w:sz w:val="24"/>
        </w:rPr>
        <w:t xml:space="preserve"> K</w:t>
      </w:r>
      <w:r w:rsidR="008B5215">
        <w:rPr>
          <w:sz w:val="24"/>
        </w:rPr>
        <w:t>entucky</w:t>
      </w:r>
      <w:r w:rsidR="009A7713" w:rsidRPr="008B5215">
        <w:rPr>
          <w:sz w:val="24"/>
        </w:rPr>
        <w:t xml:space="preserve"> </w:t>
      </w:r>
      <w:r w:rsidR="00D54FB7" w:rsidRPr="008B5215">
        <w:rPr>
          <w:sz w:val="24"/>
        </w:rPr>
        <w:t>had specific examples of programs being offered to pre-college students to generate interest in healthcare fields</w:t>
      </w:r>
      <w:r w:rsidR="001D0E2B" w:rsidRPr="008B5215">
        <w:rPr>
          <w:sz w:val="24"/>
        </w:rPr>
        <w:t xml:space="preserve">, albeit with no ROI analysis </w:t>
      </w:r>
      <w:r w:rsidR="00083FDD" w:rsidRPr="008B5215">
        <w:rPr>
          <w:sz w:val="24"/>
        </w:rPr>
        <w:t>to measure effectiveness</w:t>
      </w:r>
      <w:r w:rsidR="00C014D6" w:rsidRPr="008B5215">
        <w:rPr>
          <w:sz w:val="24"/>
        </w:rPr>
        <w:t xml:space="preserve"> in recruiting into the UME/GME pipeline</w:t>
      </w:r>
      <w:r w:rsidR="00083FDD" w:rsidRPr="008B5215">
        <w:rPr>
          <w:sz w:val="24"/>
        </w:rPr>
        <w:t xml:space="preserve">. </w:t>
      </w:r>
    </w:p>
    <w:p w:rsidR="00742B5D" w:rsidRPr="008B5215" w:rsidRDefault="00742B5D" w:rsidP="008B5215">
      <w:pPr>
        <w:rPr>
          <w:sz w:val="24"/>
        </w:rPr>
      </w:pPr>
    </w:p>
    <w:p w:rsidR="003B4F9C" w:rsidRPr="008B5215" w:rsidRDefault="00083FDD" w:rsidP="008B5215">
      <w:pPr>
        <w:rPr>
          <w:sz w:val="24"/>
        </w:rPr>
      </w:pPr>
      <w:r w:rsidRPr="008B5215">
        <w:rPr>
          <w:sz w:val="24"/>
        </w:rPr>
        <w:t>This is an unfortunate commonality between states</w:t>
      </w:r>
      <w:r w:rsidR="00FF5D0E" w:rsidRPr="008B5215">
        <w:rPr>
          <w:sz w:val="24"/>
        </w:rPr>
        <w:t>:</w:t>
      </w:r>
      <w:r w:rsidR="009E2D83" w:rsidRPr="008B5215">
        <w:rPr>
          <w:sz w:val="24"/>
        </w:rPr>
        <w:t xml:space="preserve"> the lack of ROI analys</w:t>
      </w:r>
      <w:r w:rsidR="00FF2087" w:rsidRPr="008B5215">
        <w:rPr>
          <w:sz w:val="24"/>
        </w:rPr>
        <w:t>e</w:t>
      </w:r>
      <w:r w:rsidR="009E2D83" w:rsidRPr="008B5215">
        <w:rPr>
          <w:sz w:val="24"/>
        </w:rPr>
        <w:t>s</w:t>
      </w:r>
      <w:r w:rsidR="00FF5D0E" w:rsidRPr="008B5215">
        <w:rPr>
          <w:sz w:val="24"/>
        </w:rPr>
        <w:t xml:space="preserve">. </w:t>
      </w:r>
      <w:r w:rsidR="004E5AE2" w:rsidRPr="008B5215">
        <w:rPr>
          <w:sz w:val="24"/>
        </w:rPr>
        <w:t>There</w:t>
      </w:r>
      <w:r w:rsidR="003469A1" w:rsidRPr="008B5215">
        <w:rPr>
          <w:sz w:val="24"/>
        </w:rPr>
        <w:t xml:space="preserve"> appears to be</w:t>
      </w:r>
      <w:r w:rsidR="004E5AE2" w:rsidRPr="008B5215">
        <w:rPr>
          <w:sz w:val="24"/>
        </w:rPr>
        <w:t xml:space="preserve"> no single issue causing the </w:t>
      </w:r>
      <w:r w:rsidR="00081085" w:rsidRPr="008B5215">
        <w:rPr>
          <w:sz w:val="24"/>
        </w:rPr>
        <w:t>lack</w:t>
      </w:r>
      <w:r w:rsidR="004E5AE2" w:rsidRPr="008B5215">
        <w:rPr>
          <w:sz w:val="24"/>
        </w:rPr>
        <w:t xml:space="preserve"> </w:t>
      </w:r>
      <w:r w:rsidR="007A2443" w:rsidRPr="008B5215">
        <w:rPr>
          <w:sz w:val="24"/>
        </w:rPr>
        <w:t>of analysis</w:t>
      </w:r>
      <w:r w:rsidR="002F575B" w:rsidRPr="008B5215">
        <w:rPr>
          <w:sz w:val="24"/>
        </w:rPr>
        <w:t xml:space="preserve"> – programs are not initially implemented with analyses in mind, </w:t>
      </w:r>
      <w:r w:rsidR="00742B5D" w:rsidRPr="008B5215">
        <w:rPr>
          <w:sz w:val="24"/>
        </w:rPr>
        <w:t xml:space="preserve">programs may </w:t>
      </w:r>
      <w:r w:rsidR="002F575B" w:rsidRPr="008B5215">
        <w:rPr>
          <w:sz w:val="24"/>
        </w:rPr>
        <w:t>lack resources</w:t>
      </w:r>
      <w:r w:rsidR="00483A4A" w:rsidRPr="008B5215">
        <w:rPr>
          <w:sz w:val="24"/>
        </w:rPr>
        <w:t xml:space="preserve"> to properly conduct analyses</w:t>
      </w:r>
      <w:r w:rsidR="00691615" w:rsidRPr="008B5215">
        <w:rPr>
          <w:sz w:val="24"/>
        </w:rPr>
        <w:t xml:space="preserve">, </w:t>
      </w:r>
      <w:r w:rsidR="00483A4A" w:rsidRPr="008B5215">
        <w:rPr>
          <w:sz w:val="24"/>
        </w:rPr>
        <w:t>and time limitations</w:t>
      </w:r>
      <w:r w:rsidR="00A045D6" w:rsidRPr="008B5215">
        <w:rPr>
          <w:sz w:val="24"/>
        </w:rPr>
        <w:t xml:space="preserve"> due to </w:t>
      </w:r>
      <w:r w:rsidR="00DA0A81" w:rsidRPr="008B5215">
        <w:rPr>
          <w:sz w:val="24"/>
        </w:rPr>
        <w:t>how long it may take for outcomes to manifest</w:t>
      </w:r>
      <w:r w:rsidR="00483A4A" w:rsidRPr="008B5215">
        <w:rPr>
          <w:sz w:val="24"/>
        </w:rPr>
        <w:t xml:space="preserve">. </w:t>
      </w:r>
      <w:r w:rsidR="007A2443" w:rsidRPr="008B5215">
        <w:rPr>
          <w:sz w:val="24"/>
        </w:rPr>
        <w:t>For example,</w:t>
      </w:r>
      <w:r w:rsidR="00DE47AA" w:rsidRPr="008B5215">
        <w:rPr>
          <w:sz w:val="24"/>
        </w:rPr>
        <w:t xml:space="preserve"> outcomes of programs targeting rural high school students into healthcare professions would not be seen for nearly a decade or more</w:t>
      </w:r>
      <w:r w:rsidR="00816F85" w:rsidRPr="008B5215">
        <w:rPr>
          <w:sz w:val="24"/>
        </w:rPr>
        <w:t xml:space="preserve"> due to the length of education required. Pair this with how </w:t>
      </w:r>
      <w:r w:rsidR="00083F2A" w:rsidRPr="008B5215">
        <w:rPr>
          <w:sz w:val="24"/>
        </w:rPr>
        <w:t xml:space="preserve">some states are only recently conducting </w:t>
      </w:r>
      <w:r w:rsidR="00E26B22" w:rsidRPr="008B5215">
        <w:rPr>
          <w:sz w:val="24"/>
        </w:rPr>
        <w:t>rural healthcare workforce assessments (TN’s Rural Health Care Task Force Report)</w:t>
      </w:r>
      <w:r w:rsidR="007511D9">
        <w:rPr>
          <w:sz w:val="24"/>
        </w:rPr>
        <w:t xml:space="preserve"> and</w:t>
      </w:r>
      <w:r w:rsidR="00786F63" w:rsidRPr="008B5215">
        <w:rPr>
          <w:sz w:val="24"/>
        </w:rPr>
        <w:t xml:space="preserve"> a viable ROI analysis would not be available for many years. </w:t>
      </w:r>
    </w:p>
    <w:p w:rsidR="00EE1414" w:rsidRPr="008B5215" w:rsidRDefault="00EE1414" w:rsidP="008B5215">
      <w:pPr>
        <w:rPr>
          <w:sz w:val="24"/>
        </w:rPr>
      </w:pPr>
    </w:p>
    <w:p w:rsidR="00794E39" w:rsidRPr="008B5215" w:rsidRDefault="0081295A" w:rsidP="008B5215">
      <w:pPr>
        <w:rPr>
          <w:sz w:val="24"/>
        </w:rPr>
      </w:pPr>
      <w:r w:rsidRPr="008B5215">
        <w:rPr>
          <w:sz w:val="24"/>
        </w:rPr>
        <w:t>Th</w:t>
      </w:r>
      <w:r w:rsidR="00BC2C63" w:rsidRPr="008B5215">
        <w:rPr>
          <w:sz w:val="24"/>
        </w:rPr>
        <w:t xml:space="preserve">is presents Georgia with </w:t>
      </w:r>
      <w:r w:rsidR="00EA4D6E" w:rsidRPr="008B5215">
        <w:rPr>
          <w:sz w:val="24"/>
        </w:rPr>
        <w:t>several opportunities:</w:t>
      </w:r>
    </w:p>
    <w:p w:rsidR="00984D33" w:rsidRPr="008B5215" w:rsidRDefault="00984D33" w:rsidP="008B5215">
      <w:pPr>
        <w:rPr>
          <w:sz w:val="24"/>
        </w:rPr>
      </w:pPr>
    </w:p>
    <w:p w:rsidR="00406288" w:rsidRPr="008B5215" w:rsidRDefault="00545B99" w:rsidP="008B5215">
      <w:pPr>
        <w:pStyle w:val="ListParagraph"/>
        <w:numPr>
          <w:ilvl w:val="0"/>
          <w:numId w:val="30"/>
        </w:numPr>
        <w:spacing w:line="240" w:lineRule="auto"/>
        <w:rPr>
          <w:sz w:val="24"/>
          <w:szCs w:val="24"/>
        </w:rPr>
      </w:pPr>
      <w:r w:rsidRPr="008B5215">
        <w:rPr>
          <w:b/>
          <w:bCs/>
          <w:sz w:val="24"/>
          <w:szCs w:val="24"/>
        </w:rPr>
        <w:t>Write ROI analys</w:t>
      </w:r>
      <w:r w:rsidR="006F5EBF" w:rsidRPr="008B5215">
        <w:rPr>
          <w:b/>
          <w:bCs/>
          <w:sz w:val="24"/>
          <w:szCs w:val="24"/>
        </w:rPr>
        <w:t>e</w:t>
      </w:r>
      <w:r w:rsidRPr="008B5215">
        <w:rPr>
          <w:b/>
          <w:bCs/>
          <w:sz w:val="24"/>
          <w:szCs w:val="24"/>
        </w:rPr>
        <w:t xml:space="preserve">s into program requirements </w:t>
      </w:r>
      <w:r w:rsidR="00434492" w:rsidRPr="008B5215">
        <w:rPr>
          <w:b/>
          <w:bCs/>
          <w:sz w:val="24"/>
          <w:szCs w:val="24"/>
        </w:rPr>
        <w:t>to ensure dedicated funding to conduct them.</w:t>
      </w:r>
      <w:r w:rsidR="00434492" w:rsidRPr="008B5215">
        <w:rPr>
          <w:sz w:val="24"/>
          <w:szCs w:val="24"/>
        </w:rPr>
        <w:t xml:space="preserve"> </w:t>
      </w:r>
      <w:r w:rsidR="00C86565" w:rsidRPr="008B5215">
        <w:rPr>
          <w:sz w:val="24"/>
          <w:szCs w:val="24"/>
        </w:rPr>
        <w:t>While G</w:t>
      </w:r>
      <w:r w:rsidR="007511D9">
        <w:rPr>
          <w:sz w:val="24"/>
          <w:szCs w:val="24"/>
        </w:rPr>
        <w:t>eorgia</w:t>
      </w:r>
      <w:r w:rsidR="00C86565" w:rsidRPr="008B5215">
        <w:rPr>
          <w:sz w:val="24"/>
          <w:szCs w:val="24"/>
        </w:rPr>
        <w:t xml:space="preserve"> is having difficulty retaining physicians in rural areas, </w:t>
      </w:r>
      <w:r w:rsidR="007511D9">
        <w:rPr>
          <w:sz w:val="24"/>
          <w:szCs w:val="24"/>
        </w:rPr>
        <w:t>this is true in almost all states</w:t>
      </w:r>
      <w:r w:rsidR="007C397D" w:rsidRPr="008B5215">
        <w:rPr>
          <w:sz w:val="24"/>
          <w:szCs w:val="24"/>
        </w:rPr>
        <w:t xml:space="preserve">. </w:t>
      </w:r>
      <w:r w:rsidR="006E2B4C" w:rsidRPr="008B5215">
        <w:rPr>
          <w:sz w:val="24"/>
          <w:szCs w:val="24"/>
        </w:rPr>
        <w:t>G</w:t>
      </w:r>
      <w:r w:rsidR="007511D9">
        <w:rPr>
          <w:sz w:val="24"/>
          <w:szCs w:val="24"/>
        </w:rPr>
        <w:t>eorgia</w:t>
      </w:r>
      <w:r w:rsidR="006E2B4C" w:rsidRPr="008B5215">
        <w:rPr>
          <w:sz w:val="24"/>
          <w:szCs w:val="24"/>
        </w:rPr>
        <w:t xml:space="preserve"> </w:t>
      </w:r>
      <w:r w:rsidR="007C397D" w:rsidRPr="008B5215">
        <w:rPr>
          <w:sz w:val="24"/>
          <w:szCs w:val="24"/>
        </w:rPr>
        <w:t xml:space="preserve">has an opportunity to be a </w:t>
      </w:r>
      <w:r w:rsidR="00BB13FC" w:rsidRPr="008B5215">
        <w:rPr>
          <w:sz w:val="24"/>
          <w:szCs w:val="24"/>
        </w:rPr>
        <w:t xml:space="preserve">national leader </w:t>
      </w:r>
      <w:r w:rsidR="007C397D" w:rsidRPr="008B5215">
        <w:rPr>
          <w:sz w:val="24"/>
          <w:szCs w:val="24"/>
        </w:rPr>
        <w:t xml:space="preserve">in conducting proper evaluations to ensure </w:t>
      </w:r>
      <w:r w:rsidR="005B4F8F" w:rsidRPr="008B5215">
        <w:rPr>
          <w:sz w:val="24"/>
          <w:szCs w:val="24"/>
        </w:rPr>
        <w:t xml:space="preserve">programs stem the outflow of physicians from rural to urban areas and </w:t>
      </w:r>
      <w:r w:rsidR="00E91E0B" w:rsidRPr="008B5215">
        <w:rPr>
          <w:sz w:val="24"/>
          <w:szCs w:val="24"/>
        </w:rPr>
        <w:t xml:space="preserve">start increasing the number of rural physicians. </w:t>
      </w:r>
    </w:p>
    <w:p w:rsidR="00F0256B" w:rsidRPr="008B5215" w:rsidRDefault="000C2C2E" w:rsidP="008B5215">
      <w:pPr>
        <w:pStyle w:val="ListParagraph"/>
        <w:numPr>
          <w:ilvl w:val="0"/>
          <w:numId w:val="30"/>
        </w:numPr>
        <w:spacing w:line="240" w:lineRule="auto"/>
        <w:rPr>
          <w:sz w:val="24"/>
          <w:szCs w:val="24"/>
        </w:rPr>
      </w:pPr>
      <w:r w:rsidRPr="008B5215">
        <w:rPr>
          <w:b/>
          <w:bCs/>
          <w:sz w:val="24"/>
          <w:szCs w:val="24"/>
        </w:rPr>
        <w:t xml:space="preserve">Ensure rural clinics create a recruitment and retainment plan with </w:t>
      </w:r>
      <w:r w:rsidR="009C1410" w:rsidRPr="008B5215">
        <w:rPr>
          <w:b/>
          <w:bCs/>
          <w:sz w:val="24"/>
          <w:szCs w:val="24"/>
        </w:rPr>
        <w:t>a focus on community-centeredness</w:t>
      </w:r>
      <w:r w:rsidR="005852BF" w:rsidRPr="008B5215">
        <w:rPr>
          <w:b/>
          <w:bCs/>
          <w:sz w:val="24"/>
          <w:szCs w:val="24"/>
        </w:rPr>
        <w:t xml:space="preserve"> (OR)</w:t>
      </w:r>
      <w:r w:rsidR="009C1410" w:rsidRPr="008B5215">
        <w:rPr>
          <w:sz w:val="24"/>
          <w:szCs w:val="24"/>
        </w:rPr>
        <w:t xml:space="preserve">. </w:t>
      </w:r>
      <w:r w:rsidR="00954501" w:rsidRPr="008B5215">
        <w:rPr>
          <w:sz w:val="24"/>
          <w:szCs w:val="24"/>
        </w:rPr>
        <w:t xml:space="preserve">This will help ensure the best possible fit between physicians and communities </w:t>
      </w:r>
      <w:r w:rsidR="00793512" w:rsidRPr="008B5215">
        <w:rPr>
          <w:sz w:val="24"/>
          <w:szCs w:val="24"/>
        </w:rPr>
        <w:t>which in turn will increase the likelihood of physician retainment.</w:t>
      </w:r>
    </w:p>
    <w:p w:rsidR="00F0256B" w:rsidRPr="008B5215" w:rsidRDefault="008B24CA" w:rsidP="008B5215">
      <w:pPr>
        <w:pStyle w:val="ListParagraph"/>
        <w:numPr>
          <w:ilvl w:val="0"/>
          <w:numId w:val="30"/>
        </w:numPr>
        <w:spacing w:line="240" w:lineRule="auto"/>
        <w:rPr>
          <w:sz w:val="24"/>
          <w:szCs w:val="24"/>
        </w:rPr>
      </w:pPr>
      <w:r w:rsidRPr="008B5215">
        <w:rPr>
          <w:b/>
          <w:bCs/>
          <w:sz w:val="24"/>
          <w:szCs w:val="24"/>
        </w:rPr>
        <w:t>Create a variety of programs addressing all critical points of the UME/GME pipeline</w:t>
      </w:r>
      <w:r w:rsidR="0082320B" w:rsidRPr="008B5215">
        <w:rPr>
          <w:b/>
          <w:bCs/>
          <w:sz w:val="24"/>
          <w:szCs w:val="24"/>
        </w:rPr>
        <w:t>.</w:t>
      </w:r>
      <w:r w:rsidR="0082320B" w:rsidRPr="008B5215">
        <w:rPr>
          <w:sz w:val="24"/>
          <w:szCs w:val="24"/>
        </w:rPr>
        <w:t xml:space="preserve"> Generating interest in middle and high school students </w:t>
      </w:r>
      <w:r w:rsidR="00793512" w:rsidRPr="008B5215">
        <w:rPr>
          <w:sz w:val="24"/>
          <w:szCs w:val="24"/>
        </w:rPr>
        <w:t>creates</w:t>
      </w:r>
      <w:r w:rsidR="0082320B" w:rsidRPr="008B5215">
        <w:rPr>
          <w:sz w:val="24"/>
          <w:szCs w:val="24"/>
        </w:rPr>
        <w:t xml:space="preserve"> </w:t>
      </w:r>
      <w:r w:rsidR="00153787" w:rsidRPr="008B5215">
        <w:rPr>
          <w:sz w:val="24"/>
          <w:szCs w:val="24"/>
        </w:rPr>
        <w:t>a higher number of potential GME residents</w:t>
      </w:r>
      <w:r w:rsidR="00C87FDA" w:rsidRPr="008B5215">
        <w:rPr>
          <w:sz w:val="24"/>
          <w:szCs w:val="24"/>
        </w:rPr>
        <w:t xml:space="preserve"> who in turn can be </w:t>
      </w:r>
      <w:r w:rsidR="002A7677" w:rsidRPr="008B5215">
        <w:rPr>
          <w:sz w:val="24"/>
          <w:szCs w:val="24"/>
        </w:rPr>
        <w:t>incentivize</w:t>
      </w:r>
      <w:r w:rsidR="00C87FDA" w:rsidRPr="008B5215">
        <w:rPr>
          <w:sz w:val="24"/>
          <w:szCs w:val="24"/>
        </w:rPr>
        <w:t>d</w:t>
      </w:r>
      <w:r w:rsidR="002A7677" w:rsidRPr="008B5215">
        <w:rPr>
          <w:sz w:val="24"/>
          <w:szCs w:val="24"/>
        </w:rPr>
        <w:t xml:space="preserve"> to work in rural areas</w:t>
      </w:r>
      <w:r w:rsidR="00C87FDA" w:rsidRPr="008B5215">
        <w:rPr>
          <w:sz w:val="24"/>
          <w:szCs w:val="24"/>
        </w:rPr>
        <w:t xml:space="preserve"> during rotations</w:t>
      </w:r>
      <w:r w:rsidR="002A7677" w:rsidRPr="008B5215">
        <w:rPr>
          <w:sz w:val="24"/>
          <w:szCs w:val="24"/>
        </w:rPr>
        <w:t xml:space="preserve"> which </w:t>
      </w:r>
      <w:r w:rsidR="00C87FDA" w:rsidRPr="008B5215">
        <w:rPr>
          <w:sz w:val="24"/>
          <w:szCs w:val="24"/>
        </w:rPr>
        <w:t xml:space="preserve">in turn </w:t>
      </w:r>
      <w:r w:rsidR="002A7677" w:rsidRPr="008B5215">
        <w:rPr>
          <w:sz w:val="24"/>
          <w:szCs w:val="24"/>
        </w:rPr>
        <w:t xml:space="preserve">will lead to a higher likelihood of physicians staying in </w:t>
      </w:r>
      <w:r w:rsidR="00406288" w:rsidRPr="008B5215">
        <w:rPr>
          <w:sz w:val="24"/>
          <w:szCs w:val="24"/>
        </w:rPr>
        <w:t>those rural areas to open a practice.</w:t>
      </w:r>
    </w:p>
    <w:p w:rsidR="00406288" w:rsidRPr="008B5215" w:rsidRDefault="00884EAE" w:rsidP="008B5215">
      <w:pPr>
        <w:pStyle w:val="ListParagraph"/>
        <w:numPr>
          <w:ilvl w:val="0"/>
          <w:numId w:val="30"/>
        </w:numPr>
        <w:spacing w:line="240" w:lineRule="auto"/>
        <w:rPr>
          <w:sz w:val="24"/>
          <w:szCs w:val="24"/>
        </w:rPr>
      </w:pPr>
      <w:r w:rsidRPr="008B5215">
        <w:rPr>
          <w:b/>
          <w:bCs/>
          <w:sz w:val="24"/>
          <w:szCs w:val="24"/>
        </w:rPr>
        <w:t>Adopt the loan repayment plan variations from different states.</w:t>
      </w:r>
      <w:r w:rsidRPr="008B5215">
        <w:rPr>
          <w:sz w:val="24"/>
          <w:szCs w:val="24"/>
        </w:rPr>
        <w:t xml:space="preserve"> G</w:t>
      </w:r>
      <w:r w:rsidR="007511D9">
        <w:rPr>
          <w:sz w:val="24"/>
          <w:szCs w:val="24"/>
        </w:rPr>
        <w:t>eorgia</w:t>
      </w:r>
      <w:r w:rsidRPr="008B5215">
        <w:rPr>
          <w:sz w:val="24"/>
          <w:szCs w:val="24"/>
        </w:rPr>
        <w:t xml:space="preserve"> can offer competitive </w:t>
      </w:r>
      <w:r w:rsidR="00DD6DD0" w:rsidRPr="008B5215">
        <w:rPr>
          <w:sz w:val="24"/>
          <w:szCs w:val="24"/>
        </w:rPr>
        <w:t xml:space="preserve">funding, mandate providers utilize federal funding first </w:t>
      </w:r>
      <w:r w:rsidR="0010098E" w:rsidRPr="008B5215">
        <w:rPr>
          <w:sz w:val="24"/>
          <w:szCs w:val="24"/>
        </w:rPr>
        <w:t xml:space="preserve">to </w:t>
      </w:r>
      <w:r w:rsidR="00F67F92" w:rsidRPr="008B5215">
        <w:rPr>
          <w:sz w:val="24"/>
          <w:szCs w:val="24"/>
        </w:rPr>
        <w:t xml:space="preserve">conserve state funds </w:t>
      </w:r>
      <w:r w:rsidR="00DD6DD0" w:rsidRPr="008B5215">
        <w:rPr>
          <w:sz w:val="24"/>
          <w:szCs w:val="24"/>
        </w:rPr>
        <w:t>(NC</w:t>
      </w:r>
      <w:proofErr w:type="gramStart"/>
      <w:r w:rsidR="00411003" w:rsidRPr="008B5215">
        <w:rPr>
          <w:sz w:val="24"/>
          <w:szCs w:val="24"/>
        </w:rPr>
        <w:t>)</w:t>
      </w:r>
      <w:r w:rsidR="007511D9">
        <w:rPr>
          <w:sz w:val="24"/>
          <w:szCs w:val="24"/>
        </w:rPr>
        <w:t>,</w:t>
      </w:r>
      <w:r w:rsidR="00DD6DD0" w:rsidRPr="008B5215">
        <w:rPr>
          <w:sz w:val="24"/>
          <w:szCs w:val="24"/>
        </w:rPr>
        <w:t xml:space="preserve"> </w:t>
      </w:r>
      <w:r w:rsidR="006F52C1" w:rsidRPr="008B5215">
        <w:rPr>
          <w:sz w:val="24"/>
          <w:szCs w:val="24"/>
        </w:rPr>
        <w:t>and</w:t>
      </w:r>
      <w:proofErr w:type="gramEnd"/>
      <w:r w:rsidR="006F52C1" w:rsidRPr="008B5215">
        <w:rPr>
          <w:sz w:val="24"/>
          <w:szCs w:val="24"/>
        </w:rPr>
        <w:t xml:space="preserve"> create </w:t>
      </w:r>
      <w:r w:rsidR="007C60D9" w:rsidRPr="008B5215">
        <w:rPr>
          <w:sz w:val="24"/>
          <w:szCs w:val="24"/>
        </w:rPr>
        <w:t>commitment timelines</w:t>
      </w:r>
      <w:r w:rsidR="006F52C1" w:rsidRPr="008B5215">
        <w:rPr>
          <w:sz w:val="24"/>
          <w:szCs w:val="24"/>
        </w:rPr>
        <w:t xml:space="preserve"> incentivizing longer stays in rural areas (OH). </w:t>
      </w:r>
    </w:p>
    <w:p w:rsidR="00265601" w:rsidRPr="00D744A1" w:rsidRDefault="00D5548D" w:rsidP="008B5215">
      <w:pPr>
        <w:pStyle w:val="ListParagraph"/>
        <w:numPr>
          <w:ilvl w:val="0"/>
          <w:numId w:val="30"/>
        </w:numPr>
        <w:spacing w:line="240" w:lineRule="auto"/>
        <w:rPr>
          <w:szCs w:val="20"/>
        </w:rPr>
      </w:pPr>
      <w:r w:rsidRPr="008B5215">
        <w:rPr>
          <w:b/>
          <w:bCs/>
          <w:sz w:val="24"/>
          <w:szCs w:val="24"/>
        </w:rPr>
        <w:t xml:space="preserve">Create programs to help </w:t>
      </w:r>
      <w:r w:rsidR="00140E76" w:rsidRPr="008B5215">
        <w:rPr>
          <w:b/>
          <w:bCs/>
          <w:sz w:val="24"/>
          <w:szCs w:val="24"/>
        </w:rPr>
        <w:t xml:space="preserve">rural practices </w:t>
      </w:r>
      <w:r w:rsidRPr="008B5215">
        <w:rPr>
          <w:b/>
          <w:bCs/>
          <w:sz w:val="24"/>
          <w:szCs w:val="24"/>
        </w:rPr>
        <w:t xml:space="preserve">stay open. </w:t>
      </w:r>
      <w:r w:rsidR="0089467A" w:rsidRPr="008B5215">
        <w:rPr>
          <w:sz w:val="24"/>
          <w:szCs w:val="24"/>
        </w:rPr>
        <w:t xml:space="preserve">This can be in the form of grants (TN), tax credits (CO), or even </w:t>
      </w:r>
      <w:r w:rsidR="00354606" w:rsidRPr="008B5215">
        <w:rPr>
          <w:sz w:val="24"/>
          <w:szCs w:val="24"/>
        </w:rPr>
        <w:t xml:space="preserve">statewide programs offering a service needed by all rural clinics </w:t>
      </w:r>
      <w:r w:rsidR="00980DE1" w:rsidRPr="008B5215">
        <w:rPr>
          <w:sz w:val="24"/>
          <w:szCs w:val="24"/>
        </w:rPr>
        <w:t xml:space="preserve">such as analytic platforms </w:t>
      </w:r>
      <w:r w:rsidR="00354606" w:rsidRPr="008B5215">
        <w:rPr>
          <w:sz w:val="24"/>
          <w:szCs w:val="24"/>
        </w:rPr>
        <w:t>(CO).</w:t>
      </w:r>
    </w:p>
    <w:p w:rsidR="000E2495" w:rsidRPr="00D744A1" w:rsidRDefault="000E2495" w:rsidP="00132907">
      <w:pPr>
        <w:contextualSpacing w:val="0"/>
        <w:rPr>
          <w:sz w:val="18"/>
          <w:szCs w:val="22"/>
        </w:rPr>
      </w:pPr>
    </w:p>
    <w:p w:rsidR="000E2495" w:rsidRPr="00D744A1" w:rsidRDefault="000E2495" w:rsidP="00132907">
      <w:pPr>
        <w:contextualSpacing w:val="0"/>
        <w:rPr>
          <w:sz w:val="18"/>
          <w:szCs w:val="22"/>
        </w:rPr>
        <w:sectPr w:rsidR="000E2495" w:rsidRPr="00D744A1" w:rsidSect="005E5812">
          <w:footerReference w:type="default" r:id="rId98"/>
          <w:pgSz w:w="12240" w:h="15840"/>
          <w:pgMar w:top="1440" w:right="1440" w:bottom="1440" w:left="1440" w:header="720" w:footer="720" w:gutter="0"/>
          <w:pgNumType w:start="1"/>
          <w:cols w:space="720"/>
          <w:docGrid w:linePitch="326"/>
        </w:sectPr>
      </w:pPr>
    </w:p>
    <w:p w:rsidR="00795E7D" w:rsidRPr="00D744A1" w:rsidRDefault="00795E7D">
      <w:pPr>
        <w:contextualSpacing w:val="0"/>
        <w:rPr>
          <w:sz w:val="18"/>
          <w:szCs w:val="22"/>
        </w:rPr>
      </w:pPr>
      <w:r w:rsidRPr="00D744A1">
        <w:rPr>
          <w:sz w:val="18"/>
          <w:szCs w:val="22"/>
        </w:rPr>
        <w:t xml:space="preserve">Figure </w:t>
      </w:r>
      <w:r w:rsidR="0085357A" w:rsidRPr="00D744A1">
        <w:rPr>
          <w:sz w:val="18"/>
          <w:szCs w:val="22"/>
        </w:rPr>
        <w:t>1</w:t>
      </w:r>
      <w:r w:rsidR="00D04CE4" w:rsidRPr="00D744A1">
        <w:rPr>
          <w:sz w:val="18"/>
          <w:szCs w:val="22"/>
        </w:rPr>
        <w:t xml:space="preserve">: AHRF </w:t>
      </w:r>
      <w:r w:rsidR="007A12F0" w:rsidRPr="00D744A1">
        <w:rPr>
          <w:sz w:val="18"/>
          <w:szCs w:val="22"/>
        </w:rPr>
        <w:t>Overall Physician Difference 2010-2021</w:t>
      </w:r>
    </w:p>
    <w:p w:rsidR="004568D7" w:rsidRPr="00D744A1" w:rsidRDefault="00213F4E">
      <w:pPr>
        <w:contextualSpacing w:val="0"/>
        <w:rPr>
          <w:sz w:val="18"/>
          <w:szCs w:val="22"/>
        </w:rPr>
      </w:pPr>
      <w:r w:rsidRPr="00D744A1">
        <w:rPr>
          <w:noProof/>
          <w:sz w:val="18"/>
          <w:szCs w:val="22"/>
        </w:rPr>
        <w:drawing>
          <wp:inline distT="0" distB="0" distL="0" distR="0" wp14:anchorId="3BCDDF38" wp14:editId="6B7D6FA2">
            <wp:extent cx="8229600" cy="4860925"/>
            <wp:effectExtent l="19050" t="19050" r="19050" b="15875"/>
            <wp:docPr id="1490284394" name="Picture 1"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84394" name="Picture 1" descr="A graph with blue and white lines&#10;&#10;Description automatically generated"/>
                    <pic:cNvPicPr/>
                  </pic:nvPicPr>
                  <pic:blipFill>
                    <a:blip r:embed="rId99"/>
                    <a:stretch>
                      <a:fillRect/>
                    </a:stretch>
                  </pic:blipFill>
                  <pic:spPr>
                    <a:xfrm>
                      <a:off x="0" y="0"/>
                      <a:ext cx="8229600" cy="4860925"/>
                    </a:xfrm>
                    <a:prstGeom prst="rect">
                      <a:avLst/>
                    </a:prstGeom>
                    <a:ln>
                      <a:solidFill>
                        <a:schemeClr val="tx1"/>
                      </a:solidFill>
                    </a:ln>
                  </pic:spPr>
                </pic:pic>
              </a:graphicData>
            </a:graphic>
          </wp:inline>
        </w:drawing>
      </w:r>
    </w:p>
    <w:p w:rsidR="00CF70BB" w:rsidRPr="00D744A1" w:rsidRDefault="00CF70BB">
      <w:pPr>
        <w:contextualSpacing w:val="0"/>
        <w:rPr>
          <w:sz w:val="18"/>
          <w:szCs w:val="22"/>
        </w:rPr>
      </w:pPr>
    </w:p>
    <w:p w:rsidR="00952C0C" w:rsidRPr="00D744A1" w:rsidRDefault="00952C0C">
      <w:pPr>
        <w:contextualSpacing w:val="0"/>
        <w:rPr>
          <w:sz w:val="18"/>
          <w:szCs w:val="22"/>
        </w:rPr>
      </w:pPr>
    </w:p>
    <w:p w:rsidR="00952C0C" w:rsidRPr="00D744A1" w:rsidRDefault="00952C0C">
      <w:pPr>
        <w:contextualSpacing w:val="0"/>
        <w:rPr>
          <w:sz w:val="18"/>
          <w:szCs w:val="22"/>
        </w:rPr>
      </w:pPr>
    </w:p>
    <w:p w:rsidR="007511D9" w:rsidRDefault="007511D9">
      <w:pPr>
        <w:contextualSpacing w:val="0"/>
        <w:rPr>
          <w:sz w:val="18"/>
          <w:szCs w:val="22"/>
        </w:rPr>
      </w:pPr>
    </w:p>
    <w:p w:rsidR="00CF70BB" w:rsidRPr="00D744A1" w:rsidRDefault="00CF70BB">
      <w:pPr>
        <w:contextualSpacing w:val="0"/>
        <w:rPr>
          <w:sz w:val="18"/>
          <w:szCs w:val="22"/>
        </w:rPr>
      </w:pPr>
      <w:r w:rsidRPr="00D744A1">
        <w:rPr>
          <w:sz w:val="18"/>
          <w:szCs w:val="22"/>
        </w:rPr>
        <w:t xml:space="preserve">Figure </w:t>
      </w:r>
      <w:r w:rsidR="0085357A" w:rsidRPr="00D744A1">
        <w:rPr>
          <w:sz w:val="18"/>
          <w:szCs w:val="22"/>
        </w:rPr>
        <w:t>2</w:t>
      </w:r>
      <w:r w:rsidRPr="00D744A1">
        <w:rPr>
          <w:sz w:val="18"/>
          <w:szCs w:val="22"/>
        </w:rPr>
        <w:t>: AHRF Rural Physician Difference 2010-2021</w:t>
      </w:r>
    </w:p>
    <w:p w:rsidR="004568D7" w:rsidRPr="00D744A1" w:rsidRDefault="00952C0C">
      <w:pPr>
        <w:contextualSpacing w:val="0"/>
        <w:rPr>
          <w:sz w:val="18"/>
          <w:szCs w:val="22"/>
        </w:rPr>
      </w:pPr>
      <w:r w:rsidRPr="00D744A1">
        <w:rPr>
          <w:noProof/>
          <w:sz w:val="18"/>
          <w:szCs w:val="22"/>
        </w:rPr>
        <w:drawing>
          <wp:inline distT="0" distB="0" distL="0" distR="0" wp14:anchorId="10911102" wp14:editId="1E2C7DD6">
            <wp:extent cx="8229600" cy="4389120"/>
            <wp:effectExtent l="19050" t="19050" r="19050" b="11430"/>
            <wp:docPr id="46322957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29576" name="Picture 1" descr="A graph of a graph&#10;&#10;Description automatically generated with medium confidence"/>
                    <pic:cNvPicPr/>
                  </pic:nvPicPr>
                  <pic:blipFill>
                    <a:blip r:embed="rId100"/>
                    <a:stretch>
                      <a:fillRect/>
                    </a:stretch>
                  </pic:blipFill>
                  <pic:spPr>
                    <a:xfrm>
                      <a:off x="0" y="0"/>
                      <a:ext cx="8229600" cy="4389120"/>
                    </a:xfrm>
                    <a:prstGeom prst="rect">
                      <a:avLst/>
                    </a:prstGeom>
                    <a:ln>
                      <a:solidFill>
                        <a:schemeClr val="tx1"/>
                      </a:solidFill>
                    </a:ln>
                  </pic:spPr>
                </pic:pic>
              </a:graphicData>
            </a:graphic>
          </wp:inline>
        </w:drawing>
      </w:r>
      <w:r w:rsidR="004568D7" w:rsidRPr="00D744A1">
        <w:rPr>
          <w:sz w:val="18"/>
          <w:szCs w:val="22"/>
        </w:rPr>
        <w:br w:type="page"/>
      </w:r>
    </w:p>
    <w:p w:rsidR="004568D7" w:rsidRPr="00D744A1" w:rsidRDefault="004568D7" w:rsidP="00CB23AE">
      <w:pPr>
        <w:pStyle w:val="BodyText1"/>
        <w:rPr>
          <w:sz w:val="24"/>
          <w:szCs w:val="24"/>
        </w:rPr>
        <w:sectPr w:rsidR="004568D7" w:rsidRPr="00D744A1" w:rsidSect="004568D7">
          <w:pgSz w:w="15840" w:h="12240" w:orient="landscape"/>
          <w:pgMar w:top="1440" w:right="1440" w:bottom="1440" w:left="1440" w:header="720" w:footer="720" w:gutter="0"/>
          <w:pgNumType w:start="1"/>
          <w:cols w:space="720"/>
          <w:docGrid w:linePitch="326"/>
        </w:sectPr>
      </w:pPr>
    </w:p>
    <w:p w:rsidR="009F446B" w:rsidRPr="00D744A1" w:rsidRDefault="009F446B" w:rsidP="00CB23AE">
      <w:pPr>
        <w:pStyle w:val="BodyText1"/>
        <w:rPr>
          <w:sz w:val="24"/>
          <w:szCs w:val="24"/>
        </w:rPr>
      </w:pPr>
    </w:p>
    <w:p w:rsidR="00550957" w:rsidRPr="00D744A1" w:rsidRDefault="00550957" w:rsidP="00F04FE4">
      <w:pPr>
        <w:tabs>
          <w:tab w:val="left" w:pos="1250"/>
        </w:tabs>
        <w:rPr>
          <w:rFonts w:eastAsia="Calibri" w:cs="Times New Roman"/>
          <w:szCs w:val="20"/>
        </w:rPr>
      </w:pPr>
    </w:p>
    <w:p w:rsidR="00550957" w:rsidRPr="00D744A1" w:rsidRDefault="00550957" w:rsidP="00F04FE4">
      <w:pPr>
        <w:tabs>
          <w:tab w:val="left" w:pos="1250"/>
        </w:tabs>
        <w:rPr>
          <w:rFonts w:eastAsia="Calibri" w:cs="Times New Roman"/>
          <w:szCs w:val="20"/>
        </w:rPr>
      </w:pPr>
    </w:p>
    <w:p w:rsidR="00550957" w:rsidRPr="00D744A1" w:rsidRDefault="00550957" w:rsidP="00F04FE4">
      <w:pPr>
        <w:tabs>
          <w:tab w:val="left" w:pos="1250"/>
        </w:tabs>
        <w:rPr>
          <w:rFonts w:eastAsia="Calibri" w:cs="Times New Roman"/>
          <w:szCs w:val="20"/>
        </w:rPr>
      </w:pPr>
    </w:p>
    <w:p w:rsidR="00550957" w:rsidRPr="00D744A1" w:rsidRDefault="00550957" w:rsidP="00F04FE4">
      <w:pPr>
        <w:tabs>
          <w:tab w:val="left" w:pos="1250"/>
        </w:tabs>
        <w:rPr>
          <w:rFonts w:eastAsia="Calibri" w:cs="Times New Roman"/>
          <w:szCs w:val="20"/>
        </w:rPr>
      </w:pPr>
    </w:p>
    <w:p w:rsidR="00550957" w:rsidRPr="00D744A1" w:rsidRDefault="00550957" w:rsidP="00F04FE4">
      <w:pPr>
        <w:tabs>
          <w:tab w:val="left" w:pos="1250"/>
        </w:tabs>
        <w:rPr>
          <w:rFonts w:eastAsia="Calibri" w:cs="Times New Roman"/>
          <w:szCs w:val="20"/>
        </w:rPr>
      </w:pPr>
    </w:p>
    <w:p w:rsidR="00550957" w:rsidRPr="00D744A1" w:rsidRDefault="00550957" w:rsidP="00F04FE4">
      <w:pPr>
        <w:tabs>
          <w:tab w:val="left" w:pos="1250"/>
        </w:tabs>
        <w:rPr>
          <w:rFonts w:eastAsia="Calibri" w:cs="Times New Roman"/>
          <w:szCs w:val="20"/>
        </w:rPr>
      </w:pPr>
    </w:p>
    <w:p w:rsidR="00550957" w:rsidRPr="00D744A1" w:rsidRDefault="00550957" w:rsidP="00F04FE4">
      <w:pPr>
        <w:tabs>
          <w:tab w:val="left" w:pos="1250"/>
        </w:tabs>
        <w:rPr>
          <w:rFonts w:eastAsia="Calibri" w:cs="Times New Roman"/>
          <w:szCs w:val="20"/>
        </w:rPr>
      </w:pPr>
    </w:p>
    <w:p w:rsidR="00550957" w:rsidRPr="00D744A1" w:rsidRDefault="00550957" w:rsidP="00F04FE4">
      <w:pPr>
        <w:tabs>
          <w:tab w:val="left" w:pos="1250"/>
        </w:tabs>
        <w:rPr>
          <w:rFonts w:eastAsia="Calibri" w:cs="Times New Roman"/>
          <w:szCs w:val="20"/>
        </w:rPr>
      </w:pPr>
    </w:p>
    <w:p w:rsidR="00550957" w:rsidRPr="00D744A1" w:rsidRDefault="00550957" w:rsidP="00F04FE4">
      <w:pPr>
        <w:tabs>
          <w:tab w:val="left" w:pos="1250"/>
        </w:tabs>
        <w:rPr>
          <w:rFonts w:eastAsia="Calibri" w:cs="Times New Roman"/>
          <w:szCs w:val="20"/>
        </w:rPr>
      </w:pPr>
    </w:p>
    <w:p w:rsidR="00550957" w:rsidRPr="00D744A1" w:rsidRDefault="00550957" w:rsidP="00F04FE4">
      <w:pPr>
        <w:tabs>
          <w:tab w:val="left" w:pos="1250"/>
        </w:tabs>
        <w:rPr>
          <w:rFonts w:eastAsia="Calibri" w:cs="Times New Roman"/>
          <w:szCs w:val="20"/>
        </w:rPr>
      </w:pPr>
    </w:p>
    <w:p w:rsidR="00550957" w:rsidRPr="00D744A1" w:rsidRDefault="00550957" w:rsidP="00F04FE4">
      <w:pPr>
        <w:tabs>
          <w:tab w:val="left" w:pos="1250"/>
        </w:tabs>
        <w:rPr>
          <w:rFonts w:eastAsia="Calibri" w:cs="Times New Roman"/>
          <w:szCs w:val="20"/>
        </w:rPr>
      </w:pPr>
    </w:p>
    <w:p w:rsidR="00550957" w:rsidRPr="00D744A1" w:rsidRDefault="00550957" w:rsidP="00F04FE4">
      <w:pPr>
        <w:tabs>
          <w:tab w:val="left" w:pos="1250"/>
        </w:tabs>
        <w:rPr>
          <w:rFonts w:eastAsia="Calibri" w:cs="Times New Roman"/>
          <w:szCs w:val="20"/>
        </w:rPr>
      </w:pPr>
    </w:p>
    <w:p w:rsidR="00550957" w:rsidRPr="00D744A1" w:rsidRDefault="00550957" w:rsidP="00F04FE4">
      <w:pPr>
        <w:tabs>
          <w:tab w:val="left" w:pos="1250"/>
        </w:tabs>
        <w:rPr>
          <w:rFonts w:eastAsia="Calibri" w:cs="Times New Roman"/>
          <w:szCs w:val="20"/>
        </w:rPr>
      </w:pPr>
    </w:p>
    <w:p w:rsidR="00550957" w:rsidRPr="00D744A1" w:rsidRDefault="00550957" w:rsidP="00F04FE4">
      <w:pPr>
        <w:tabs>
          <w:tab w:val="left" w:pos="1250"/>
        </w:tabs>
        <w:rPr>
          <w:rFonts w:eastAsia="Calibri" w:cs="Times New Roman"/>
          <w:szCs w:val="20"/>
        </w:rPr>
      </w:pPr>
    </w:p>
    <w:p w:rsidR="00550957" w:rsidRPr="00D744A1" w:rsidRDefault="00550957" w:rsidP="00F04FE4">
      <w:pPr>
        <w:tabs>
          <w:tab w:val="left" w:pos="1250"/>
        </w:tabs>
        <w:rPr>
          <w:rFonts w:eastAsia="Calibri" w:cs="Times New Roman"/>
          <w:szCs w:val="20"/>
        </w:rPr>
      </w:pPr>
    </w:p>
    <w:p w:rsidR="00550957" w:rsidRPr="00D744A1" w:rsidRDefault="00550957" w:rsidP="00F04FE4">
      <w:pPr>
        <w:tabs>
          <w:tab w:val="left" w:pos="1250"/>
        </w:tabs>
        <w:rPr>
          <w:rFonts w:eastAsia="Calibri" w:cs="Times New Roman"/>
          <w:szCs w:val="20"/>
        </w:rPr>
      </w:pPr>
    </w:p>
    <w:p w:rsidR="00550957" w:rsidRPr="00D744A1" w:rsidRDefault="00550957" w:rsidP="00F04FE4">
      <w:pPr>
        <w:tabs>
          <w:tab w:val="left" w:pos="1250"/>
        </w:tabs>
        <w:rPr>
          <w:rFonts w:eastAsia="Calibri" w:cs="Times New Roman"/>
          <w:szCs w:val="20"/>
        </w:rPr>
      </w:pPr>
    </w:p>
    <w:p w:rsidR="00550957" w:rsidRPr="00D744A1" w:rsidRDefault="00550957" w:rsidP="00F04FE4">
      <w:pPr>
        <w:tabs>
          <w:tab w:val="left" w:pos="1250"/>
        </w:tabs>
        <w:rPr>
          <w:rFonts w:eastAsia="Calibri" w:cs="Times New Roman"/>
          <w:szCs w:val="20"/>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F50C09" w:rsidRPr="00D744A1" w:rsidRDefault="00F50C09" w:rsidP="00F04FE4">
      <w:pPr>
        <w:tabs>
          <w:tab w:val="left" w:pos="1250"/>
        </w:tabs>
        <w:rPr>
          <w:sz w:val="18"/>
          <w:szCs w:val="22"/>
        </w:rPr>
      </w:pPr>
    </w:p>
    <w:p w:rsidR="00203172" w:rsidRPr="00D744A1" w:rsidRDefault="00607306" w:rsidP="00F04FE4">
      <w:pPr>
        <w:tabs>
          <w:tab w:val="left" w:pos="1250"/>
        </w:tabs>
        <w:rPr>
          <w:sz w:val="18"/>
          <w:szCs w:val="22"/>
        </w:rPr>
      </w:pPr>
      <w:r w:rsidRPr="00D744A1">
        <w:rPr>
          <w:noProof/>
          <w:sz w:val="18"/>
          <w:szCs w:val="22"/>
        </w:rPr>
        <w:drawing>
          <wp:anchor distT="0" distB="0" distL="114300" distR="114300" simplePos="0" relativeHeight="251658244" behindDoc="0" locked="0" layoutInCell="1" allowOverlap="1" wp14:anchorId="39B2E177" wp14:editId="1E807669">
            <wp:simplePos x="0" y="0"/>
            <wp:positionH relativeFrom="column">
              <wp:posOffset>2070100</wp:posOffset>
            </wp:positionH>
            <wp:positionV relativeFrom="paragraph">
              <wp:posOffset>272415</wp:posOffset>
            </wp:positionV>
            <wp:extent cx="1567180" cy="456565"/>
            <wp:effectExtent l="0" t="0" r="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567180" cy="456565"/>
                    </a:xfrm>
                    <a:prstGeom prst="rect">
                      <a:avLst/>
                    </a:prstGeom>
                  </pic:spPr>
                </pic:pic>
              </a:graphicData>
            </a:graphic>
            <wp14:sizeRelH relativeFrom="page">
              <wp14:pctWidth>0</wp14:pctWidth>
            </wp14:sizeRelH>
            <wp14:sizeRelV relativeFrom="page">
              <wp14:pctHeight>0</wp14:pctHeight>
            </wp14:sizeRelV>
          </wp:anchor>
        </w:drawing>
      </w:r>
      <w:r w:rsidR="002B38B3" w:rsidRPr="00D744A1">
        <w:rPr>
          <w:noProof/>
          <w:sz w:val="18"/>
          <w:szCs w:val="22"/>
        </w:rPr>
        <mc:AlternateContent>
          <mc:Choice Requires="wps">
            <w:drawing>
              <wp:anchor distT="0" distB="0" distL="114300" distR="114300" simplePos="0" relativeHeight="251658242" behindDoc="0" locked="0" layoutInCell="1" allowOverlap="1" wp14:anchorId="414B6E5D" wp14:editId="05D5C5EC">
                <wp:simplePos x="0" y="0"/>
                <wp:positionH relativeFrom="column">
                  <wp:posOffset>-1056640</wp:posOffset>
                </wp:positionH>
                <wp:positionV relativeFrom="paragraph">
                  <wp:posOffset>728338</wp:posOffset>
                </wp:positionV>
                <wp:extent cx="7795260" cy="1463040"/>
                <wp:effectExtent l="0" t="0" r="0" b="381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5260" cy="1463040"/>
                        </a:xfrm>
                        <a:prstGeom prst="rect">
                          <a:avLst/>
                        </a:prstGeom>
                        <a:noFill/>
                        <a:ln w="9525">
                          <a:noFill/>
                          <a:miter lim="800000"/>
                          <a:headEnd/>
                          <a:tailEnd/>
                        </a:ln>
                      </wps:spPr>
                      <wps:txbx>
                        <w:txbxContent>
                          <w:p w:rsidR="003A3592" w:rsidRPr="003A3592" w:rsidRDefault="003A3592" w:rsidP="003A3592">
                            <w:pPr>
                              <w:jc w:val="center"/>
                              <w:rPr>
                                <w:color w:val="808080"/>
                              </w:rPr>
                            </w:pPr>
                            <w:r w:rsidRPr="003A3592">
                              <w:rPr>
                                <w:color w:val="808080"/>
                              </w:rPr>
                              <w:t>Georgia Health Policy Center</w:t>
                            </w:r>
                            <w:r w:rsidRPr="003A3592">
                              <w:rPr>
                                <w:color w:val="808080"/>
                              </w:rPr>
                              <w:br/>
                              <w:t>Andrew Young School of Policy Studies</w:t>
                            </w:r>
                            <w:r w:rsidRPr="003A3592">
                              <w:rPr>
                                <w:color w:val="808080"/>
                              </w:rPr>
                              <w:br/>
                              <w:t>Georgia State University</w:t>
                            </w:r>
                            <w:r w:rsidRPr="003A3592">
                              <w:rPr>
                                <w:color w:val="808080"/>
                              </w:rPr>
                              <w:br/>
                            </w:r>
                            <w:hyperlink r:id="rId102" w:history="1">
                              <w:r w:rsidRPr="003A3592">
                                <w:rPr>
                                  <w:color w:val="808080"/>
                                </w:rPr>
                                <w:t>ghpc.gsu.edu</w:t>
                              </w:r>
                            </w:hyperlink>
                          </w:p>
                          <w:p w:rsidR="003A3592" w:rsidRPr="003A3592" w:rsidRDefault="003A3592" w:rsidP="003A3592">
                            <w:pPr>
                              <w:jc w:val="center"/>
                            </w:pPr>
                            <w:r w:rsidRPr="003A3592">
                              <w:br/>
                            </w:r>
                          </w:p>
                          <w:p w:rsidR="003A3592" w:rsidRPr="003A3592" w:rsidRDefault="003A3592" w:rsidP="003A35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B6E5D" id="Text Box 2" o:spid="_x0000_s1027" type="#_x0000_t202" style="position:absolute;margin-left:-83.2pt;margin-top:57.35pt;width:613.8pt;height:115.2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" filled="f" stroked="f">
                <v:textbox>
                  <w:txbxContent>
                    <w:p w:rsidR="003A3592" w:rsidRPr="003A3592" w:rsidRDefault="003A3592" w:rsidP="003A3592">
                      <w:pPr>
                        <w:jc w:val="center"/>
                        <w:rPr>
                          <w:color w:val="808080"/>
                        </w:rPr>
                      </w:pPr>
                      <w:r w:rsidRPr="003A3592">
                        <w:rPr>
                          <w:color w:val="808080"/>
                        </w:rPr>
                        <w:t>Georgia Health Policy Center</w:t>
                      </w:r>
                      <w:r w:rsidRPr="003A3592">
                        <w:rPr>
                          <w:color w:val="808080"/>
                        </w:rPr>
                        <w:br/>
                        <w:t>Andrew Young School of Policy Studies</w:t>
                      </w:r>
                      <w:r w:rsidRPr="003A3592">
                        <w:rPr>
                          <w:color w:val="808080"/>
                        </w:rPr>
                        <w:br/>
                        <w:t>Georgia State University</w:t>
                      </w:r>
                      <w:r w:rsidRPr="003A3592">
                        <w:rPr>
                          <w:color w:val="808080"/>
                        </w:rPr>
                        <w:br/>
                      </w:r>
                      <w:hyperlink r:id="rId103" w:history="1">
                        <w:r w:rsidRPr="003A3592">
                          <w:rPr>
                            <w:color w:val="808080"/>
                          </w:rPr>
                          <w:t>ghpc.gsu.edu</w:t>
                        </w:r>
                      </w:hyperlink>
                    </w:p>
                    <w:p w:rsidR="003A3592" w:rsidRPr="003A3592" w:rsidRDefault="003A3592" w:rsidP="003A3592">
                      <w:pPr>
                        <w:jc w:val="center"/>
                      </w:pPr>
                      <w:r w:rsidRPr="003A3592">
                        <w:br/>
                      </w:r>
                    </w:p>
                    <w:p w:rsidR="003A3592" w:rsidRPr="003A3592" w:rsidRDefault="003A3592" w:rsidP="003A3592"/>
                  </w:txbxContent>
                </v:textbox>
              </v:shape>
            </w:pict>
          </mc:Fallback>
        </mc:AlternateContent>
      </w:r>
      <w:r w:rsidR="008C7B5A" w:rsidRPr="00D744A1">
        <w:rPr>
          <w:noProof/>
          <w:sz w:val="18"/>
          <w:szCs w:val="22"/>
        </w:rPr>
        <mc:AlternateContent>
          <mc:Choice Requires="wps">
            <w:drawing>
              <wp:anchor distT="0" distB="0" distL="114300" distR="114300" simplePos="0" relativeHeight="251658243" behindDoc="0" locked="0" layoutInCell="1" allowOverlap="1" wp14:anchorId="7516A3EE" wp14:editId="009BE052">
                <wp:simplePos x="0" y="0"/>
                <wp:positionH relativeFrom="column">
                  <wp:posOffset>-627380</wp:posOffset>
                </wp:positionH>
                <wp:positionV relativeFrom="paragraph">
                  <wp:posOffset>5581650</wp:posOffset>
                </wp:positionV>
                <wp:extent cx="7795260" cy="1463040"/>
                <wp:effectExtent l="0" t="0" r="0" b="381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5260" cy="1463040"/>
                        </a:xfrm>
                        <a:prstGeom prst="rect">
                          <a:avLst/>
                        </a:prstGeom>
                        <a:noFill/>
                        <a:ln w="9525">
                          <a:noFill/>
                          <a:miter lim="800000"/>
                          <a:headEnd/>
                          <a:tailEnd/>
                        </a:ln>
                      </wps:spPr>
                      <wps:txbx>
                        <w:txbxContent>
                          <w:p w:rsidR="008C7B5A" w:rsidRPr="001B085F" w:rsidRDefault="008C7B5A" w:rsidP="008C7B5A">
                            <w:pPr>
                              <w:jc w:val="center"/>
                              <w:rPr>
                                <w:color w:val="808080" w:themeColor="background1" w:themeShade="80"/>
                              </w:rPr>
                            </w:pPr>
                            <w:r w:rsidRPr="001B085F">
                              <w:rPr>
                                <w:color w:val="808080" w:themeColor="background1" w:themeShade="80"/>
                              </w:rPr>
                              <w:t>Georgia Health Policy Center</w:t>
                            </w:r>
                            <w:r w:rsidRPr="001B085F">
                              <w:rPr>
                                <w:color w:val="808080" w:themeColor="background1" w:themeShade="80"/>
                              </w:rPr>
                              <w:br/>
                              <w:t>Andrew Young School of Policy Studies</w:t>
                            </w:r>
                            <w:r w:rsidRPr="001B085F">
                              <w:rPr>
                                <w:color w:val="808080" w:themeColor="background1" w:themeShade="80"/>
                              </w:rPr>
                              <w:br/>
                              <w:t>Georgia State University</w:t>
                            </w:r>
                            <w:r>
                              <w:rPr>
                                <w:color w:val="808080" w:themeColor="background1" w:themeShade="80"/>
                              </w:rPr>
                              <w:br/>
                            </w:r>
                            <w:hyperlink r:id="rId104" w:history="1">
                              <w:r w:rsidRPr="001B085F">
                                <w:rPr>
                                  <w:color w:val="808080" w:themeColor="background1" w:themeShade="80"/>
                                </w:rPr>
                                <w:t>www.ghpc.gsu.edu</w:t>
                              </w:r>
                            </w:hyperlink>
                          </w:p>
                          <w:p w:rsidR="008C7B5A" w:rsidRDefault="008C7B5A" w:rsidP="008C7B5A">
                            <w:pPr>
                              <w:jc w:val="center"/>
                            </w:pPr>
                            <w:r>
                              <w:br/>
                            </w:r>
                          </w:p>
                          <w:p w:rsidR="008C7B5A" w:rsidRDefault="008C7B5A" w:rsidP="008C7B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6A3EE" id="_x0000_s1028" type="#_x0000_t202" style="position:absolute;margin-left:-49.4pt;margin-top:439.5pt;width:613.8pt;height:115.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" filled="f" stroked="f">
                <v:textbox>
                  <w:txbxContent>
                    <w:p w:rsidR="008C7B5A" w:rsidRPr="001B085F" w:rsidRDefault="008C7B5A" w:rsidP="008C7B5A">
                      <w:pPr>
                        <w:jc w:val="center"/>
                        <w:rPr>
                          <w:color w:val="808080" w:themeColor="background1" w:themeShade="80"/>
                        </w:rPr>
                      </w:pPr>
                      <w:r w:rsidRPr="001B085F">
                        <w:rPr>
                          <w:color w:val="808080" w:themeColor="background1" w:themeShade="80"/>
                        </w:rPr>
                        <w:t>Georgia Health Policy Center</w:t>
                      </w:r>
                      <w:r w:rsidRPr="001B085F">
                        <w:rPr>
                          <w:color w:val="808080" w:themeColor="background1" w:themeShade="80"/>
                        </w:rPr>
                        <w:br/>
                        <w:t>Andrew Young School of Policy Studies</w:t>
                      </w:r>
                      <w:r w:rsidRPr="001B085F">
                        <w:rPr>
                          <w:color w:val="808080" w:themeColor="background1" w:themeShade="80"/>
                        </w:rPr>
                        <w:br/>
                        <w:t>Georgia State University</w:t>
                      </w:r>
                      <w:r>
                        <w:rPr>
                          <w:color w:val="808080" w:themeColor="background1" w:themeShade="80"/>
                        </w:rPr>
                        <w:br/>
                      </w:r>
                      <w:hyperlink r:id="rId105" w:history="1">
                        <w:r w:rsidRPr="001B085F">
                          <w:rPr>
                            <w:color w:val="808080" w:themeColor="background1" w:themeShade="80"/>
                          </w:rPr>
                          <w:t>www.ghpc.gsu.edu</w:t>
                        </w:r>
                      </w:hyperlink>
                    </w:p>
                    <w:p w:rsidR="008C7B5A" w:rsidRDefault="008C7B5A" w:rsidP="008C7B5A">
                      <w:pPr>
                        <w:jc w:val="center"/>
                      </w:pPr>
                      <w:r>
                        <w:br/>
                      </w:r>
                    </w:p>
                    <w:p w:rsidR="008C7B5A" w:rsidRDefault="008C7B5A" w:rsidP="008C7B5A"/>
                  </w:txbxContent>
                </v:textbox>
              </v:shape>
            </w:pict>
          </mc:Fallback>
        </mc:AlternateContent>
      </w:r>
      <w:r w:rsidR="008C7B5A" w:rsidRPr="00D744A1">
        <w:rPr>
          <w:noProof/>
          <w:sz w:val="18"/>
          <w:szCs w:val="22"/>
        </w:rPr>
        <w:drawing>
          <wp:anchor distT="0" distB="0" distL="114300" distR="114300" simplePos="0" relativeHeight="251658241" behindDoc="1" locked="0" layoutInCell="1" allowOverlap="1" wp14:anchorId="76F94AD4" wp14:editId="54B8AB30">
            <wp:simplePos x="0" y="0"/>
            <wp:positionH relativeFrom="column">
              <wp:posOffset>-628650</wp:posOffset>
            </wp:positionH>
            <wp:positionV relativeFrom="paragraph">
              <wp:posOffset>6944360</wp:posOffset>
            </wp:positionV>
            <wp:extent cx="7793355" cy="2188210"/>
            <wp:effectExtent l="0" t="0" r="0" b="254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HPC_Agenda_R1.pdf"/>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793355" cy="2188210"/>
                    </a:xfrm>
                    <a:prstGeom prst="rect">
                      <a:avLst/>
                    </a:prstGeom>
                  </pic:spPr>
                </pic:pic>
              </a:graphicData>
            </a:graphic>
            <wp14:sizeRelV relativeFrom="margin">
              <wp14:pctHeight>0</wp14:pctHeight>
            </wp14:sizeRelV>
          </wp:anchor>
        </w:drawing>
      </w:r>
    </w:p>
    <w:sectPr w:rsidR="00203172" w:rsidRPr="00D744A1" w:rsidSect="004568D7">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56DF0" w:rsidRDefault="00E56DF0" w:rsidP="005236F4">
      <w:r>
        <w:separator/>
      </w:r>
    </w:p>
  </w:endnote>
  <w:endnote w:type="continuationSeparator" w:id="0">
    <w:p w:rsidR="00E56DF0" w:rsidRDefault="00E56DF0" w:rsidP="005236F4">
      <w:r>
        <w:continuationSeparator/>
      </w:r>
    </w:p>
  </w:endnote>
  <w:endnote w:type="continuationNotice" w:id="1">
    <w:p w:rsidR="00E56DF0" w:rsidRDefault="00E56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Yu Mincho">
    <w:altName w:val="游明朝"/>
    <w:charset w:val="80"/>
    <w:family w:val="roman"/>
    <w:pitch w:val="variable"/>
    <w:sig w:usb0="800002E7" w:usb1="2AC7FCFF" w:usb2="00000012" w:usb3="00000000" w:csb0="0002009F" w:csb1="00000000"/>
  </w:font>
  <w:font w:name="MS PGothic">
    <w:panose1 w:val="020B0600070205080204"/>
    <w:charset w:val="80"/>
    <w:family w:val="swiss"/>
    <w:pitch w:val="variable"/>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venir LT Std 55 Roman">
    <w:altName w:val="Calibri"/>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rajan Pro">
    <w:altName w:val="Cambria"/>
    <w:panose1 w:val="00000000000000000000"/>
    <w:charset w:val="00"/>
    <w:family w:val="roman"/>
    <w:notTrueType/>
    <w:pitch w:val="variable"/>
    <w:sig w:usb0="00000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Times New Roman (Body CS)">
    <w:altName w:val="Times New Roman"/>
    <w:charset w:val="00"/>
    <w:family w:val="roman"/>
    <w:pitch w:val="variable"/>
    <w:sig w:usb0="E0002AFF" w:usb1="C0007841" w:usb2="00000009" w:usb3="00000000" w:csb0="000001FF" w:csb1="00000000"/>
  </w:font>
  <w:font w:name="Palatino">
    <w:altName w:val="Segoe UI Historic"/>
    <w:charset w:val="00"/>
    <w:family w:val="auto"/>
    <w:pitch w:val="variable"/>
    <w:sig w:usb0="A00002FF" w:usb1="7800205A" w:usb2="14600000" w:usb3="00000000" w:csb0="00000193" w:csb1="00000000"/>
  </w:font>
  <w:font w:name="Avenir LT Std 35 Light">
    <w:altName w:val="Calibri"/>
    <w:panose1 w:val="00000000000000000000"/>
    <w:charset w:val="00"/>
    <w:family w:val="swiss"/>
    <w:notTrueType/>
    <w:pitch w:val="variable"/>
    <w:sig w:usb0="800000AF" w:usb1="4000204A" w:usb2="00000000" w:usb3="00000000" w:csb0="00000001"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07306" w:rsidRDefault="00337D4E">
    <w:pPr>
      <w:pStyle w:val="Footer"/>
    </w:pPr>
    <w:r>
      <w:rPr>
        <w:noProof/>
      </w:rPr>
      <mc:AlternateContent>
        <mc:Choice Requires="wps">
          <w:drawing>
            <wp:anchor distT="0" distB="0" distL="114300" distR="114300" simplePos="0" relativeHeight="251658248" behindDoc="0" locked="0" layoutInCell="1" allowOverlap="1" wp14:anchorId="458182E8" wp14:editId="1487E05E">
              <wp:simplePos x="0" y="0"/>
              <wp:positionH relativeFrom="margin">
                <wp:posOffset>-549910</wp:posOffset>
              </wp:positionH>
              <wp:positionV relativeFrom="page">
                <wp:posOffset>9791065</wp:posOffset>
              </wp:positionV>
              <wp:extent cx="411480" cy="26479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411480" cy="264795"/>
                      </a:xfrm>
                      <a:prstGeom prst="rect">
                        <a:avLst/>
                      </a:prstGeom>
                      <a:noFill/>
                      <a:ln w="6350">
                        <a:noFill/>
                      </a:ln>
                    </wps:spPr>
                    <wps:txbx>
                      <w:txbxContent>
                        <w:p w:rsidR="00607306" w:rsidRPr="00FA0D30" w:rsidRDefault="00607306" w:rsidP="00607306">
                          <w:pPr>
                            <w:jc w:val="center"/>
                            <w:rPr>
                              <w:color w:val="FFFFFF" w:themeColor="background1"/>
                            </w:rPr>
                          </w:pPr>
                          <w:r w:rsidRPr="00FA0D30">
                            <w:rPr>
                              <w:color w:val="FFFFFF" w:themeColor="background1"/>
                            </w:rPr>
                            <w:fldChar w:fldCharType="begin"/>
                          </w:r>
                          <w:r w:rsidRPr="00FA0D30">
                            <w:rPr>
                              <w:color w:val="FFFFFF" w:themeColor="background1"/>
                            </w:rPr>
                            <w:instrText xml:space="preserve"> PAGE  \* MERGEFORMAT </w:instrText>
                          </w:r>
                          <w:r w:rsidRPr="00FA0D30">
                            <w:rPr>
                              <w:color w:val="FFFFFF" w:themeColor="background1"/>
                            </w:rPr>
                            <w:fldChar w:fldCharType="separate"/>
                          </w:r>
                          <w:r w:rsidRPr="00FA0D30">
                            <w:rPr>
                              <w:noProof/>
                              <w:color w:val="FFFFFF" w:themeColor="background1"/>
                            </w:rPr>
                            <w:t>2</w:t>
                          </w:r>
                          <w:r w:rsidRPr="00FA0D30">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8182E8" id="_x0000_t202" coordsize="21600,21600" o:spt="202" path="m,l,21600r21600,l21600,xe">
              <v:stroke joinstyle="miter"/>
              <v:path gradientshapeok="t" o:connecttype="rect"/>
            </v:shapetype>
            <v:shape id="Text Box 37" o:spid="_x0000_s1029" type="#_x0000_t202" style="position:absolute;margin-left:-43.3pt;margin-top:770.95pt;width:32.4pt;height:20.85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" filled="f" stroked="f" strokeweight=".5pt">
              <v:textbox>
                <w:txbxContent>
                  <w:p w:rsidR="00607306" w:rsidRPr="00FA0D30" w:rsidRDefault="00607306" w:rsidP="00607306">
                    <w:pPr>
                      <w:jc w:val="center"/>
                      <w:rPr>
                        <w:color w:val="FFFFFF" w:themeColor="background1"/>
                      </w:rPr>
                    </w:pPr>
                    <w:r w:rsidRPr="00FA0D30">
                      <w:rPr>
                        <w:color w:val="FFFFFF" w:themeColor="background1"/>
                      </w:rPr>
                      <w:fldChar w:fldCharType="begin"/>
                    </w:r>
                    <w:r w:rsidRPr="00FA0D30">
                      <w:rPr>
                        <w:color w:val="FFFFFF" w:themeColor="background1"/>
                      </w:rPr>
                      <w:instrText xml:space="preserve"> PAGE  \* MERGEFORMAT </w:instrText>
                    </w:r>
                    <w:r w:rsidRPr="00FA0D30">
                      <w:rPr>
                        <w:color w:val="FFFFFF" w:themeColor="background1"/>
                      </w:rPr>
                      <w:fldChar w:fldCharType="separate"/>
                    </w:r>
                    <w:r w:rsidRPr="00FA0D30">
                      <w:rPr>
                        <w:noProof/>
                        <w:color w:val="FFFFFF" w:themeColor="background1"/>
                      </w:rPr>
                      <w:t>2</w:t>
                    </w:r>
                    <w:r w:rsidRPr="00FA0D30">
                      <w:rPr>
                        <w:color w:val="FFFFFF" w:themeColor="background1"/>
                      </w:rPr>
                      <w:fldChar w:fldCharType="end"/>
                    </w:r>
                  </w:p>
                </w:txbxContent>
              </v:textbox>
              <w10:wrap type="square" anchorx="margin" anchory="page"/>
            </v:shape>
          </w:pict>
        </mc:Fallback>
      </mc:AlternateContent>
    </w:r>
    <w:r>
      <w:rPr>
        <w:noProof/>
      </w:rPr>
      <w:drawing>
        <wp:anchor distT="0" distB="0" distL="114300" distR="114300" simplePos="0" relativeHeight="251658246" behindDoc="0" locked="0" layoutInCell="1" allowOverlap="1" wp14:anchorId="3BB720B5" wp14:editId="7B6EA02F">
          <wp:simplePos x="0" y="0"/>
          <wp:positionH relativeFrom="column">
            <wp:posOffset>-1031056</wp:posOffset>
          </wp:positionH>
          <wp:positionV relativeFrom="paragraph">
            <wp:posOffset>337454</wp:posOffset>
          </wp:positionV>
          <wp:extent cx="11381740" cy="319405"/>
          <wp:effectExtent l="0" t="0" r="0" b="0"/>
          <wp:wrapSquare wrapText="bothSides"/>
          <wp:docPr id="750531820" name="Picture 75053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
                    <a:extLst>
                      <a:ext uri="{28A0092B-C50C-407E-A947-70E740481C1C}">
                        <a14:useLocalDpi xmlns:a14="http://schemas.microsoft.com/office/drawing/2010/main" val="0"/>
                      </a:ext>
                    </a:extLst>
                  </a:blip>
                  <a:stretch>
                    <a:fillRect/>
                  </a:stretch>
                </pic:blipFill>
                <pic:spPr>
                  <a:xfrm>
                    <a:off x="0" y="0"/>
                    <a:ext cx="11381740" cy="319405"/>
                  </a:xfrm>
                  <a:prstGeom prst="rect">
                    <a:avLst/>
                  </a:prstGeom>
                </pic:spPr>
              </pic:pic>
            </a:graphicData>
          </a:graphic>
          <wp14:sizeRelH relativeFrom="page">
            <wp14:pctWidth>0</wp14:pctWidth>
          </wp14:sizeRelH>
          <wp14:sizeRelV relativeFrom="page">
            <wp14:pctHeight>0</wp14:pctHeight>
          </wp14:sizeRelV>
        </wp:anchor>
      </w:drawing>
    </w:r>
    <w:r w:rsidR="00607306">
      <w:rPr>
        <w:noProof/>
      </w:rPr>
      <mc:AlternateContent>
        <mc:Choice Requires="wps">
          <w:drawing>
            <wp:anchor distT="0" distB="0" distL="114300" distR="114300" simplePos="0" relativeHeight="251658247" behindDoc="0" locked="0" layoutInCell="1" allowOverlap="1" wp14:anchorId="5E042282" wp14:editId="5FACC3BF">
              <wp:simplePos x="0" y="0"/>
              <wp:positionH relativeFrom="margin">
                <wp:align>center</wp:align>
              </wp:positionH>
              <wp:positionV relativeFrom="paragraph">
                <wp:posOffset>319193</wp:posOffset>
              </wp:positionV>
              <wp:extent cx="2921000" cy="321734"/>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921000" cy="321734"/>
                      </a:xfrm>
                      <a:prstGeom prst="rect">
                        <a:avLst/>
                      </a:prstGeom>
                      <a:noFill/>
                      <a:ln w="6350">
                        <a:noFill/>
                      </a:ln>
                    </wps:spPr>
                    <wps:txbx>
                      <w:txbxContent>
                        <w:p w:rsidR="00607306" w:rsidRPr="00607306" w:rsidRDefault="00607306" w:rsidP="00607306">
                          <w:pPr>
                            <w:jc w:val="center"/>
                            <w:rPr>
                              <w:rFonts w:ascii="Palatino" w:hAnsi="Palatino"/>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7306">
                            <w:rPr>
                              <w:rFonts w:ascii="Palatino" w:hAnsi="Palatino"/>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GEORGIA HEALTH POLICY CENTER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042282" id="Text Box 30" o:spid="_x0000_s1030" type="#_x0000_t202" style="position:absolute;margin-left:0;margin-top:25.15pt;width:230pt;height:25.35pt;z-index:251658247;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" filled="f" stroked="f" strokeweight=".5pt">
              <v:textbox>
                <w:txbxContent>
                  <w:p w:rsidR="00607306" w:rsidRPr="00607306" w:rsidRDefault="00607306" w:rsidP="00607306">
                    <w:pPr>
                      <w:jc w:val="center"/>
                      <w:rPr>
                        <w:rFonts w:ascii="Palatino" w:hAnsi="Palatino"/>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7306">
                      <w:rPr>
                        <w:rFonts w:ascii="Palatino" w:hAnsi="Palatino"/>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GEORGIA HEALTH POLICY CENTER</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07306" w:rsidRDefault="00607306">
    <w:pPr>
      <w:pStyle w:val="Footer"/>
    </w:pPr>
    <w:r>
      <w:rPr>
        <w:noProof/>
      </w:rPr>
      <w:drawing>
        <wp:anchor distT="0" distB="0" distL="114300" distR="114300" simplePos="0" relativeHeight="251658240" behindDoc="0" locked="0" layoutInCell="1" allowOverlap="1" wp14:anchorId="01DE4D28" wp14:editId="4842B80B">
          <wp:simplePos x="0" y="0"/>
          <wp:positionH relativeFrom="column">
            <wp:posOffset>-685800</wp:posOffset>
          </wp:positionH>
          <wp:positionV relativeFrom="page">
            <wp:posOffset>9837420</wp:posOffset>
          </wp:positionV>
          <wp:extent cx="8462010" cy="237490"/>
          <wp:effectExtent l="0" t="0" r="0" b="3810"/>
          <wp:wrapSquare wrapText="bothSides"/>
          <wp:docPr id="646542767" name="Picture 64654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
                    <a:extLst>
                      <a:ext uri="{28A0092B-C50C-407E-A947-70E740481C1C}">
                        <a14:useLocalDpi xmlns:a14="http://schemas.microsoft.com/office/drawing/2010/main" val="0"/>
                      </a:ext>
                    </a:extLst>
                  </a:blip>
                  <a:stretch>
                    <a:fillRect/>
                  </a:stretch>
                </pic:blipFill>
                <pic:spPr>
                  <a:xfrm>
                    <a:off x="0" y="0"/>
                    <a:ext cx="8462010" cy="2374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07306" w:rsidRDefault="00607306">
    <w:pPr>
      <w:pStyle w:val="Footer"/>
    </w:pPr>
    <w:r>
      <w:rPr>
        <w:noProof/>
      </w:rPr>
      <w:drawing>
        <wp:anchor distT="0" distB="0" distL="114300" distR="114300" simplePos="0" relativeHeight="251658245" behindDoc="0" locked="0" layoutInCell="1" allowOverlap="1" wp14:anchorId="7BFF3EA2" wp14:editId="0A12D18E">
          <wp:simplePos x="0" y="0"/>
          <wp:positionH relativeFrom="column">
            <wp:posOffset>-902970</wp:posOffset>
          </wp:positionH>
          <wp:positionV relativeFrom="paragraph">
            <wp:posOffset>317500</wp:posOffset>
          </wp:positionV>
          <wp:extent cx="11381740" cy="319405"/>
          <wp:effectExtent l="0" t="0" r="0" b="0"/>
          <wp:wrapSquare wrapText="bothSides"/>
          <wp:docPr id="325245244" name="Picture 32524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
                    <a:extLst>
                      <a:ext uri="{28A0092B-C50C-407E-A947-70E740481C1C}">
                        <a14:useLocalDpi xmlns:a14="http://schemas.microsoft.com/office/drawing/2010/main" val="0"/>
                      </a:ext>
                    </a:extLst>
                  </a:blip>
                  <a:stretch>
                    <a:fillRect/>
                  </a:stretch>
                </pic:blipFill>
                <pic:spPr>
                  <a:xfrm>
                    <a:off x="0" y="0"/>
                    <a:ext cx="11381740" cy="319405"/>
                  </a:xfrm>
                  <a:prstGeom prst="rect">
                    <a:avLst/>
                  </a:prstGeom>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116BB" w:rsidRDefault="00B116BB" w:rsidP="007625DE">
    <w:pPr>
      <w:pStyle w:val="Footer"/>
    </w:pPr>
    <w:r>
      <w:tab/>
    </w:r>
  </w:p>
  <w:p w:rsidR="00B116BB" w:rsidRDefault="00B116BB" w:rsidP="007625DE">
    <w:pPr>
      <w:pStyle w:val="Footer"/>
    </w:pPr>
  </w:p>
  <w:p w:rsidR="00B116BB" w:rsidRDefault="00B116BB" w:rsidP="007625DE">
    <w:pPr>
      <w:pStyle w:val="Footer"/>
    </w:pPr>
  </w:p>
  <w:p w:rsidR="00B116BB" w:rsidRPr="005236F4" w:rsidRDefault="00B116BB" w:rsidP="007625DE">
    <w:pPr>
      <w:pStyle w:val="Footer"/>
    </w:pPr>
    <w:r w:rsidRPr="002E7C92">
      <w:tab/>
    </w:r>
    <w:r w:rsidRPr="002E7C92">
      <w:tab/>
    </w:r>
    <w:r w:rsidRPr="002E7C92">
      <w:tab/>
    </w:r>
    <w:r w:rsidRPr="002E7C92">
      <w:tab/>
    </w:r>
    <w:r w:rsidRPr="002E7C92">
      <w:tab/>
    </w:r>
    <w:r w:rsidRPr="002E7C92">
      <w:tab/>
    </w:r>
    <w:r w:rsidRPr="002E7C92">
      <w:tab/>
    </w:r>
    <w:r w:rsidRPr="002E7C92">
      <w:tab/>
    </w:r>
    <w:r w:rsidRPr="002E7C92">
      <w:tab/>
      <w:t xml:space="preserve">    </w:t>
    </w:r>
    <w:r w:rsidRPr="005236F4">
      <w:rPr>
        <w:noProof/>
      </w:rPr>
      <w:tab/>
    </w:r>
  </w:p>
  <w:p w:rsidR="00B116BB" w:rsidRDefault="00607306" w:rsidP="007625DE">
    <w:pPr>
      <w:pStyle w:val="Footer"/>
    </w:pPr>
    <w:r w:rsidRPr="00607306">
      <w:rPr>
        <w:noProof/>
      </w:rPr>
      <w:drawing>
        <wp:anchor distT="0" distB="0" distL="114300" distR="114300" simplePos="0" relativeHeight="251658249" behindDoc="0" locked="0" layoutInCell="1" allowOverlap="1" wp14:anchorId="0EFDDC14" wp14:editId="3BF0942D">
          <wp:simplePos x="0" y="0"/>
          <wp:positionH relativeFrom="column">
            <wp:posOffset>-1057910</wp:posOffset>
          </wp:positionH>
          <wp:positionV relativeFrom="paragraph">
            <wp:posOffset>315595</wp:posOffset>
          </wp:positionV>
          <wp:extent cx="11381740" cy="319405"/>
          <wp:effectExtent l="0" t="0" r="0" b="0"/>
          <wp:wrapSquare wrapText="bothSides"/>
          <wp:docPr id="1701621938" name="Picture 170162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
                    <a:extLst>
                      <a:ext uri="{28A0092B-C50C-407E-A947-70E740481C1C}">
                        <a14:useLocalDpi xmlns:a14="http://schemas.microsoft.com/office/drawing/2010/main" val="0"/>
                      </a:ext>
                    </a:extLst>
                  </a:blip>
                  <a:stretch>
                    <a:fillRect/>
                  </a:stretch>
                </pic:blipFill>
                <pic:spPr>
                  <a:xfrm>
                    <a:off x="0" y="0"/>
                    <a:ext cx="11381740" cy="319405"/>
                  </a:xfrm>
                  <a:prstGeom prst="rect">
                    <a:avLst/>
                  </a:prstGeom>
                </pic:spPr>
              </pic:pic>
            </a:graphicData>
          </a:graphic>
          <wp14:sizeRelH relativeFrom="page">
            <wp14:pctWidth>0</wp14:pctWidth>
          </wp14:sizeRelH>
          <wp14:sizeRelV relativeFrom="page">
            <wp14:pctHeight>0</wp14:pctHeight>
          </wp14:sizeRelV>
        </wp:anchor>
      </w:drawing>
    </w:r>
    <w:r w:rsidR="00B116BB">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56DF0" w:rsidRDefault="00E56DF0" w:rsidP="005236F4">
      <w:r>
        <w:separator/>
      </w:r>
    </w:p>
  </w:footnote>
  <w:footnote w:type="continuationSeparator" w:id="0">
    <w:p w:rsidR="00E56DF0" w:rsidRDefault="00E56DF0" w:rsidP="005236F4">
      <w:r>
        <w:continuationSeparator/>
      </w:r>
    </w:p>
  </w:footnote>
  <w:footnote w:type="continuationNotice" w:id="1">
    <w:p w:rsidR="00E56DF0" w:rsidRDefault="00E56DF0"/>
  </w:footnote>
  <w:footnote w:id="2">
    <w:p w:rsidR="00012A90" w:rsidRDefault="00012A90">
      <w:pPr>
        <w:pStyle w:val="FootnoteText"/>
      </w:pPr>
      <w:r>
        <w:rPr>
          <w:rStyle w:val="FootnoteReference"/>
        </w:rPr>
        <w:footnoteRef/>
      </w:r>
      <w:r>
        <w:t xml:space="preserve"> </w:t>
      </w:r>
      <w:r w:rsidR="00A2312E" w:rsidRPr="00A2312E">
        <w:t>Zolotor, A. J., Galloway, E., Beal, M., &amp; Fraher, E. P. (2022). Primary Care Clinicians in Low-Access Counties. </w:t>
      </w:r>
      <w:r w:rsidR="00A2312E" w:rsidRPr="00A2312E">
        <w:rPr>
          <w:i/>
          <w:iCs/>
        </w:rPr>
        <w:t>North Carolina medical journal</w:t>
      </w:r>
      <w:r w:rsidR="00A2312E" w:rsidRPr="00A2312E">
        <w:t>, </w:t>
      </w:r>
      <w:r w:rsidR="00A2312E" w:rsidRPr="00A2312E">
        <w:rPr>
          <w:i/>
          <w:iCs/>
        </w:rPr>
        <w:t>83</w:t>
      </w:r>
      <w:r w:rsidR="00A2312E" w:rsidRPr="00A2312E">
        <w:t>(3), 163–168. https://doi.org/10.18043/ncm.83.3.163</w:t>
      </w:r>
    </w:p>
  </w:footnote>
  <w:footnote w:id="3">
    <w:p w:rsidR="00917515" w:rsidRDefault="00917515">
      <w:pPr>
        <w:pStyle w:val="FootnoteText"/>
      </w:pPr>
      <w:r>
        <w:rPr>
          <w:rStyle w:val="FootnoteReference"/>
        </w:rPr>
        <w:footnoteRef/>
      </w:r>
      <w:r>
        <w:t xml:space="preserve"> </w:t>
      </w:r>
      <w:r w:rsidRPr="005D3D06">
        <w:t>Fraher EP, Spero JC. The State of the Physician Workforce in North Carolina: Overall Physician Supply Will Likely Be Sufficient But Is Maldistributed by Specialty and Geography. Program on Health Workforce Research and Policy, The Cecil G. Sheps Center for Health Services Research, The University of North Carolina at Chapel Hill. August 2015.</w:t>
      </w:r>
    </w:p>
  </w:footnote>
  <w:footnote w:id="4">
    <w:p w:rsidR="0047210D" w:rsidRDefault="0047210D">
      <w:pPr>
        <w:pStyle w:val="FootnoteText"/>
      </w:pPr>
      <w:r>
        <w:rPr>
          <w:rStyle w:val="FootnoteReference"/>
        </w:rPr>
        <w:footnoteRef/>
      </w:r>
      <w:r>
        <w:t xml:space="preserve"> </w:t>
      </w:r>
      <w:r w:rsidR="009A1BF0">
        <w:t>Oregon Office of Rural Health</w:t>
      </w:r>
      <w:r w:rsidR="001209C2">
        <w:t xml:space="preserve">. </w:t>
      </w:r>
      <w:r w:rsidR="00DC2E42">
        <w:t xml:space="preserve">(2011). </w:t>
      </w:r>
      <w:r w:rsidR="00012A90">
        <w:t xml:space="preserve">Report: </w:t>
      </w:r>
      <w:r w:rsidR="001209C2">
        <w:t>Oregon Federally Certified Rural Health Clinics</w:t>
      </w:r>
      <w:r w:rsidR="00A57B14">
        <w:t xml:space="preserve">. </w:t>
      </w:r>
    </w:p>
  </w:footnote>
  <w:footnote w:id="5">
    <w:p w:rsidR="009E5729" w:rsidRDefault="009E5729">
      <w:pPr>
        <w:pStyle w:val="FootnoteText"/>
      </w:pPr>
      <w:r>
        <w:rPr>
          <w:rStyle w:val="FootnoteReference"/>
        </w:rPr>
        <w:footnoteRef/>
      </w:r>
      <w:r>
        <w:t xml:space="preserve"> </w:t>
      </w:r>
      <w:r w:rsidRPr="009E5729">
        <w:rPr>
          <w:i/>
          <w:iCs/>
        </w:rPr>
        <w:t>Map of us med schools</w:t>
      </w:r>
      <w:r w:rsidRPr="009E5729">
        <w:t xml:space="preserve">. Medical School Headquarters. (2023, July 12). https://medicalschoolhq.net/map-of-medical-schools-in-the-us/ </w:t>
      </w:r>
    </w:p>
  </w:footnote>
  <w:footnote w:id="6">
    <w:p w:rsidR="007F237A" w:rsidRDefault="007F237A">
      <w:pPr>
        <w:pStyle w:val="FootnoteText"/>
      </w:pPr>
      <w:r>
        <w:rPr>
          <w:rStyle w:val="FootnoteReference"/>
        </w:rPr>
        <w:footnoteRef/>
      </w:r>
      <w:r>
        <w:t xml:space="preserve"> </w:t>
      </w:r>
      <w:r w:rsidRPr="007F237A">
        <w:rPr>
          <w:i/>
          <w:iCs/>
        </w:rPr>
        <w:t>Accreditation Data System (ADS)</w:t>
      </w:r>
      <w:r w:rsidRPr="007F237A">
        <w:t xml:space="preserve">. ACGME. (n.d.). https://apps.acgme.org/ads/Public/Reports/Report/3 </w:t>
      </w:r>
    </w:p>
  </w:footnote>
  <w:footnote w:id="7">
    <w:p w:rsidR="000D7A97" w:rsidRDefault="000D7A97">
      <w:pPr>
        <w:pStyle w:val="FootnoteText"/>
      </w:pPr>
      <w:r>
        <w:rPr>
          <w:rStyle w:val="FootnoteReference"/>
        </w:rPr>
        <w:footnoteRef/>
      </w:r>
      <w:r>
        <w:t xml:space="preserve"> AAMC </w:t>
      </w:r>
      <w:r w:rsidR="00817ED5">
        <w:t>GME Fact Sheets. (2023).</w:t>
      </w:r>
      <w:r w:rsidR="00817ED5" w:rsidRPr="00817ED5">
        <w:t xml:space="preserve"> https://www.aamc.org/</w:t>
      </w:r>
      <w:r w:rsidR="00817ED5">
        <w:t>.</w:t>
      </w:r>
    </w:p>
  </w:footnote>
  <w:footnote w:id="8">
    <w:p w:rsidR="009F17D0" w:rsidRPr="009F17D0" w:rsidRDefault="009F17D0" w:rsidP="009F17D0">
      <w:pPr>
        <w:pStyle w:val="FootnoteText"/>
      </w:pPr>
      <w:r>
        <w:rPr>
          <w:rStyle w:val="FootnoteReference"/>
        </w:rPr>
        <w:footnoteRef/>
      </w:r>
      <w:r>
        <w:t xml:space="preserve"> </w:t>
      </w:r>
      <w:r w:rsidRPr="009F17D0">
        <w:rPr>
          <w:i/>
          <w:iCs/>
        </w:rPr>
        <w:t>Accreditation Data System (ADS)</w:t>
      </w:r>
      <w:r w:rsidRPr="009F17D0">
        <w:t xml:space="preserve">. ACGME. (n.d.-a). https://apps.acgme.org/ads/Public/Reports/Report/13 </w:t>
      </w:r>
    </w:p>
    <w:p w:rsidR="009F17D0" w:rsidRDefault="009F17D0">
      <w:pPr>
        <w:pStyle w:val="FootnoteText"/>
      </w:pPr>
    </w:p>
  </w:footnote>
  <w:footnote w:id="9">
    <w:p w:rsidR="00F13461" w:rsidRDefault="00F13461">
      <w:pPr>
        <w:pStyle w:val="FootnoteText"/>
      </w:pPr>
      <w:r>
        <w:rPr>
          <w:rStyle w:val="FootnoteReference"/>
        </w:rPr>
        <w:footnoteRef/>
      </w:r>
      <w:r>
        <w:t xml:space="preserve"> </w:t>
      </w:r>
      <w:r w:rsidRPr="00F13461">
        <w:t xml:space="preserve">North Carolina Health Care Provider Placement Services. (2023). NC Department of Health and Human Services. </w:t>
      </w:r>
      <w:hyperlink r:id="rId1" w:history="1">
        <w:r w:rsidRPr="00F13461">
          <w:rPr>
            <w:rStyle w:val="Hyperlink"/>
          </w:rPr>
          <w:t>https://www.ncdhhs.gov/nc-dhhs-orh-medical-placements-one-pager/open</w:t>
        </w:r>
      </w:hyperlink>
      <w:r w:rsidRPr="00F13461">
        <w:t>  </w:t>
      </w:r>
    </w:p>
  </w:footnote>
  <w:footnote w:id="10">
    <w:p w:rsidR="001D4E4D" w:rsidRDefault="001D4E4D">
      <w:pPr>
        <w:pStyle w:val="FootnoteText"/>
      </w:pPr>
      <w:r>
        <w:rPr>
          <w:rStyle w:val="FootnoteReference"/>
        </w:rPr>
        <w:footnoteRef/>
      </w:r>
      <w:r>
        <w:t xml:space="preserve"> </w:t>
      </w:r>
      <w:r w:rsidRPr="001D4E4D">
        <w:t xml:space="preserve">North Carolina J-1 Visa Waiver Program. (2014-2018). NC Department of Health and Human Services. </w:t>
      </w:r>
      <w:hyperlink r:id="rId2" w:history="1">
        <w:r w:rsidRPr="001D4E4D">
          <w:rPr>
            <w:rStyle w:val="Hyperlink"/>
          </w:rPr>
          <w:t>https://www.ncdhhs.gov/2018-nc-dhhs-orh-j-1-placements-five-years-final-april-12/download.</w:t>
        </w:r>
      </w:hyperlink>
      <w:r w:rsidRPr="001D4E4D">
        <w:t>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07306" w:rsidRDefault="00337D4E">
    <w:pPr>
      <w:pStyle w:val="Header"/>
    </w:pPr>
    <w:r>
      <w:rPr>
        <w:noProof/>
      </w:rPr>
      <w:drawing>
        <wp:anchor distT="0" distB="0" distL="114300" distR="114300" simplePos="0" relativeHeight="251658242" behindDoc="0" locked="0" layoutInCell="1" allowOverlap="1" wp14:anchorId="429B66E6" wp14:editId="5EC75B6C">
          <wp:simplePos x="0" y="0"/>
          <wp:positionH relativeFrom="column">
            <wp:posOffset>-225425</wp:posOffset>
          </wp:positionH>
          <wp:positionV relativeFrom="paragraph">
            <wp:posOffset>1222375</wp:posOffset>
          </wp:positionV>
          <wp:extent cx="6400800" cy="4909820"/>
          <wp:effectExtent l="0" t="0" r="0" b="5080"/>
          <wp:wrapNone/>
          <wp:docPr id="8981128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400800" cy="490982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58243" behindDoc="0" locked="0" layoutInCell="1" allowOverlap="1" wp14:anchorId="210B1E38" wp14:editId="429317F8">
          <wp:simplePos x="0" y="0"/>
          <wp:positionH relativeFrom="column">
            <wp:posOffset>-228600</wp:posOffset>
          </wp:positionH>
          <wp:positionV relativeFrom="paragraph">
            <wp:posOffset>281940</wp:posOffset>
          </wp:positionV>
          <wp:extent cx="2202815" cy="639445"/>
          <wp:effectExtent l="0" t="0" r="0" b="0"/>
          <wp:wrapNone/>
          <wp:docPr id="1029245040" name="Picture 10292450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2202815" cy="639445"/>
                  </a:xfrm>
                  <a:prstGeom prst="rect">
                    <a:avLst/>
                  </a:prstGeom>
                </pic:spPr>
              </pic:pic>
            </a:graphicData>
          </a:graphic>
        </wp:anchor>
      </w:drawing>
    </w:r>
    <w:r>
      <w:rPr>
        <w:noProof/>
      </w:rPr>
      <w:drawing>
        <wp:anchor distT="0" distB="0" distL="114300" distR="114300" simplePos="0" relativeHeight="251658244" behindDoc="0" locked="0" layoutInCell="1" allowOverlap="1" wp14:anchorId="200B65D4" wp14:editId="704E3C98">
          <wp:simplePos x="0" y="0"/>
          <wp:positionH relativeFrom="column">
            <wp:posOffset>3289948</wp:posOffset>
          </wp:positionH>
          <wp:positionV relativeFrom="paragraph">
            <wp:posOffset>212287</wp:posOffset>
          </wp:positionV>
          <wp:extent cx="2879090" cy="710520"/>
          <wp:effectExtent l="0" t="0" r="0" b="0"/>
          <wp:wrapNone/>
          <wp:docPr id="439156221" name="Picture 43915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2879090" cy="710520"/>
                  </a:xfrm>
                  <a:prstGeom prst="rect">
                    <a:avLst/>
                  </a:prstGeom>
                </pic:spPr>
              </pic:pic>
            </a:graphicData>
          </a:graphic>
        </wp:anchor>
      </w:drawing>
    </w:r>
    <w:r w:rsidR="00607306">
      <w:rPr>
        <w:noProof/>
      </w:rPr>
      <mc:AlternateContent>
        <mc:Choice Requires="wps">
          <w:drawing>
            <wp:anchor distT="0" distB="0" distL="114300" distR="114300" simplePos="0" relativeHeight="251658241" behindDoc="0" locked="0" layoutInCell="1" allowOverlap="1" wp14:anchorId="04779779" wp14:editId="7AFAA0FF">
              <wp:simplePos x="0" y="0"/>
              <wp:positionH relativeFrom="column">
                <wp:posOffset>-3044190</wp:posOffset>
              </wp:positionH>
              <wp:positionV relativeFrom="paragraph">
                <wp:posOffset>-2065020</wp:posOffset>
              </wp:positionV>
              <wp:extent cx="10791825" cy="5621655"/>
              <wp:effectExtent l="0" t="0" r="0" b="0"/>
              <wp:wrapNone/>
              <wp:docPr id="6" name="Rectangle 6"/>
              <wp:cNvGraphicFramePr/>
              <a:graphic xmlns:a="http://schemas.openxmlformats.org/drawingml/2006/main">
                <a:graphicData uri="http://schemas.microsoft.com/office/word/2010/wordprocessingShape">
                  <wps:wsp>
                    <wps:cNvSpPr/>
                    <wps:spPr>
                      <a:xfrm rot="19876027">
                        <a:off x="0" y="0"/>
                        <a:ext cx="10791825" cy="5621655"/>
                      </a:xfrm>
                      <a:prstGeom prst="rect">
                        <a:avLst/>
                      </a:prstGeom>
                      <a:solidFill>
                        <a:srgbClr val="4E8ABE"/>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EB2922" id="Rectangle 6" o:spid="_x0000_s1026" style="position:absolute;margin-left:-239.7pt;margin-top:-162.6pt;width:849.75pt;height:442.65pt;rotation:-1883038fd;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" fillcolor="#4e8abe" stroked="f">
              <v:shadow on="t" color="black" opacity="22937f" origin=",.5" offset="0,.63889mm"/>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5C848770"/>
    <w:lvl w:ilvl="0">
      <w:start w:val="1"/>
      <w:numFmt w:val="lowerLetter"/>
      <w:pStyle w:val="ListNumber2"/>
      <w:lvlText w:val="%1."/>
      <w:lvlJc w:val="left"/>
      <w:pPr>
        <w:ind w:left="720" w:hanging="360"/>
      </w:pPr>
    </w:lvl>
  </w:abstractNum>
  <w:abstractNum w:abstractNumId="1" w15:restartNumberingAfterBreak="0">
    <w:nsid w:val="FFFFFF83"/>
    <w:multiLevelType w:val="singleLevel"/>
    <w:tmpl w:val="91F263E0"/>
    <w:lvl w:ilvl="0">
      <w:start w:val="1"/>
      <w:numFmt w:val="bullet"/>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43C2E55A"/>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21F12CD"/>
    <w:multiLevelType w:val="hybridMultilevel"/>
    <w:tmpl w:val="DD9408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32B39C9"/>
    <w:multiLevelType w:val="hybridMultilevel"/>
    <w:tmpl w:val="2E3E7FFC"/>
    <w:lvl w:ilvl="0" w:tplc="480A10C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95B1E2A"/>
    <w:multiLevelType w:val="hybridMultilevel"/>
    <w:tmpl w:val="3C921E04"/>
    <w:lvl w:ilvl="0" w:tplc="06180C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5622E9"/>
    <w:multiLevelType w:val="hybridMultilevel"/>
    <w:tmpl w:val="73A04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368BCB"/>
    <w:multiLevelType w:val="hybridMultilevel"/>
    <w:tmpl w:val="66E62012"/>
    <w:lvl w:ilvl="0" w:tplc="A482B032">
      <w:start w:val="1"/>
      <w:numFmt w:val="decimal"/>
      <w:lvlText w:val="%1."/>
      <w:lvlJc w:val="left"/>
      <w:pPr>
        <w:ind w:left="1080" w:hanging="360"/>
      </w:pPr>
    </w:lvl>
    <w:lvl w:ilvl="1" w:tplc="0A90A986">
      <w:start w:val="1"/>
      <w:numFmt w:val="lowerLetter"/>
      <w:lvlText w:val="%2."/>
      <w:lvlJc w:val="left"/>
      <w:pPr>
        <w:ind w:left="1800" w:hanging="360"/>
      </w:pPr>
    </w:lvl>
    <w:lvl w:ilvl="2" w:tplc="271CABAC">
      <w:start w:val="1"/>
      <w:numFmt w:val="lowerRoman"/>
      <w:lvlText w:val="%3."/>
      <w:lvlJc w:val="right"/>
      <w:pPr>
        <w:ind w:left="2520" w:hanging="180"/>
      </w:pPr>
    </w:lvl>
    <w:lvl w:ilvl="3" w:tplc="8BB4E2D4">
      <w:start w:val="1"/>
      <w:numFmt w:val="decimal"/>
      <w:lvlText w:val="%4."/>
      <w:lvlJc w:val="left"/>
      <w:pPr>
        <w:ind w:left="3240" w:hanging="360"/>
      </w:pPr>
    </w:lvl>
    <w:lvl w:ilvl="4" w:tplc="95BE154C">
      <w:start w:val="1"/>
      <w:numFmt w:val="lowerLetter"/>
      <w:lvlText w:val="%5."/>
      <w:lvlJc w:val="left"/>
      <w:pPr>
        <w:ind w:left="3960" w:hanging="360"/>
      </w:pPr>
    </w:lvl>
    <w:lvl w:ilvl="5" w:tplc="88F81FA4">
      <w:start w:val="1"/>
      <w:numFmt w:val="lowerRoman"/>
      <w:lvlText w:val="%6."/>
      <w:lvlJc w:val="right"/>
      <w:pPr>
        <w:ind w:left="4680" w:hanging="180"/>
      </w:pPr>
    </w:lvl>
    <w:lvl w:ilvl="6" w:tplc="1DFEDB7A">
      <w:start w:val="1"/>
      <w:numFmt w:val="decimal"/>
      <w:lvlText w:val="%7."/>
      <w:lvlJc w:val="left"/>
      <w:pPr>
        <w:ind w:left="5400" w:hanging="360"/>
      </w:pPr>
    </w:lvl>
    <w:lvl w:ilvl="7" w:tplc="666816D2">
      <w:start w:val="1"/>
      <w:numFmt w:val="lowerLetter"/>
      <w:lvlText w:val="%8."/>
      <w:lvlJc w:val="left"/>
      <w:pPr>
        <w:ind w:left="6120" w:hanging="360"/>
      </w:pPr>
    </w:lvl>
    <w:lvl w:ilvl="8" w:tplc="D512B7AA">
      <w:start w:val="1"/>
      <w:numFmt w:val="lowerRoman"/>
      <w:lvlText w:val="%9."/>
      <w:lvlJc w:val="right"/>
      <w:pPr>
        <w:ind w:left="6840" w:hanging="180"/>
      </w:pPr>
    </w:lvl>
  </w:abstractNum>
  <w:abstractNum w:abstractNumId="8" w15:restartNumberingAfterBreak="0">
    <w:nsid w:val="0E98212E"/>
    <w:multiLevelType w:val="hybridMultilevel"/>
    <w:tmpl w:val="445AB2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774B13"/>
    <w:multiLevelType w:val="multilevel"/>
    <w:tmpl w:val="985EDB46"/>
    <w:styleLink w:val="Numberedlist"/>
    <w:lvl w:ilvl="0">
      <w:start w:val="1"/>
      <w:numFmt w:val="decimal"/>
      <w:lvlText w:val="%1."/>
      <w:lvlJc w:val="left"/>
      <w:pPr>
        <w:tabs>
          <w:tab w:val="num" w:pos="720"/>
        </w:tabs>
        <w:ind w:left="720" w:hanging="360"/>
      </w:pPr>
      <w:rPr>
        <w:rFonts w:asciiTheme="minorHAnsi" w:hAnsiTheme="minorHAnsi"/>
        <w:sz w:val="24"/>
      </w:r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24F155F"/>
    <w:multiLevelType w:val="hybridMultilevel"/>
    <w:tmpl w:val="3D5E915A"/>
    <w:lvl w:ilvl="0" w:tplc="CE1224D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E130414"/>
    <w:multiLevelType w:val="hybridMultilevel"/>
    <w:tmpl w:val="3D5E915A"/>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24B27BE7"/>
    <w:multiLevelType w:val="hybridMultilevel"/>
    <w:tmpl w:val="D43A2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331D17"/>
    <w:multiLevelType w:val="hybridMultilevel"/>
    <w:tmpl w:val="52AE3F80"/>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1F0A46"/>
    <w:multiLevelType w:val="hybridMultilevel"/>
    <w:tmpl w:val="3D5E915A"/>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2DA55BBA"/>
    <w:multiLevelType w:val="hybridMultilevel"/>
    <w:tmpl w:val="8716D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C6D469"/>
    <w:multiLevelType w:val="hybridMultilevel"/>
    <w:tmpl w:val="9DC29BCA"/>
    <w:lvl w:ilvl="0" w:tplc="40DA3BCE">
      <w:start w:val="1"/>
      <w:numFmt w:val="decimal"/>
      <w:lvlText w:val="%1."/>
      <w:lvlJc w:val="left"/>
      <w:pPr>
        <w:ind w:left="720" w:hanging="360"/>
      </w:pPr>
    </w:lvl>
    <w:lvl w:ilvl="1" w:tplc="E0DE5520">
      <w:start w:val="1"/>
      <w:numFmt w:val="lowerLetter"/>
      <w:lvlText w:val="%2."/>
      <w:lvlJc w:val="left"/>
      <w:pPr>
        <w:ind w:left="1440" w:hanging="360"/>
      </w:pPr>
    </w:lvl>
    <w:lvl w:ilvl="2" w:tplc="14428EAE">
      <w:start w:val="1"/>
      <w:numFmt w:val="lowerRoman"/>
      <w:lvlText w:val="%3."/>
      <w:lvlJc w:val="right"/>
      <w:pPr>
        <w:ind w:left="2160" w:hanging="180"/>
      </w:pPr>
    </w:lvl>
    <w:lvl w:ilvl="3" w:tplc="15B897BE">
      <w:start w:val="1"/>
      <w:numFmt w:val="decimal"/>
      <w:lvlText w:val="%4."/>
      <w:lvlJc w:val="left"/>
      <w:pPr>
        <w:ind w:left="2880" w:hanging="360"/>
      </w:pPr>
    </w:lvl>
    <w:lvl w:ilvl="4" w:tplc="FD4864FA">
      <w:start w:val="1"/>
      <w:numFmt w:val="lowerLetter"/>
      <w:lvlText w:val="%5."/>
      <w:lvlJc w:val="left"/>
      <w:pPr>
        <w:ind w:left="3600" w:hanging="360"/>
      </w:pPr>
    </w:lvl>
    <w:lvl w:ilvl="5" w:tplc="59D0F9EE">
      <w:start w:val="1"/>
      <w:numFmt w:val="lowerRoman"/>
      <w:lvlText w:val="%6."/>
      <w:lvlJc w:val="right"/>
      <w:pPr>
        <w:ind w:left="4320" w:hanging="180"/>
      </w:pPr>
    </w:lvl>
    <w:lvl w:ilvl="6" w:tplc="D9E257CA">
      <w:start w:val="1"/>
      <w:numFmt w:val="decimal"/>
      <w:lvlText w:val="%7."/>
      <w:lvlJc w:val="left"/>
      <w:pPr>
        <w:ind w:left="5040" w:hanging="360"/>
      </w:pPr>
    </w:lvl>
    <w:lvl w:ilvl="7" w:tplc="4BA0CB96">
      <w:start w:val="1"/>
      <w:numFmt w:val="lowerLetter"/>
      <w:lvlText w:val="%8."/>
      <w:lvlJc w:val="left"/>
      <w:pPr>
        <w:ind w:left="5760" w:hanging="360"/>
      </w:pPr>
    </w:lvl>
    <w:lvl w:ilvl="8" w:tplc="C14AD7F2">
      <w:start w:val="1"/>
      <w:numFmt w:val="lowerRoman"/>
      <w:lvlText w:val="%9."/>
      <w:lvlJc w:val="right"/>
      <w:pPr>
        <w:ind w:left="6480" w:hanging="180"/>
      </w:pPr>
    </w:lvl>
  </w:abstractNum>
  <w:abstractNum w:abstractNumId="17" w15:restartNumberingAfterBreak="0">
    <w:nsid w:val="34E33893"/>
    <w:multiLevelType w:val="multilevel"/>
    <w:tmpl w:val="AF62CCE4"/>
    <w:lvl w:ilvl="0">
      <w:start w:val="1"/>
      <w:numFmt w:val="decimal"/>
      <w:pStyle w:val="ListNumber"/>
      <w:lvlText w:val="%1."/>
      <w:lvlJc w:val="left"/>
      <w:pPr>
        <w:tabs>
          <w:tab w:val="num" w:pos="720"/>
        </w:tabs>
        <w:ind w:left="720" w:hanging="360"/>
      </w:pPr>
      <w:rPr>
        <w:rFonts w:asciiTheme="minorHAnsi" w:hAnsiTheme="minorHAnsi"/>
        <w:sz w:val="24"/>
      </w:r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36DD0164"/>
    <w:multiLevelType w:val="hybridMultilevel"/>
    <w:tmpl w:val="3D5E915A"/>
    <w:lvl w:ilvl="0" w:tplc="FFFFFFFF">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Symbol" w:hAnsi="Symbol" w:hint="default"/>
      </w:r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39E13554"/>
    <w:multiLevelType w:val="hybridMultilevel"/>
    <w:tmpl w:val="3D5E915A"/>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3D634A53"/>
    <w:multiLevelType w:val="hybridMultilevel"/>
    <w:tmpl w:val="2FE6F4DC"/>
    <w:lvl w:ilvl="0" w:tplc="3B429DC6">
      <w:start w:val="1"/>
      <w:numFmt w:val="lowerRoman"/>
      <w:lvlText w:val="%1."/>
      <w:lvlJc w:val="right"/>
      <w:pPr>
        <w:ind w:left="3240" w:hanging="360"/>
      </w:pPr>
    </w:lvl>
    <w:lvl w:ilvl="1" w:tplc="4A343454">
      <w:start w:val="1"/>
      <w:numFmt w:val="lowerRoman"/>
      <w:lvlText w:val="%2."/>
      <w:lvlJc w:val="right"/>
      <w:pPr>
        <w:ind w:left="3240" w:hanging="360"/>
      </w:pPr>
    </w:lvl>
    <w:lvl w:ilvl="2" w:tplc="03B6D8BE">
      <w:start w:val="1"/>
      <w:numFmt w:val="lowerRoman"/>
      <w:lvlText w:val="%3."/>
      <w:lvlJc w:val="right"/>
      <w:pPr>
        <w:ind w:left="3240" w:hanging="360"/>
      </w:pPr>
    </w:lvl>
    <w:lvl w:ilvl="3" w:tplc="9940953A">
      <w:start w:val="1"/>
      <w:numFmt w:val="lowerRoman"/>
      <w:lvlText w:val="%4."/>
      <w:lvlJc w:val="right"/>
      <w:pPr>
        <w:ind w:left="3240" w:hanging="360"/>
      </w:pPr>
    </w:lvl>
    <w:lvl w:ilvl="4" w:tplc="5C186482">
      <w:start w:val="1"/>
      <w:numFmt w:val="lowerRoman"/>
      <w:lvlText w:val="%5."/>
      <w:lvlJc w:val="right"/>
      <w:pPr>
        <w:ind w:left="3240" w:hanging="360"/>
      </w:pPr>
    </w:lvl>
    <w:lvl w:ilvl="5" w:tplc="5E30D6A2">
      <w:start w:val="1"/>
      <w:numFmt w:val="lowerRoman"/>
      <w:lvlText w:val="%6."/>
      <w:lvlJc w:val="right"/>
      <w:pPr>
        <w:ind w:left="3240" w:hanging="360"/>
      </w:pPr>
    </w:lvl>
    <w:lvl w:ilvl="6" w:tplc="A4443A9A">
      <w:start w:val="1"/>
      <w:numFmt w:val="lowerRoman"/>
      <w:lvlText w:val="%7."/>
      <w:lvlJc w:val="right"/>
      <w:pPr>
        <w:ind w:left="3240" w:hanging="360"/>
      </w:pPr>
    </w:lvl>
    <w:lvl w:ilvl="7" w:tplc="79B0D550">
      <w:start w:val="1"/>
      <w:numFmt w:val="lowerRoman"/>
      <w:lvlText w:val="%8."/>
      <w:lvlJc w:val="right"/>
      <w:pPr>
        <w:ind w:left="3240" w:hanging="360"/>
      </w:pPr>
    </w:lvl>
    <w:lvl w:ilvl="8" w:tplc="12083F42">
      <w:start w:val="1"/>
      <w:numFmt w:val="lowerRoman"/>
      <w:lvlText w:val="%9."/>
      <w:lvlJc w:val="right"/>
      <w:pPr>
        <w:ind w:left="3240" w:hanging="360"/>
      </w:pPr>
    </w:lvl>
  </w:abstractNum>
  <w:abstractNum w:abstractNumId="21" w15:restartNumberingAfterBreak="0">
    <w:nsid w:val="3E4D6251"/>
    <w:multiLevelType w:val="hybridMultilevel"/>
    <w:tmpl w:val="D43A2B1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33E5603"/>
    <w:multiLevelType w:val="hybridMultilevel"/>
    <w:tmpl w:val="3D5E915A"/>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45BF75DD"/>
    <w:multiLevelType w:val="hybridMultilevel"/>
    <w:tmpl w:val="CED8B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0322E2"/>
    <w:multiLevelType w:val="hybridMultilevel"/>
    <w:tmpl w:val="E656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CD65BC"/>
    <w:multiLevelType w:val="hybridMultilevel"/>
    <w:tmpl w:val="6F36E90E"/>
    <w:lvl w:ilvl="0" w:tplc="FFFFFFFF">
      <w:start w:val="1"/>
      <w:numFmt w:val="lowerRoman"/>
      <w:lvlText w:val="%1."/>
      <w:lvlJc w:val="right"/>
      <w:pPr>
        <w:ind w:left="25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F92C90"/>
    <w:multiLevelType w:val="hybridMultilevel"/>
    <w:tmpl w:val="3D5E915A"/>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51975761"/>
    <w:multiLevelType w:val="hybridMultilevel"/>
    <w:tmpl w:val="3D5E915A"/>
    <w:lvl w:ilvl="0" w:tplc="FFFFFFFF">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Symbol" w:hAnsi="Symbol" w:hint="default"/>
      </w:r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5384AE56"/>
    <w:multiLevelType w:val="hybridMultilevel"/>
    <w:tmpl w:val="00563AC2"/>
    <w:lvl w:ilvl="0" w:tplc="8D24357C">
      <w:start w:val="1"/>
      <w:numFmt w:val="bullet"/>
      <w:lvlText w:val="·"/>
      <w:lvlJc w:val="left"/>
      <w:pPr>
        <w:ind w:left="720" w:hanging="360"/>
      </w:pPr>
      <w:rPr>
        <w:rFonts w:ascii="Symbol" w:hAnsi="Symbol" w:hint="default"/>
      </w:rPr>
    </w:lvl>
    <w:lvl w:ilvl="1" w:tplc="4C78F586">
      <w:start w:val="1"/>
      <w:numFmt w:val="bullet"/>
      <w:lvlText w:val="o"/>
      <w:lvlJc w:val="left"/>
      <w:pPr>
        <w:ind w:left="1440" w:hanging="360"/>
      </w:pPr>
      <w:rPr>
        <w:rFonts w:ascii="Courier New" w:hAnsi="Courier New" w:hint="default"/>
      </w:rPr>
    </w:lvl>
    <w:lvl w:ilvl="2" w:tplc="B3241836">
      <w:start w:val="1"/>
      <w:numFmt w:val="bullet"/>
      <w:lvlText w:val=""/>
      <w:lvlJc w:val="left"/>
      <w:pPr>
        <w:ind w:left="2160" w:hanging="360"/>
      </w:pPr>
      <w:rPr>
        <w:rFonts w:ascii="Wingdings" w:hAnsi="Wingdings" w:hint="default"/>
      </w:rPr>
    </w:lvl>
    <w:lvl w:ilvl="3" w:tplc="2F24C88C">
      <w:start w:val="1"/>
      <w:numFmt w:val="bullet"/>
      <w:lvlText w:val=""/>
      <w:lvlJc w:val="left"/>
      <w:pPr>
        <w:ind w:left="2880" w:hanging="360"/>
      </w:pPr>
      <w:rPr>
        <w:rFonts w:ascii="Symbol" w:hAnsi="Symbol" w:hint="default"/>
      </w:rPr>
    </w:lvl>
    <w:lvl w:ilvl="4" w:tplc="45B474D8">
      <w:start w:val="1"/>
      <w:numFmt w:val="bullet"/>
      <w:lvlText w:val="o"/>
      <w:lvlJc w:val="left"/>
      <w:pPr>
        <w:ind w:left="3600" w:hanging="360"/>
      </w:pPr>
      <w:rPr>
        <w:rFonts w:ascii="Courier New" w:hAnsi="Courier New" w:hint="default"/>
      </w:rPr>
    </w:lvl>
    <w:lvl w:ilvl="5" w:tplc="ECD653D0">
      <w:start w:val="1"/>
      <w:numFmt w:val="bullet"/>
      <w:lvlText w:val=""/>
      <w:lvlJc w:val="left"/>
      <w:pPr>
        <w:ind w:left="4320" w:hanging="360"/>
      </w:pPr>
      <w:rPr>
        <w:rFonts w:ascii="Wingdings" w:hAnsi="Wingdings" w:hint="default"/>
      </w:rPr>
    </w:lvl>
    <w:lvl w:ilvl="6" w:tplc="D7B03AEC">
      <w:start w:val="1"/>
      <w:numFmt w:val="bullet"/>
      <w:lvlText w:val=""/>
      <w:lvlJc w:val="left"/>
      <w:pPr>
        <w:ind w:left="5040" w:hanging="360"/>
      </w:pPr>
      <w:rPr>
        <w:rFonts w:ascii="Symbol" w:hAnsi="Symbol" w:hint="default"/>
      </w:rPr>
    </w:lvl>
    <w:lvl w:ilvl="7" w:tplc="E49E295C">
      <w:start w:val="1"/>
      <w:numFmt w:val="bullet"/>
      <w:lvlText w:val="o"/>
      <w:lvlJc w:val="left"/>
      <w:pPr>
        <w:ind w:left="5760" w:hanging="360"/>
      </w:pPr>
      <w:rPr>
        <w:rFonts w:ascii="Courier New" w:hAnsi="Courier New" w:hint="default"/>
      </w:rPr>
    </w:lvl>
    <w:lvl w:ilvl="8" w:tplc="074AEF0A">
      <w:start w:val="1"/>
      <w:numFmt w:val="bullet"/>
      <w:lvlText w:val=""/>
      <w:lvlJc w:val="left"/>
      <w:pPr>
        <w:ind w:left="6480" w:hanging="360"/>
      </w:pPr>
      <w:rPr>
        <w:rFonts w:ascii="Wingdings" w:hAnsi="Wingdings" w:hint="default"/>
      </w:rPr>
    </w:lvl>
  </w:abstractNum>
  <w:abstractNum w:abstractNumId="29" w15:restartNumberingAfterBreak="0">
    <w:nsid w:val="611B1A3D"/>
    <w:multiLevelType w:val="hybridMultilevel"/>
    <w:tmpl w:val="15420CBC"/>
    <w:lvl w:ilvl="0" w:tplc="AACCE124">
      <w:start w:val="1"/>
      <w:numFmt w:val="bullet"/>
      <w:pStyle w:val="ListBullet2"/>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540284"/>
    <w:multiLevelType w:val="hybridMultilevel"/>
    <w:tmpl w:val="728E33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AD199D"/>
    <w:multiLevelType w:val="hybridMultilevel"/>
    <w:tmpl w:val="C1AC9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7334A8"/>
    <w:multiLevelType w:val="hybridMultilevel"/>
    <w:tmpl w:val="C04EEB8C"/>
    <w:lvl w:ilvl="0" w:tplc="1954F444">
      <w:start w:val="1"/>
      <w:numFmt w:val="lowerRoman"/>
      <w:lvlText w:val="%1."/>
      <w:lvlJc w:val="right"/>
      <w:pPr>
        <w:ind w:left="3240" w:hanging="360"/>
      </w:pPr>
    </w:lvl>
    <w:lvl w:ilvl="1" w:tplc="58E6C4BE">
      <w:start w:val="1"/>
      <w:numFmt w:val="lowerRoman"/>
      <w:lvlText w:val="%2."/>
      <w:lvlJc w:val="right"/>
      <w:pPr>
        <w:ind w:left="3240" w:hanging="360"/>
      </w:pPr>
    </w:lvl>
    <w:lvl w:ilvl="2" w:tplc="2F10089C">
      <w:start w:val="1"/>
      <w:numFmt w:val="lowerRoman"/>
      <w:lvlText w:val="%3."/>
      <w:lvlJc w:val="right"/>
      <w:pPr>
        <w:ind w:left="3240" w:hanging="360"/>
      </w:pPr>
    </w:lvl>
    <w:lvl w:ilvl="3" w:tplc="A8A09996">
      <w:start w:val="1"/>
      <w:numFmt w:val="lowerRoman"/>
      <w:lvlText w:val="%4."/>
      <w:lvlJc w:val="right"/>
      <w:pPr>
        <w:ind w:left="3240" w:hanging="360"/>
      </w:pPr>
    </w:lvl>
    <w:lvl w:ilvl="4" w:tplc="76C00BFA">
      <w:start w:val="1"/>
      <w:numFmt w:val="lowerRoman"/>
      <w:lvlText w:val="%5."/>
      <w:lvlJc w:val="right"/>
      <w:pPr>
        <w:ind w:left="3240" w:hanging="360"/>
      </w:pPr>
    </w:lvl>
    <w:lvl w:ilvl="5" w:tplc="DD9A1A02">
      <w:start w:val="1"/>
      <w:numFmt w:val="lowerRoman"/>
      <w:lvlText w:val="%6."/>
      <w:lvlJc w:val="right"/>
      <w:pPr>
        <w:ind w:left="3240" w:hanging="360"/>
      </w:pPr>
    </w:lvl>
    <w:lvl w:ilvl="6" w:tplc="35DA4EE4">
      <w:start w:val="1"/>
      <w:numFmt w:val="lowerRoman"/>
      <w:lvlText w:val="%7."/>
      <w:lvlJc w:val="right"/>
      <w:pPr>
        <w:ind w:left="3240" w:hanging="360"/>
      </w:pPr>
    </w:lvl>
    <w:lvl w:ilvl="7" w:tplc="E8D60D30">
      <w:start w:val="1"/>
      <w:numFmt w:val="lowerRoman"/>
      <w:lvlText w:val="%8."/>
      <w:lvlJc w:val="right"/>
      <w:pPr>
        <w:ind w:left="3240" w:hanging="360"/>
      </w:pPr>
    </w:lvl>
    <w:lvl w:ilvl="8" w:tplc="3E140496">
      <w:start w:val="1"/>
      <w:numFmt w:val="lowerRoman"/>
      <w:lvlText w:val="%9."/>
      <w:lvlJc w:val="right"/>
      <w:pPr>
        <w:ind w:left="3240" w:hanging="360"/>
      </w:pPr>
    </w:lvl>
  </w:abstractNum>
  <w:abstractNum w:abstractNumId="33" w15:restartNumberingAfterBreak="0">
    <w:nsid w:val="73E3A3C6"/>
    <w:multiLevelType w:val="hybridMultilevel"/>
    <w:tmpl w:val="44083586"/>
    <w:lvl w:ilvl="0" w:tplc="E2162BC8">
      <w:start w:val="1"/>
      <w:numFmt w:val="bullet"/>
      <w:lvlText w:val="·"/>
      <w:lvlJc w:val="left"/>
      <w:pPr>
        <w:ind w:left="1080" w:hanging="360"/>
      </w:pPr>
      <w:rPr>
        <w:rFonts w:ascii="Symbol" w:hAnsi="Symbol" w:hint="default"/>
      </w:rPr>
    </w:lvl>
    <w:lvl w:ilvl="1" w:tplc="0BEA861C">
      <w:start w:val="1"/>
      <w:numFmt w:val="bullet"/>
      <w:lvlText w:val="o"/>
      <w:lvlJc w:val="left"/>
      <w:pPr>
        <w:ind w:left="1800" w:hanging="360"/>
      </w:pPr>
      <w:rPr>
        <w:rFonts w:ascii="Symbol" w:hAnsi="Symbol" w:hint="default"/>
      </w:rPr>
    </w:lvl>
    <w:lvl w:ilvl="2" w:tplc="6ED4358E">
      <w:start w:val="1"/>
      <w:numFmt w:val="lowerRoman"/>
      <w:lvlText w:val="%3."/>
      <w:lvlJc w:val="right"/>
      <w:pPr>
        <w:ind w:left="2520" w:hanging="180"/>
      </w:pPr>
    </w:lvl>
    <w:lvl w:ilvl="3" w:tplc="F1CEF7C6">
      <w:start w:val="1"/>
      <w:numFmt w:val="decimal"/>
      <w:lvlText w:val="%4."/>
      <w:lvlJc w:val="left"/>
      <w:pPr>
        <w:ind w:left="3240" w:hanging="360"/>
      </w:pPr>
    </w:lvl>
    <w:lvl w:ilvl="4" w:tplc="E95298DC">
      <w:start w:val="1"/>
      <w:numFmt w:val="lowerLetter"/>
      <w:lvlText w:val="%5."/>
      <w:lvlJc w:val="left"/>
      <w:pPr>
        <w:ind w:left="3960" w:hanging="360"/>
      </w:pPr>
    </w:lvl>
    <w:lvl w:ilvl="5" w:tplc="98A8FED4">
      <w:start w:val="1"/>
      <w:numFmt w:val="lowerRoman"/>
      <w:lvlText w:val="%6."/>
      <w:lvlJc w:val="right"/>
      <w:pPr>
        <w:ind w:left="4680" w:hanging="180"/>
      </w:pPr>
    </w:lvl>
    <w:lvl w:ilvl="6" w:tplc="9CC0E166">
      <w:start w:val="1"/>
      <w:numFmt w:val="decimal"/>
      <w:lvlText w:val="%7."/>
      <w:lvlJc w:val="left"/>
      <w:pPr>
        <w:ind w:left="5400" w:hanging="360"/>
      </w:pPr>
    </w:lvl>
    <w:lvl w:ilvl="7" w:tplc="CB921F6A">
      <w:start w:val="1"/>
      <w:numFmt w:val="lowerLetter"/>
      <w:lvlText w:val="%8."/>
      <w:lvlJc w:val="left"/>
      <w:pPr>
        <w:ind w:left="6120" w:hanging="360"/>
      </w:pPr>
    </w:lvl>
    <w:lvl w:ilvl="8" w:tplc="94A4EB40">
      <w:start w:val="1"/>
      <w:numFmt w:val="lowerRoman"/>
      <w:lvlText w:val="%9."/>
      <w:lvlJc w:val="right"/>
      <w:pPr>
        <w:ind w:left="6840" w:hanging="180"/>
      </w:pPr>
    </w:lvl>
  </w:abstractNum>
  <w:num w:numId="1" w16cid:durableId="566234139">
    <w:abstractNumId w:val="1"/>
  </w:num>
  <w:num w:numId="2" w16cid:durableId="749229748">
    <w:abstractNumId w:val="2"/>
  </w:num>
  <w:num w:numId="3" w16cid:durableId="1612395366">
    <w:abstractNumId w:val="3"/>
  </w:num>
  <w:num w:numId="4" w16cid:durableId="1277635897">
    <w:abstractNumId w:val="9"/>
  </w:num>
  <w:num w:numId="5" w16cid:durableId="473329426">
    <w:abstractNumId w:val="0"/>
  </w:num>
  <w:num w:numId="6" w16cid:durableId="504130828">
    <w:abstractNumId w:val="17"/>
  </w:num>
  <w:num w:numId="7" w16cid:durableId="411003739">
    <w:abstractNumId w:val="29"/>
  </w:num>
  <w:num w:numId="8" w16cid:durableId="160849294">
    <w:abstractNumId w:val="23"/>
  </w:num>
  <w:num w:numId="9" w16cid:durableId="1784499849">
    <w:abstractNumId w:val="8"/>
  </w:num>
  <w:num w:numId="10" w16cid:durableId="2093046129">
    <w:abstractNumId w:val="16"/>
  </w:num>
  <w:num w:numId="11" w16cid:durableId="849371041">
    <w:abstractNumId w:val="12"/>
  </w:num>
  <w:num w:numId="12" w16cid:durableId="460535622">
    <w:abstractNumId w:val="30"/>
  </w:num>
  <w:num w:numId="13" w16cid:durableId="1851215200">
    <w:abstractNumId w:val="7"/>
  </w:num>
  <w:num w:numId="14" w16cid:durableId="883566967">
    <w:abstractNumId w:val="10"/>
  </w:num>
  <w:num w:numId="15" w16cid:durableId="620190644">
    <w:abstractNumId w:val="19"/>
  </w:num>
  <w:num w:numId="16" w16cid:durableId="75828355">
    <w:abstractNumId w:val="22"/>
  </w:num>
  <w:num w:numId="17" w16cid:durableId="1543594369">
    <w:abstractNumId w:val="14"/>
  </w:num>
  <w:num w:numId="18" w16cid:durableId="1102644902">
    <w:abstractNumId w:val="26"/>
  </w:num>
  <w:num w:numId="19" w16cid:durableId="724568674">
    <w:abstractNumId w:val="11"/>
  </w:num>
  <w:num w:numId="20" w16cid:durableId="1371762876">
    <w:abstractNumId w:val="13"/>
  </w:num>
  <w:num w:numId="21" w16cid:durableId="1961915754">
    <w:abstractNumId w:val="18"/>
  </w:num>
  <w:num w:numId="22" w16cid:durableId="2027249891">
    <w:abstractNumId w:val="27"/>
  </w:num>
  <w:num w:numId="23" w16cid:durableId="1831482895">
    <w:abstractNumId w:val="28"/>
  </w:num>
  <w:num w:numId="24" w16cid:durableId="56049417">
    <w:abstractNumId w:val="33"/>
  </w:num>
  <w:num w:numId="25" w16cid:durableId="144127239">
    <w:abstractNumId w:val="20"/>
  </w:num>
  <w:num w:numId="26" w16cid:durableId="1547644783">
    <w:abstractNumId w:val="31"/>
  </w:num>
  <w:num w:numId="27" w16cid:durableId="1358391943">
    <w:abstractNumId w:val="4"/>
  </w:num>
  <w:num w:numId="28" w16cid:durableId="936013693">
    <w:abstractNumId w:val="32"/>
  </w:num>
  <w:num w:numId="29" w16cid:durableId="2079936831">
    <w:abstractNumId w:val="21"/>
  </w:num>
  <w:num w:numId="30" w16cid:durableId="1488010878">
    <w:abstractNumId w:val="6"/>
  </w:num>
  <w:num w:numId="31" w16cid:durableId="1285844700">
    <w:abstractNumId w:val="24"/>
  </w:num>
  <w:num w:numId="32" w16cid:durableId="1350720289">
    <w:abstractNumId w:val="25"/>
  </w:num>
  <w:num w:numId="33" w16cid:durableId="1716008263">
    <w:abstractNumId w:val="15"/>
  </w:num>
  <w:num w:numId="34" w16cid:durableId="997196709">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evenAndOddHeaders/>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0BE"/>
    <w:rsid w:val="00000A45"/>
    <w:rsid w:val="000020B1"/>
    <w:rsid w:val="00002CAE"/>
    <w:rsid w:val="000033B7"/>
    <w:rsid w:val="0000555C"/>
    <w:rsid w:val="00005C3B"/>
    <w:rsid w:val="00005C81"/>
    <w:rsid w:val="00005F5C"/>
    <w:rsid w:val="0000612D"/>
    <w:rsid w:val="00010491"/>
    <w:rsid w:val="00010A88"/>
    <w:rsid w:val="00012A90"/>
    <w:rsid w:val="00012DDD"/>
    <w:rsid w:val="000155DF"/>
    <w:rsid w:val="00016381"/>
    <w:rsid w:val="000164F0"/>
    <w:rsid w:val="00016922"/>
    <w:rsid w:val="00017476"/>
    <w:rsid w:val="00017F78"/>
    <w:rsid w:val="00020520"/>
    <w:rsid w:val="000206E8"/>
    <w:rsid w:val="0002081A"/>
    <w:rsid w:val="000209E6"/>
    <w:rsid w:val="00020B9D"/>
    <w:rsid w:val="0002161E"/>
    <w:rsid w:val="00022AA4"/>
    <w:rsid w:val="00022D52"/>
    <w:rsid w:val="0002308E"/>
    <w:rsid w:val="00023370"/>
    <w:rsid w:val="00023C62"/>
    <w:rsid w:val="00025034"/>
    <w:rsid w:val="00025510"/>
    <w:rsid w:val="00025B3A"/>
    <w:rsid w:val="00025BEB"/>
    <w:rsid w:val="00026503"/>
    <w:rsid w:val="0002662F"/>
    <w:rsid w:val="0003069C"/>
    <w:rsid w:val="00030BB3"/>
    <w:rsid w:val="000311A4"/>
    <w:rsid w:val="0003149D"/>
    <w:rsid w:val="00031A1E"/>
    <w:rsid w:val="00032342"/>
    <w:rsid w:val="00032BBB"/>
    <w:rsid w:val="00032DB3"/>
    <w:rsid w:val="0003340B"/>
    <w:rsid w:val="00033752"/>
    <w:rsid w:val="00033B92"/>
    <w:rsid w:val="00034628"/>
    <w:rsid w:val="0003487E"/>
    <w:rsid w:val="00036A7F"/>
    <w:rsid w:val="00037D05"/>
    <w:rsid w:val="00037D42"/>
    <w:rsid w:val="00040CAC"/>
    <w:rsid w:val="00041C08"/>
    <w:rsid w:val="000431DB"/>
    <w:rsid w:val="0004515C"/>
    <w:rsid w:val="00045739"/>
    <w:rsid w:val="00045B4E"/>
    <w:rsid w:val="00046AB0"/>
    <w:rsid w:val="0004782A"/>
    <w:rsid w:val="00051476"/>
    <w:rsid w:val="00052EDD"/>
    <w:rsid w:val="000543E6"/>
    <w:rsid w:val="000559CD"/>
    <w:rsid w:val="00056454"/>
    <w:rsid w:val="000613A9"/>
    <w:rsid w:val="00061B85"/>
    <w:rsid w:val="00062EA9"/>
    <w:rsid w:val="000635AD"/>
    <w:rsid w:val="00064ADB"/>
    <w:rsid w:val="00064FA0"/>
    <w:rsid w:val="00065527"/>
    <w:rsid w:val="00066C7A"/>
    <w:rsid w:val="000675DD"/>
    <w:rsid w:val="00070295"/>
    <w:rsid w:val="00072552"/>
    <w:rsid w:val="00072B67"/>
    <w:rsid w:val="00074A70"/>
    <w:rsid w:val="0007626F"/>
    <w:rsid w:val="00077ABE"/>
    <w:rsid w:val="00077B86"/>
    <w:rsid w:val="00080BC2"/>
    <w:rsid w:val="00081085"/>
    <w:rsid w:val="00081E80"/>
    <w:rsid w:val="00082AE4"/>
    <w:rsid w:val="00082E6C"/>
    <w:rsid w:val="00083F2A"/>
    <w:rsid w:val="00083FDD"/>
    <w:rsid w:val="0008561C"/>
    <w:rsid w:val="00085FD0"/>
    <w:rsid w:val="00090697"/>
    <w:rsid w:val="00091416"/>
    <w:rsid w:val="00094B25"/>
    <w:rsid w:val="00095CF1"/>
    <w:rsid w:val="000967B8"/>
    <w:rsid w:val="000970CF"/>
    <w:rsid w:val="000A04CE"/>
    <w:rsid w:val="000A09C9"/>
    <w:rsid w:val="000A1459"/>
    <w:rsid w:val="000A1888"/>
    <w:rsid w:val="000A1D22"/>
    <w:rsid w:val="000A23CD"/>
    <w:rsid w:val="000A23DD"/>
    <w:rsid w:val="000A267C"/>
    <w:rsid w:val="000A2EF5"/>
    <w:rsid w:val="000A4223"/>
    <w:rsid w:val="000A4597"/>
    <w:rsid w:val="000A4856"/>
    <w:rsid w:val="000A4C98"/>
    <w:rsid w:val="000A5677"/>
    <w:rsid w:val="000A5F98"/>
    <w:rsid w:val="000A6C8B"/>
    <w:rsid w:val="000A767B"/>
    <w:rsid w:val="000B1D45"/>
    <w:rsid w:val="000B22D7"/>
    <w:rsid w:val="000B2369"/>
    <w:rsid w:val="000B270B"/>
    <w:rsid w:val="000B419B"/>
    <w:rsid w:val="000B5DFF"/>
    <w:rsid w:val="000B6B99"/>
    <w:rsid w:val="000B73CE"/>
    <w:rsid w:val="000C1130"/>
    <w:rsid w:val="000C16A0"/>
    <w:rsid w:val="000C23D5"/>
    <w:rsid w:val="000C2608"/>
    <w:rsid w:val="000C2C2E"/>
    <w:rsid w:val="000C2DDD"/>
    <w:rsid w:val="000C3FBA"/>
    <w:rsid w:val="000C66F3"/>
    <w:rsid w:val="000C727E"/>
    <w:rsid w:val="000C744D"/>
    <w:rsid w:val="000D178F"/>
    <w:rsid w:val="000D2C9B"/>
    <w:rsid w:val="000D449B"/>
    <w:rsid w:val="000D4695"/>
    <w:rsid w:val="000D478F"/>
    <w:rsid w:val="000D7818"/>
    <w:rsid w:val="000D7A97"/>
    <w:rsid w:val="000E00C0"/>
    <w:rsid w:val="000E07BA"/>
    <w:rsid w:val="000E0A7C"/>
    <w:rsid w:val="000E225D"/>
    <w:rsid w:val="000E2495"/>
    <w:rsid w:val="000E477C"/>
    <w:rsid w:val="000E47DB"/>
    <w:rsid w:val="000E56E2"/>
    <w:rsid w:val="000E5DC4"/>
    <w:rsid w:val="000E7D9F"/>
    <w:rsid w:val="000F0969"/>
    <w:rsid w:val="000F4AE5"/>
    <w:rsid w:val="000F54D7"/>
    <w:rsid w:val="000F56BA"/>
    <w:rsid w:val="0010098E"/>
    <w:rsid w:val="001013EB"/>
    <w:rsid w:val="00101AE8"/>
    <w:rsid w:val="00103223"/>
    <w:rsid w:val="00104374"/>
    <w:rsid w:val="001065CF"/>
    <w:rsid w:val="00106751"/>
    <w:rsid w:val="00106867"/>
    <w:rsid w:val="001068F1"/>
    <w:rsid w:val="00107708"/>
    <w:rsid w:val="00107EA9"/>
    <w:rsid w:val="001107DB"/>
    <w:rsid w:val="00110873"/>
    <w:rsid w:val="00110F03"/>
    <w:rsid w:val="00110F38"/>
    <w:rsid w:val="00112A06"/>
    <w:rsid w:val="001148A0"/>
    <w:rsid w:val="00115E34"/>
    <w:rsid w:val="00117855"/>
    <w:rsid w:val="00120252"/>
    <w:rsid w:val="00120925"/>
    <w:rsid w:val="001209C2"/>
    <w:rsid w:val="001213CA"/>
    <w:rsid w:val="001227F5"/>
    <w:rsid w:val="001229A5"/>
    <w:rsid w:val="00122A52"/>
    <w:rsid w:val="00124A00"/>
    <w:rsid w:val="00124F2D"/>
    <w:rsid w:val="00125076"/>
    <w:rsid w:val="00126D53"/>
    <w:rsid w:val="001274CE"/>
    <w:rsid w:val="00130370"/>
    <w:rsid w:val="0013057A"/>
    <w:rsid w:val="00130F50"/>
    <w:rsid w:val="00132907"/>
    <w:rsid w:val="00133129"/>
    <w:rsid w:val="0013392E"/>
    <w:rsid w:val="00133A3D"/>
    <w:rsid w:val="00134A67"/>
    <w:rsid w:val="0013544E"/>
    <w:rsid w:val="00136438"/>
    <w:rsid w:val="00136C0A"/>
    <w:rsid w:val="00137083"/>
    <w:rsid w:val="00137F2B"/>
    <w:rsid w:val="0014003D"/>
    <w:rsid w:val="00140A39"/>
    <w:rsid w:val="00140E76"/>
    <w:rsid w:val="001410B3"/>
    <w:rsid w:val="00141AF6"/>
    <w:rsid w:val="00143DAA"/>
    <w:rsid w:val="00144741"/>
    <w:rsid w:val="00144D33"/>
    <w:rsid w:val="00146C5F"/>
    <w:rsid w:val="00151202"/>
    <w:rsid w:val="00152045"/>
    <w:rsid w:val="00152374"/>
    <w:rsid w:val="00152A70"/>
    <w:rsid w:val="00153787"/>
    <w:rsid w:val="00153E62"/>
    <w:rsid w:val="00156030"/>
    <w:rsid w:val="0015795D"/>
    <w:rsid w:val="00160BD9"/>
    <w:rsid w:val="0016183E"/>
    <w:rsid w:val="00162032"/>
    <w:rsid w:val="001625F9"/>
    <w:rsid w:val="00162F0B"/>
    <w:rsid w:val="001633CE"/>
    <w:rsid w:val="0016350C"/>
    <w:rsid w:val="00163786"/>
    <w:rsid w:val="00163E82"/>
    <w:rsid w:val="001654EA"/>
    <w:rsid w:val="00165E28"/>
    <w:rsid w:val="00165F39"/>
    <w:rsid w:val="00166A66"/>
    <w:rsid w:val="001672CC"/>
    <w:rsid w:val="0017014A"/>
    <w:rsid w:val="00170674"/>
    <w:rsid w:val="001706CF"/>
    <w:rsid w:val="001708EF"/>
    <w:rsid w:val="001732E6"/>
    <w:rsid w:val="0017663A"/>
    <w:rsid w:val="00181BBC"/>
    <w:rsid w:val="0018259B"/>
    <w:rsid w:val="001834BA"/>
    <w:rsid w:val="00185B43"/>
    <w:rsid w:val="00185F1A"/>
    <w:rsid w:val="001868CF"/>
    <w:rsid w:val="0018724B"/>
    <w:rsid w:val="00187D84"/>
    <w:rsid w:val="00190913"/>
    <w:rsid w:val="00192648"/>
    <w:rsid w:val="00192E1A"/>
    <w:rsid w:val="001944C9"/>
    <w:rsid w:val="0019575D"/>
    <w:rsid w:val="001958FF"/>
    <w:rsid w:val="00196086"/>
    <w:rsid w:val="001A0A16"/>
    <w:rsid w:val="001A1CB5"/>
    <w:rsid w:val="001A2A81"/>
    <w:rsid w:val="001A45A2"/>
    <w:rsid w:val="001A505F"/>
    <w:rsid w:val="001A6C04"/>
    <w:rsid w:val="001A6C79"/>
    <w:rsid w:val="001A71DB"/>
    <w:rsid w:val="001A7DFA"/>
    <w:rsid w:val="001B0D72"/>
    <w:rsid w:val="001B0F41"/>
    <w:rsid w:val="001B1833"/>
    <w:rsid w:val="001B1F0D"/>
    <w:rsid w:val="001B22B0"/>
    <w:rsid w:val="001B43D6"/>
    <w:rsid w:val="001B44F8"/>
    <w:rsid w:val="001B4903"/>
    <w:rsid w:val="001B55A8"/>
    <w:rsid w:val="001B5693"/>
    <w:rsid w:val="001B64F4"/>
    <w:rsid w:val="001B661B"/>
    <w:rsid w:val="001B7E89"/>
    <w:rsid w:val="001C0E1B"/>
    <w:rsid w:val="001C0E22"/>
    <w:rsid w:val="001C30BE"/>
    <w:rsid w:val="001C3145"/>
    <w:rsid w:val="001C3261"/>
    <w:rsid w:val="001C3412"/>
    <w:rsid w:val="001C3DC7"/>
    <w:rsid w:val="001C3E2B"/>
    <w:rsid w:val="001C459B"/>
    <w:rsid w:val="001C56B0"/>
    <w:rsid w:val="001C6720"/>
    <w:rsid w:val="001C6FAA"/>
    <w:rsid w:val="001C717B"/>
    <w:rsid w:val="001C7620"/>
    <w:rsid w:val="001C77AC"/>
    <w:rsid w:val="001D0255"/>
    <w:rsid w:val="001D093C"/>
    <w:rsid w:val="001D0E2B"/>
    <w:rsid w:val="001D1976"/>
    <w:rsid w:val="001D2689"/>
    <w:rsid w:val="001D4E4D"/>
    <w:rsid w:val="001D606A"/>
    <w:rsid w:val="001D655D"/>
    <w:rsid w:val="001D65A1"/>
    <w:rsid w:val="001E3874"/>
    <w:rsid w:val="001E3CF4"/>
    <w:rsid w:val="001E3ED2"/>
    <w:rsid w:val="001E465F"/>
    <w:rsid w:val="001E4721"/>
    <w:rsid w:val="001E4BB9"/>
    <w:rsid w:val="001E5AA8"/>
    <w:rsid w:val="001E5BCF"/>
    <w:rsid w:val="001E7207"/>
    <w:rsid w:val="001E7ED1"/>
    <w:rsid w:val="001F1BB8"/>
    <w:rsid w:val="001F1EFF"/>
    <w:rsid w:val="001F3F1E"/>
    <w:rsid w:val="001F505D"/>
    <w:rsid w:val="001F5655"/>
    <w:rsid w:val="001F703B"/>
    <w:rsid w:val="00200181"/>
    <w:rsid w:val="0020030A"/>
    <w:rsid w:val="0020039C"/>
    <w:rsid w:val="0020150E"/>
    <w:rsid w:val="00201BEC"/>
    <w:rsid w:val="00203172"/>
    <w:rsid w:val="002032B5"/>
    <w:rsid w:val="0020450E"/>
    <w:rsid w:val="00204D23"/>
    <w:rsid w:val="002055DF"/>
    <w:rsid w:val="002059D2"/>
    <w:rsid w:val="00205A77"/>
    <w:rsid w:val="002063C8"/>
    <w:rsid w:val="002102C4"/>
    <w:rsid w:val="00210395"/>
    <w:rsid w:val="002130F6"/>
    <w:rsid w:val="00213F4E"/>
    <w:rsid w:val="00213F78"/>
    <w:rsid w:val="00216464"/>
    <w:rsid w:val="00216E68"/>
    <w:rsid w:val="002177C7"/>
    <w:rsid w:val="00220ED3"/>
    <w:rsid w:val="00221832"/>
    <w:rsid w:val="00221A1D"/>
    <w:rsid w:val="002232EB"/>
    <w:rsid w:val="00223DC3"/>
    <w:rsid w:val="002242C4"/>
    <w:rsid w:val="00224737"/>
    <w:rsid w:val="00225EC3"/>
    <w:rsid w:val="002268B6"/>
    <w:rsid w:val="00226C4D"/>
    <w:rsid w:val="00227FD1"/>
    <w:rsid w:val="002305BE"/>
    <w:rsid w:val="00230688"/>
    <w:rsid w:val="002320DE"/>
    <w:rsid w:val="0023263A"/>
    <w:rsid w:val="00232A7C"/>
    <w:rsid w:val="00232CE2"/>
    <w:rsid w:val="00232D28"/>
    <w:rsid w:val="00232F0E"/>
    <w:rsid w:val="00233B5C"/>
    <w:rsid w:val="0023568E"/>
    <w:rsid w:val="00235DBB"/>
    <w:rsid w:val="002360E1"/>
    <w:rsid w:val="00236D8D"/>
    <w:rsid w:val="0023725C"/>
    <w:rsid w:val="00237ABD"/>
    <w:rsid w:val="00240122"/>
    <w:rsid w:val="00240345"/>
    <w:rsid w:val="002407CF"/>
    <w:rsid w:val="002411BB"/>
    <w:rsid w:val="002418A4"/>
    <w:rsid w:val="00242477"/>
    <w:rsid w:val="00242855"/>
    <w:rsid w:val="00242F95"/>
    <w:rsid w:val="002436B5"/>
    <w:rsid w:val="00244D5D"/>
    <w:rsid w:val="00246487"/>
    <w:rsid w:val="00246AE4"/>
    <w:rsid w:val="00247217"/>
    <w:rsid w:val="00252933"/>
    <w:rsid w:val="00252DD8"/>
    <w:rsid w:val="002530DE"/>
    <w:rsid w:val="002549BA"/>
    <w:rsid w:val="0025507D"/>
    <w:rsid w:val="00256F7A"/>
    <w:rsid w:val="00257613"/>
    <w:rsid w:val="0026000C"/>
    <w:rsid w:val="00260B74"/>
    <w:rsid w:val="002610AF"/>
    <w:rsid w:val="0026138E"/>
    <w:rsid w:val="00262688"/>
    <w:rsid w:val="00262843"/>
    <w:rsid w:val="00265601"/>
    <w:rsid w:val="00267805"/>
    <w:rsid w:val="002703B7"/>
    <w:rsid w:val="00270694"/>
    <w:rsid w:val="00271300"/>
    <w:rsid w:val="0027302B"/>
    <w:rsid w:val="0027484F"/>
    <w:rsid w:val="00274EB3"/>
    <w:rsid w:val="00275123"/>
    <w:rsid w:val="00277130"/>
    <w:rsid w:val="002809BA"/>
    <w:rsid w:val="00280D7E"/>
    <w:rsid w:val="00281A69"/>
    <w:rsid w:val="00282B2F"/>
    <w:rsid w:val="00282B5D"/>
    <w:rsid w:val="00284A5F"/>
    <w:rsid w:val="00291736"/>
    <w:rsid w:val="00291855"/>
    <w:rsid w:val="00292220"/>
    <w:rsid w:val="002937A8"/>
    <w:rsid w:val="00293992"/>
    <w:rsid w:val="00295840"/>
    <w:rsid w:val="00295BF1"/>
    <w:rsid w:val="002A0409"/>
    <w:rsid w:val="002A0420"/>
    <w:rsid w:val="002A0700"/>
    <w:rsid w:val="002A339F"/>
    <w:rsid w:val="002A33C5"/>
    <w:rsid w:val="002A7677"/>
    <w:rsid w:val="002B031C"/>
    <w:rsid w:val="002B2767"/>
    <w:rsid w:val="002B2AD1"/>
    <w:rsid w:val="002B38B3"/>
    <w:rsid w:val="002B3B68"/>
    <w:rsid w:val="002B4A09"/>
    <w:rsid w:val="002B4CC0"/>
    <w:rsid w:val="002B5818"/>
    <w:rsid w:val="002B5D0B"/>
    <w:rsid w:val="002B63F0"/>
    <w:rsid w:val="002B7ADA"/>
    <w:rsid w:val="002C1E10"/>
    <w:rsid w:val="002C2032"/>
    <w:rsid w:val="002C400E"/>
    <w:rsid w:val="002C4131"/>
    <w:rsid w:val="002C6B01"/>
    <w:rsid w:val="002C718B"/>
    <w:rsid w:val="002C78D9"/>
    <w:rsid w:val="002D36B5"/>
    <w:rsid w:val="002D4A2D"/>
    <w:rsid w:val="002D5CD3"/>
    <w:rsid w:val="002D75C1"/>
    <w:rsid w:val="002E1269"/>
    <w:rsid w:val="002E2252"/>
    <w:rsid w:val="002E671D"/>
    <w:rsid w:val="002E7276"/>
    <w:rsid w:val="002E7C92"/>
    <w:rsid w:val="002F24E3"/>
    <w:rsid w:val="002F2A3F"/>
    <w:rsid w:val="002F32B9"/>
    <w:rsid w:val="002F4117"/>
    <w:rsid w:val="002F477E"/>
    <w:rsid w:val="002F575B"/>
    <w:rsid w:val="002F7C3F"/>
    <w:rsid w:val="00300B3A"/>
    <w:rsid w:val="0030128C"/>
    <w:rsid w:val="00302D36"/>
    <w:rsid w:val="00303024"/>
    <w:rsid w:val="003037EF"/>
    <w:rsid w:val="00304F4B"/>
    <w:rsid w:val="0030585B"/>
    <w:rsid w:val="00305972"/>
    <w:rsid w:val="00306791"/>
    <w:rsid w:val="00307111"/>
    <w:rsid w:val="003079E6"/>
    <w:rsid w:val="003101DD"/>
    <w:rsid w:val="0031065D"/>
    <w:rsid w:val="0031090C"/>
    <w:rsid w:val="00310A51"/>
    <w:rsid w:val="00311F8F"/>
    <w:rsid w:val="00312472"/>
    <w:rsid w:val="00313E7F"/>
    <w:rsid w:val="00314567"/>
    <w:rsid w:val="00314B20"/>
    <w:rsid w:val="00315FD1"/>
    <w:rsid w:val="00317854"/>
    <w:rsid w:val="00317C5F"/>
    <w:rsid w:val="003202C3"/>
    <w:rsid w:val="00320B6E"/>
    <w:rsid w:val="00321124"/>
    <w:rsid w:val="0032171A"/>
    <w:rsid w:val="00322CB0"/>
    <w:rsid w:val="00323EDA"/>
    <w:rsid w:val="003246BE"/>
    <w:rsid w:val="003261C6"/>
    <w:rsid w:val="00326E26"/>
    <w:rsid w:val="0032737B"/>
    <w:rsid w:val="0033469E"/>
    <w:rsid w:val="00334E37"/>
    <w:rsid w:val="00337D4E"/>
    <w:rsid w:val="0034101F"/>
    <w:rsid w:val="003415E3"/>
    <w:rsid w:val="00343523"/>
    <w:rsid w:val="003448B8"/>
    <w:rsid w:val="00345A63"/>
    <w:rsid w:val="00346778"/>
    <w:rsid w:val="003469A1"/>
    <w:rsid w:val="003469FD"/>
    <w:rsid w:val="003506A3"/>
    <w:rsid w:val="003524C0"/>
    <w:rsid w:val="00352C37"/>
    <w:rsid w:val="00353468"/>
    <w:rsid w:val="00354049"/>
    <w:rsid w:val="003541DD"/>
    <w:rsid w:val="00354606"/>
    <w:rsid w:val="00355BB4"/>
    <w:rsid w:val="00357C8E"/>
    <w:rsid w:val="00363EA0"/>
    <w:rsid w:val="00363F71"/>
    <w:rsid w:val="003657BC"/>
    <w:rsid w:val="003677F8"/>
    <w:rsid w:val="00371340"/>
    <w:rsid w:val="00372EC5"/>
    <w:rsid w:val="00372FF1"/>
    <w:rsid w:val="00375096"/>
    <w:rsid w:val="00376F40"/>
    <w:rsid w:val="00377765"/>
    <w:rsid w:val="00377832"/>
    <w:rsid w:val="00380990"/>
    <w:rsid w:val="00381890"/>
    <w:rsid w:val="003821E2"/>
    <w:rsid w:val="0038313E"/>
    <w:rsid w:val="00383CF0"/>
    <w:rsid w:val="00384552"/>
    <w:rsid w:val="00386F98"/>
    <w:rsid w:val="00387A5D"/>
    <w:rsid w:val="00391432"/>
    <w:rsid w:val="00391450"/>
    <w:rsid w:val="00391B78"/>
    <w:rsid w:val="003924A8"/>
    <w:rsid w:val="00392D70"/>
    <w:rsid w:val="003930DA"/>
    <w:rsid w:val="003938C9"/>
    <w:rsid w:val="003938F5"/>
    <w:rsid w:val="00393B3A"/>
    <w:rsid w:val="00394523"/>
    <w:rsid w:val="003947B9"/>
    <w:rsid w:val="00395E2C"/>
    <w:rsid w:val="0039668D"/>
    <w:rsid w:val="003969A5"/>
    <w:rsid w:val="003A0805"/>
    <w:rsid w:val="003A0A3C"/>
    <w:rsid w:val="003A1B74"/>
    <w:rsid w:val="003A1EAD"/>
    <w:rsid w:val="003A22A5"/>
    <w:rsid w:val="003A3592"/>
    <w:rsid w:val="003A5AD6"/>
    <w:rsid w:val="003A62AB"/>
    <w:rsid w:val="003A7709"/>
    <w:rsid w:val="003B048D"/>
    <w:rsid w:val="003B09C2"/>
    <w:rsid w:val="003B139A"/>
    <w:rsid w:val="003B158C"/>
    <w:rsid w:val="003B2C32"/>
    <w:rsid w:val="003B3034"/>
    <w:rsid w:val="003B4F9C"/>
    <w:rsid w:val="003B5815"/>
    <w:rsid w:val="003B6AE0"/>
    <w:rsid w:val="003C02E2"/>
    <w:rsid w:val="003C0ED2"/>
    <w:rsid w:val="003C277F"/>
    <w:rsid w:val="003C3055"/>
    <w:rsid w:val="003C33AD"/>
    <w:rsid w:val="003C5EF4"/>
    <w:rsid w:val="003C6234"/>
    <w:rsid w:val="003C7588"/>
    <w:rsid w:val="003D1890"/>
    <w:rsid w:val="003D1F0E"/>
    <w:rsid w:val="003D24D6"/>
    <w:rsid w:val="003D2927"/>
    <w:rsid w:val="003D2AAA"/>
    <w:rsid w:val="003D3902"/>
    <w:rsid w:val="003D3B33"/>
    <w:rsid w:val="003D5C28"/>
    <w:rsid w:val="003D6216"/>
    <w:rsid w:val="003D77EB"/>
    <w:rsid w:val="003D79D4"/>
    <w:rsid w:val="003E0FC2"/>
    <w:rsid w:val="003E1B0A"/>
    <w:rsid w:val="003E1D31"/>
    <w:rsid w:val="003E1FAE"/>
    <w:rsid w:val="003E24F8"/>
    <w:rsid w:val="003E3C17"/>
    <w:rsid w:val="003E41F0"/>
    <w:rsid w:val="003E480C"/>
    <w:rsid w:val="003E503D"/>
    <w:rsid w:val="003E53CC"/>
    <w:rsid w:val="003E57F0"/>
    <w:rsid w:val="003E6433"/>
    <w:rsid w:val="003E74CA"/>
    <w:rsid w:val="003F1D00"/>
    <w:rsid w:val="003F2B00"/>
    <w:rsid w:val="003F3A75"/>
    <w:rsid w:val="003F4697"/>
    <w:rsid w:val="003F4974"/>
    <w:rsid w:val="003F53AE"/>
    <w:rsid w:val="003F630D"/>
    <w:rsid w:val="003F7551"/>
    <w:rsid w:val="00400F5E"/>
    <w:rsid w:val="004013B7"/>
    <w:rsid w:val="00401409"/>
    <w:rsid w:val="00401ECD"/>
    <w:rsid w:val="004021A5"/>
    <w:rsid w:val="00402B27"/>
    <w:rsid w:val="00404421"/>
    <w:rsid w:val="004046FA"/>
    <w:rsid w:val="00406288"/>
    <w:rsid w:val="00407021"/>
    <w:rsid w:val="00407893"/>
    <w:rsid w:val="00410E09"/>
    <w:rsid w:val="00411003"/>
    <w:rsid w:val="00413481"/>
    <w:rsid w:val="00416149"/>
    <w:rsid w:val="00416A77"/>
    <w:rsid w:val="00417A71"/>
    <w:rsid w:val="004212B5"/>
    <w:rsid w:val="0042229A"/>
    <w:rsid w:val="00422410"/>
    <w:rsid w:val="0042275B"/>
    <w:rsid w:val="0042391B"/>
    <w:rsid w:val="004253A6"/>
    <w:rsid w:val="004253CC"/>
    <w:rsid w:val="00425721"/>
    <w:rsid w:val="004257C9"/>
    <w:rsid w:val="004260D5"/>
    <w:rsid w:val="00426494"/>
    <w:rsid w:val="00426A28"/>
    <w:rsid w:val="004312B8"/>
    <w:rsid w:val="00431CA6"/>
    <w:rsid w:val="00432342"/>
    <w:rsid w:val="00432C5D"/>
    <w:rsid w:val="00434492"/>
    <w:rsid w:val="0043475F"/>
    <w:rsid w:val="004353BE"/>
    <w:rsid w:val="004363D1"/>
    <w:rsid w:val="00441362"/>
    <w:rsid w:val="004415E9"/>
    <w:rsid w:val="00441BE3"/>
    <w:rsid w:val="004423F2"/>
    <w:rsid w:val="0044270C"/>
    <w:rsid w:val="004430AF"/>
    <w:rsid w:val="00443E32"/>
    <w:rsid w:val="0044664C"/>
    <w:rsid w:val="004516D0"/>
    <w:rsid w:val="00453D3E"/>
    <w:rsid w:val="004548CF"/>
    <w:rsid w:val="0045577E"/>
    <w:rsid w:val="004568D7"/>
    <w:rsid w:val="00457C4C"/>
    <w:rsid w:val="00460171"/>
    <w:rsid w:val="00460539"/>
    <w:rsid w:val="0046105E"/>
    <w:rsid w:val="004615B0"/>
    <w:rsid w:val="00462E50"/>
    <w:rsid w:val="004633D3"/>
    <w:rsid w:val="00465570"/>
    <w:rsid w:val="004700F5"/>
    <w:rsid w:val="00470CCF"/>
    <w:rsid w:val="0047210D"/>
    <w:rsid w:val="00472863"/>
    <w:rsid w:val="00473784"/>
    <w:rsid w:val="004745A4"/>
    <w:rsid w:val="00475BFD"/>
    <w:rsid w:val="0047610F"/>
    <w:rsid w:val="004772A4"/>
    <w:rsid w:val="00480623"/>
    <w:rsid w:val="00481963"/>
    <w:rsid w:val="00483A4A"/>
    <w:rsid w:val="00484E78"/>
    <w:rsid w:val="00485B38"/>
    <w:rsid w:val="004865FA"/>
    <w:rsid w:val="0048693D"/>
    <w:rsid w:val="0048743A"/>
    <w:rsid w:val="00487AB1"/>
    <w:rsid w:val="004913D5"/>
    <w:rsid w:val="004920C4"/>
    <w:rsid w:val="00492369"/>
    <w:rsid w:val="004928A1"/>
    <w:rsid w:val="00493779"/>
    <w:rsid w:val="00494626"/>
    <w:rsid w:val="00495E5D"/>
    <w:rsid w:val="00495EBA"/>
    <w:rsid w:val="004967CE"/>
    <w:rsid w:val="004A0747"/>
    <w:rsid w:val="004A2C59"/>
    <w:rsid w:val="004A2E45"/>
    <w:rsid w:val="004A61D9"/>
    <w:rsid w:val="004A6EC7"/>
    <w:rsid w:val="004A6F95"/>
    <w:rsid w:val="004B0A6E"/>
    <w:rsid w:val="004B0FD9"/>
    <w:rsid w:val="004B1E50"/>
    <w:rsid w:val="004B1FD7"/>
    <w:rsid w:val="004B291C"/>
    <w:rsid w:val="004B3C8C"/>
    <w:rsid w:val="004B6234"/>
    <w:rsid w:val="004B6769"/>
    <w:rsid w:val="004C0D06"/>
    <w:rsid w:val="004C19AC"/>
    <w:rsid w:val="004C2740"/>
    <w:rsid w:val="004C2AA4"/>
    <w:rsid w:val="004C3702"/>
    <w:rsid w:val="004C4DEA"/>
    <w:rsid w:val="004C526B"/>
    <w:rsid w:val="004C5898"/>
    <w:rsid w:val="004C5D98"/>
    <w:rsid w:val="004C5FB5"/>
    <w:rsid w:val="004C60D2"/>
    <w:rsid w:val="004C7966"/>
    <w:rsid w:val="004D0910"/>
    <w:rsid w:val="004D32EF"/>
    <w:rsid w:val="004D3F3F"/>
    <w:rsid w:val="004D4274"/>
    <w:rsid w:val="004D4E38"/>
    <w:rsid w:val="004D7E67"/>
    <w:rsid w:val="004E14C2"/>
    <w:rsid w:val="004E14F3"/>
    <w:rsid w:val="004E15D5"/>
    <w:rsid w:val="004E160A"/>
    <w:rsid w:val="004E16EC"/>
    <w:rsid w:val="004E1A39"/>
    <w:rsid w:val="004E2CCA"/>
    <w:rsid w:val="004E4C1D"/>
    <w:rsid w:val="004E4C47"/>
    <w:rsid w:val="004E4FD1"/>
    <w:rsid w:val="004E57E0"/>
    <w:rsid w:val="004E5AE2"/>
    <w:rsid w:val="004E6146"/>
    <w:rsid w:val="004F1D1D"/>
    <w:rsid w:val="004F3A22"/>
    <w:rsid w:val="004F4127"/>
    <w:rsid w:val="004F4F04"/>
    <w:rsid w:val="004F52AD"/>
    <w:rsid w:val="004F6CD5"/>
    <w:rsid w:val="0050002F"/>
    <w:rsid w:val="0050024F"/>
    <w:rsid w:val="0050039F"/>
    <w:rsid w:val="00501382"/>
    <w:rsid w:val="00501704"/>
    <w:rsid w:val="00501D21"/>
    <w:rsid w:val="00502391"/>
    <w:rsid w:val="0050358A"/>
    <w:rsid w:val="00503613"/>
    <w:rsid w:val="00504109"/>
    <w:rsid w:val="00505D72"/>
    <w:rsid w:val="005062E3"/>
    <w:rsid w:val="005063D4"/>
    <w:rsid w:val="00506F22"/>
    <w:rsid w:val="0050710E"/>
    <w:rsid w:val="00507695"/>
    <w:rsid w:val="0050776C"/>
    <w:rsid w:val="00507B2F"/>
    <w:rsid w:val="005117CE"/>
    <w:rsid w:val="00512F4F"/>
    <w:rsid w:val="0051311E"/>
    <w:rsid w:val="00513B8A"/>
    <w:rsid w:val="00513C2E"/>
    <w:rsid w:val="0051414B"/>
    <w:rsid w:val="00515004"/>
    <w:rsid w:val="00515709"/>
    <w:rsid w:val="00516498"/>
    <w:rsid w:val="0052009A"/>
    <w:rsid w:val="0052017E"/>
    <w:rsid w:val="00521962"/>
    <w:rsid w:val="00522977"/>
    <w:rsid w:val="00522BCE"/>
    <w:rsid w:val="00522EF0"/>
    <w:rsid w:val="005236F4"/>
    <w:rsid w:val="00524D78"/>
    <w:rsid w:val="00525DB8"/>
    <w:rsid w:val="00526D78"/>
    <w:rsid w:val="00530608"/>
    <w:rsid w:val="00530AB2"/>
    <w:rsid w:val="00531176"/>
    <w:rsid w:val="005322CC"/>
    <w:rsid w:val="00532383"/>
    <w:rsid w:val="0053290E"/>
    <w:rsid w:val="0053307C"/>
    <w:rsid w:val="00533281"/>
    <w:rsid w:val="00533804"/>
    <w:rsid w:val="00533BB7"/>
    <w:rsid w:val="00534DAA"/>
    <w:rsid w:val="00542ADF"/>
    <w:rsid w:val="00542DEE"/>
    <w:rsid w:val="00543C79"/>
    <w:rsid w:val="00544B5A"/>
    <w:rsid w:val="00545B99"/>
    <w:rsid w:val="00546450"/>
    <w:rsid w:val="00546CD2"/>
    <w:rsid w:val="00550957"/>
    <w:rsid w:val="00550A4F"/>
    <w:rsid w:val="00551990"/>
    <w:rsid w:val="00553A6F"/>
    <w:rsid w:val="00556535"/>
    <w:rsid w:val="00556549"/>
    <w:rsid w:val="00556E79"/>
    <w:rsid w:val="0055719A"/>
    <w:rsid w:val="00557C29"/>
    <w:rsid w:val="0056075C"/>
    <w:rsid w:val="005614F6"/>
    <w:rsid w:val="005617D1"/>
    <w:rsid w:val="00562B6E"/>
    <w:rsid w:val="00563666"/>
    <w:rsid w:val="00563837"/>
    <w:rsid w:val="00563B00"/>
    <w:rsid w:val="0056488B"/>
    <w:rsid w:val="00564B59"/>
    <w:rsid w:val="00564B87"/>
    <w:rsid w:val="00564E6C"/>
    <w:rsid w:val="0056677B"/>
    <w:rsid w:val="005673CB"/>
    <w:rsid w:val="00570B35"/>
    <w:rsid w:val="0057115F"/>
    <w:rsid w:val="00573DA5"/>
    <w:rsid w:val="0057407F"/>
    <w:rsid w:val="00575512"/>
    <w:rsid w:val="00576229"/>
    <w:rsid w:val="00576255"/>
    <w:rsid w:val="005764A8"/>
    <w:rsid w:val="00576F5A"/>
    <w:rsid w:val="00577473"/>
    <w:rsid w:val="005777A3"/>
    <w:rsid w:val="00577B9F"/>
    <w:rsid w:val="005804EA"/>
    <w:rsid w:val="005809F0"/>
    <w:rsid w:val="005831D6"/>
    <w:rsid w:val="00583840"/>
    <w:rsid w:val="005839D0"/>
    <w:rsid w:val="00583C48"/>
    <w:rsid w:val="00584169"/>
    <w:rsid w:val="0058451E"/>
    <w:rsid w:val="005852BF"/>
    <w:rsid w:val="005859F9"/>
    <w:rsid w:val="00591A5A"/>
    <w:rsid w:val="00591A9C"/>
    <w:rsid w:val="005929C0"/>
    <w:rsid w:val="00593822"/>
    <w:rsid w:val="005941B3"/>
    <w:rsid w:val="005948E5"/>
    <w:rsid w:val="00594A60"/>
    <w:rsid w:val="00594CEA"/>
    <w:rsid w:val="005956D6"/>
    <w:rsid w:val="00595FC7"/>
    <w:rsid w:val="005973F0"/>
    <w:rsid w:val="005A0031"/>
    <w:rsid w:val="005A0A34"/>
    <w:rsid w:val="005A540E"/>
    <w:rsid w:val="005A6C36"/>
    <w:rsid w:val="005A7DBB"/>
    <w:rsid w:val="005B287F"/>
    <w:rsid w:val="005B308A"/>
    <w:rsid w:val="005B3BCB"/>
    <w:rsid w:val="005B3F7E"/>
    <w:rsid w:val="005B49F9"/>
    <w:rsid w:val="005B4F8F"/>
    <w:rsid w:val="005B77C4"/>
    <w:rsid w:val="005C06D8"/>
    <w:rsid w:val="005C084A"/>
    <w:rsid w:val="005C1610"/>
    <w:rsid w:val="005C2ED2"/>
    <w:rsid w:val="005C4C6E"/>
    <w:rsid w:val="005C4D1E"/>
    <w:rsid w:val="005C5095"/>
    <w:rsid w:val="005C5519"/>
    <w:rsid w:val="005C5617"/>
    <w:rsid w:val="005C6E45"/>
    <w:rsid w:val="005D0D1E"/>
    <w:rsid w:val="005D12D5"/>
    <w:rsid w:val="005D14ED"/>
    <w:rsid w:val="005D1A3A"/>
    <w:rsid w:val="005D2815"/>
    <w:rsid w:val="005D2D59"/>
    <w:rsid w:val="005D37B5"/>
    <w:rsid w:val="005D3D06"/>
    <w:rsid w:val="005D499C"/>
    <w:rsid w:val="005D4E1A"/>
    <w:rsid w:val="005D67DE"/>
    <w:rsid w:val="005E0E00"/>
    <w:rsid w:val="005E14CB"/>
    <w:rsid w:val="005E1B68"/>
    <w:rsid w:val="005E228E"/>
    <w:rsid w:val="005E2945"/>
    <w:rsid w:val="005E29DE"/>
    <w:rsid w:val="005E3686"/>
    <w:rsid w:val="005E4211"/>
    <w:rsid w:val="005E46D1"/>
    <w:rsid w:val="005E5812"/>
    <w:rsid w:val="005E5A31"/>
    <w:rsid w:val="005E6ED1"/>
    <w:rsid w:val="005E78B4"/>
    <w:rsid w:val="005F0B83"/>
    <w:rsid w:val="005F1C23"/>
    <w:rsid w:val="005F1CD0"/>
    <w:rsid w:val="005F25C4"/>
    <w:rsid w:val="005F31AE"/>
    <w:rsid w:val="005F37D6"/>
    <w:rsid w:val="005F4948"/>
    <w:rsid w:val="005F4EF0"/>
    <w:rsid w:val="005F52DA"/>
    <w:rsid w:val="005F6CAA"/>
    <w:rsid w:val="005F6D16"/>
    <w:rsid w:val="005F6D52"/>
    <w:rsid w:val="005F6E23"/>
    <w:rsid w:val="00601375"/>
    <w:rsid w:val="00601AB4"/>
    <w:rsid w:val="00602302"/>
    <w:rsid w:val="00602CAB"/>
    <w:rsid w:val="00603FB9"/>
    <w:rsid w:val="00604D98"/>
    <w:rsid w:val="00606FED"/>
    <w:rsid w:val="006072DB"/>
    <w:rsid w:val="00607306"/>
    <w:rsid w:val="00607569"/>
    <w:rsid w:val="006077D8"/>
    <w:rsid w:val="00607DCC"/>
    <w:rsid w:val="006110E7"/>
    <w:rsid w:val="0061241A"/>
    <w:rsid w:val="006143F0"/>
    <w:rsid w:val="00614E97"/>
    <w:rsid w:val="006151B5"/>
    <w:rsid w:val="00616523"/>
    <w:rsid w:val="006174CF"/>
    <w:rsid w:val="0061772A"/>
    <w:rsid w:val="00620BFF"/>
    <w:rsid w:val="00621401"/>
    <w:rsid w:val="00622FBC"/>
    <w:rsid w:val="00623662"/>
    <w:rsid w:val="006239AF"/>
    <w:rsid w:val="00623BA2"/>
    <w:rsid w:val="00624D9E"/>
    <w:rsid w:val="00626052"/>
    <w:rsid w:val="0062606E"/>
    <w:rsid w:val="00627D96"/>
    <w:rsid w:val="00632288"/>
    <w:rsid w:val="006323AD"/>
    <w:rsid w:val="00635781"/>
    <w:rsid w:val="006359AB"/>
    <w:rsid w:val="00635CD2"/>
    <w:rsid w:val="00635F1C"/>
    <w:rsid w:val="00637845"/>
    <w:rsid w:val="0064069D"/>
    <w:rsid w:val="00640853"/>
    <w:rsid w:val="00642F21"/>
    <w:rsid w:val="006441B9"/>
    <w:rsid w:val="0064433D"/>
    <w:rsid w:val="006454CB"/>
    <w:rsid w:val="00650C0C"/>
    <w:rsid w:val="0065136F"/>
    <w:rsid w:val="00655789"/>
    <w:rsid w:val="00657AFA"/>
    <w:rsid w:val="00661913"/>
    <w:rsid w:val="0066259F"/>
    <w:rsid w:val="00662D12"/>
    <w:rsid w:val="00663254"/>
    <w:rsid w:val="006637E1"/>
    <w:rsid w:val="00663B39"/>
    <w:rsid w:val="00664A42"/>
    <w:rsid w:val="006678BE"/>
    <w:rsid w:val="00671328"/>
    <w:rsid w:val="006717DE"/>
    <w:rsid w:val="006728D3"/>
    <w:rsid w:val="006728E1"/>
    <w:rsid w:val="00673811"/>
    <w:rsid w:val="00673F6B"/>
    <w:rsid w:val="00676AC5"/>
    <w:rsid w:val="00677151"/>
    <w:rsid w:val="00677D0B"/>
    <w:rsid w:val="00680E32"/>
    <w:rsid w:val="006813DE"/>
    <w:rsid w:val="006829DB"/>
    <w:rsid w:val="006851DA"/>
    <w:rsid w:val="00685650"/>
    <w:rsid w:val="00685E38"/>
    <w:rsid w:val="006865AF"/>
    <w:rsid w:val="006903A2"/>
    <w:rsid w:val="0069122B"/>
    <w:rsid w:val="00691615"/>
    <w:rsid w:val="00691C01"/>
    <w:rsid w:val="00692C20"/>
    <w:rsid w:val="00692F2C"/>
    <w:rsid w:val="006938A6"/>
    <w:rsid w:val="00694930"/>
    <w:rsid w:val="00695873"/>
    <w:rsid w:val="00696EAC"/>
    <w:rsid w:val="00696FA5"/>
    <w:rsid w:val="006976F9"/>
    <w:rsid w:val="006978CC"/>
    <w:rsid w:val="006A02A9"/>
    <w:rsid w:val="006A1741"/>
    <w:rsid w:val="006A2693"/>
    <w:rsid w:val="006A2DF6"/>
    <w:rsid w:val="006A348D"/>
    <w:rsid w:val="006A3742"/>
    <w:rsid w:val="006A5AC7"/>
    <w:rsid w:val="006B00CC"/>
    <w:rsid w:val="006B232E"/>
    <w:rsid w:val="006B2F0E"/>
    <w:rsid w:val="006B32E2"/>
    <w:rsid w:val="006B44EC"/>
    <w:rsid w:val="006B50D0"/>
    <w:rsid w:val="006B6128"/>
    <w:rsid w:val="006B7561"/>
    <w:rsid w:val="006B7DF5"/>
    <w:rsid w:val="006C082E"/>
    <w:rsid w:val="006C247B"/>
    <w:rsid w:val="006C251A"/>
    <w:rsid w:val="006C30B5"/>
    <w:rsid w:val="006C41B3"/>
    <w:rsid w:val="006C4288"/>
    <w:rsid w:val="006C635E"/>
    <w:rsid w:val="006C6AC4"/>
    <w:rsid w:val="006D22F7"/>
    <w:rsid w:val="006D272A"/>
    <w:rsid w:val="006D2B5D"/>
    <w:rsid w:val="006D6226"/>
    <w:rsid w:val="006D6BEE"/>
    <w:rsid w:val="006D7657"/>
    <w:rsid w:val="006E0112"/>
    <w:rsid w:val="006E0D7E"/>
    <w:rsid w:val="006E1099"/>
    <w:rsid w:val="006E13B1"/>
    <w:rsid w:val="006E2B4C"/>
    <w:rsid w:val="006E463A"/>
    <w:rsid w:val="006E47F9"/>
    <w:rsid w:val="006E56F9"/>
    <w:rsid w:val="006E59E3"/>
    <w:rsid w:val="006E6524"/>
    <w:rsid w:val="006E671C"/>
    <w:rsid w:val="006E6826"/>
    <w:rsid w:val="006F33C2"/>
    <w:rsid w:val="006F44C5"/>
    <w:rsid w:val="006F50B1"/>
    <w:rsid w:val="006F52C1"/>
    <w:rsid w:val="006F5D2C"/>
    <w:rsid w:val="006F5EBF"/>
    <w:rsid w:val="006F673E"/>
    <w:rsid w:val="00700470"/>
    <w:rsid w:val="00700ACF"/>
    <w:rsid w:val="007013FD"/>
    <w:rsid w:val="0070157C"/>
    <w:rsid w:val="00701CE6"/>
    <w:rsid w:val="0070230B"/>
    <w:rsid w:val="007028FF"/>
    <w:rsid w:val="0070413C"/>
    <w:rsid w:val="00705C2D"/>
    <w:rsid w:val="00710C4E"/>
    <w:rsid w:val="00711392"/>
    <w:rsid w:val="0071178B"/>
    <w:rsid w:val="00720225"/>
    <w:rsid w:val="0072107C"/>
    <w:rsid w:val="007234FF"/>
    <w:rsid w:val="00724072"/>
    <w:rsid w:val="00724A81"/>
    <w:rsid w:val="007251ED"/>
    <w:rsid w:val="0072551F"/>
    <w:rsid w:val="007267D3"/>
    <w:rsid w:val="00726C1A"/>
    <w:rsid w:val="00726C8E"/>
    <w:rsid w:val="007272EA"/>
    <w:rsid w:val="007306A4"/>
    <w:rsid w:val="007333AF"/>
    <w:rsid w:val="00733D1B"/>
    <w:rsid w:val="00735DF0"/>
    <w:rsid w:val="0073744A"/>
    <w:rsid w:val="0074221A"/>
    <w:rsid w:val="00742B5D"/>
    <w:rsid w:val="007439AE"/>
    <w:rsid w:val="00743B1F"/>
    <w:rsid w:val="007440A9"/>
    <w:rsid w:val="007441C2"/>
    <w:rsid w:val="00744A57"/>
    <w:rsid w:val="00745726"/>
    <w:rsid w:val="00746671"/>
    <w:rsid w:val="00747E8A"/>
    <w:rsid w:val="007503BF"/>
    <w:rsid w:val="007511D9"/>
    <w:rsid w:val="00752918"/>
    <w:rsid w:val="0075308C"/>
    <w:rsid w:val="00754DEC"/>
    <w:rsid w:val="0075791D"/>
    <w:rsid w:val="00760307"/>
    <w:rsid w:val="007603CA"/>
    <w:rsid w:val="0076220C"/>
    <w:rsid w:val="007625DE"/>
    <w:rsid w:val="007640E7"/>
    <w:rsid w:val="00765004"/>
    <w:rsid w:val="0076572B"/>
    <w:rsid w:val="00765B65"/>
    <w:rsid w:val="00766474"/>
    <w:rsid w:val="0076772B"/>
    <w:rsid w:val="00771C4B"/>
    <w:rsid w:val="00772C36"/>
    <w:rsid w:val="00773355"/>
    <w:rsid w:val="00773AD9"/>
    <w:rsid w:val="00775A48"/>
    <w:rsid w:val="00776721"/>
    <w:rsid w:val="00776B8C"/>
    <w:rsid w:val="00780670"/>
    <w:rsid w:val="00780D78"/>
    <w:rsid w:val="007824B2"/>
    <w:rsid w:val="007859BB"/>
    <w:rsid w:val="00785E60"/>
    <w:rsid w:val="00785F3C"/>
    <w:rsid w:val="00786137"/>
    <w:rsid w:val="007865BD"/>
    <w:rsid w:val="00786F63"/>
    <w:rsid w:val="0079062B"/>
    <w:rsid w:val="007911BE"/>
    <w:rsid w:val="00793512"/>
    <w:rsid w:val="00793544"/>
    <w:rsid w:val="0079446D"/>
    <w:rsid w:val="00794C92"/>
    <w:rsid w:val="00794E39"/>
    <w:rsid w:val="0079537A"/>
    <w:rsid w:val="00795808"/>
    <w:rsid w:val="00795B2F"/>
    <w:rsid w:val="00795E7D"/>
    <w:rsid w:val="0079644B"/>
    <w:rsid w:val="00796931"/>
    <w:rsid w:val="0079739F"/>
    <w:rsid w:val="007A04B6"/>
    <w:rsid w:val="007A12F0"/>
    <w:rsid w:val="007A16C9"/>
    <w:rsid w:val="007A2443"/>
    <w:rsid w:val="007A2903"/>
    <w:rsid w:val="007A2FF8"/>
    <w:rsid w:val="007A3E47"/>
    <w:rsid w:val="007A568A"/>
    <w:rsid w:val="007A59DD"/>
    <w:rsid w:val="007A6B03"/>
    <w:rsid w:val="007B0867"/>
    <w:rsid w:val="007B09BC"/>
    <w:rsid w:val="007B33F5"/>
    <w:rsid w:val="007B57EB"/>
    <w:rsid w:val="007B5ADE"/>
    <w:rsid w:val="007B7D1D"/>
    <w:rsid w:val="007C0B4E"/>
    <w:rsid w:val="007C143E"/>
    <w:rsid w:val="007C14B8"/>
    <w:rsid w:val="007C190D"/>
    <w:rsid w:val="007C1EF7"/>
    <w:rsid w:val="007C237A"/>
    <w:rsid w:val="007C397D"/>
    <w:rsid w:val="007C3BC1"/>
    <w:rsid w:val="007C3F85"/>
    <w:rsid w:val="007C4B9C"/>
    <w:rsid w:val="007C60D9"/>
    <w:rsid w:val="007C6D4A"/>
    <w:rsid w:val="007C71DF"/>
    <w:rsid w:val="007D2EB9"/>
    <w:rsid w:val="007D6078"/>
    <w:rsid w:val="007D6839"/>
    <w:rsid w:val="007E08AA"/>
    <w:rsid w:val="007E100E"/>
    <w:rsid w:val="007E4E50"/>
    <w:rsid w:val="007E705C"/>
    <w:rsid w:val="007E784E"/>
    <w:rsid w:val="007F0C93"/>
    <w:rsid w:val="007F1E6B"/>
    <w:rsid w:val="007F237A"/>
    <w:rsid w:val="007F25C9"/>
    <w:rsid w:val="007F29C3"/>
    <w:rsid w:val="007F3F4A"/>
    <w:rsid w:val="007F4E27"/>
    <w:rsid w:val="007F6E60"/>
    <w:rsid w:val="007F71AF"/>
    <w:rsid w:val="00800F9A"/>
    <w:rsid w:val="0080119A"/>
    <w:rsid w:val="00802FA5"/>
    <w:rsid w:val="00804F89"/>
    <w:rsid w:val="008052E6"/>
    <w:rsid w:val="00806319"/>
    <w:rsid w:val="00806466"/>
    <w:rsid w:val="00806D89"/>
    <w:rsid w:val="00806DBC"/>
    <w:rsid w:val="00810322"/>
    <w:rsid w:val="0081295A"/>
    <w:rsid w:val="00812B75"/>
    <w:rsid w:val="0081481B"/>
    <w:rsid w:val="00816049"/>
    <w:rsid w:val="00816427"/>
    <w:rsid w:val="0081668E"/>
    <w:rsid w:val="00816C23"/>
    <w:rsid w:val="00816F85"/>
    <w:rsid w:val="00817253"/>
    <w:rsid w:val="00817ED5"/>
    <w:rsid w:val="00822FC4"/>
    <w:rsid w:val="0082320B"/>
    <w:rsid w:val="00824BCB"/>
    <w:rsid w:val="00824EC2"/>
    <w:rsid w:val="00830D6C"/>
    <w:rsid w:val="0083109D"/>
    <w:rsid w:val="0083112E"/>
    <w:rsid w:val="00831815"/>
    <w:rsid w:val="008321AE"/>
    <w:rsid w:val="0083278C"/>
    <w:rsid w:val="00832EB7"/>
    <w:rsid w:val="00836777"/>
    <w:rsid w:val="00836DC6"/>
    <w:rsid w:val="008371E6"/>
    <w:rsid w:val="0083742A"/>
    <w:rsid w:val="0083C5BE"/>
    <w:rsid w:val="00840E88"/>
    <w:rsid w:val="00841488"/>
    <w:rsid w:val="00842544"/>
    <w:rsid w:val="008437EF"/>
    <w:rsid w:val="008438D1"/>
    <w:rsid w:val="00843DB6"/>
    <w:rsid w:val="0084488C"/>
    <w:rsid w:val="00845B3E"/>
    <w:rsid w:val="0084732D"/>
    <w:rsid w:val="0084786E"/>
    <w:rsid w:val="00851922"/>
    <w:rsid w:val="0085357A"/>
    <w:rsid w:val="008555AC"/>
    <w:rsid w:val="00856772"/>
    <w:rsid w:val="00857351"/>
    <w:rsid w:val="008578F7"/>
    <w:rsid w:val="00857D8F"/>
    <w:rsid w:val="00860955"/>
    <w:rsid w:val="0086299F"/>
    <w:rsid w:val="00863EC6"/>
    <w:rsid w:val="00864DF6"/>
    <w:rsid w:val="00865B32"/>
    <w:rsid w:val="00865F7D"/>
    <w:rsid w:val="00866497"/>
    <w:rsid w:val="00866C55"/>
    <w:rsid w:val="00867581"/>
    <w:rsid w:val="008717A7"/>
    <w:rsid w:val="00871B3A"/>
    <w:rsid w:val="00871FFA"/>
    <w:rsid w:val="00872524"/>
    <w:rsid w:val="00872807"/>
    <w:rsid w:val="00872C8D"/>
    <w:rsid w:val="00873901"/>
    <w:rsid w:val="008740A5"/>
    <w:rsid w:val="0087717C"/>
    <w:rsid w:val="00877CBC"/>
    <w:rsid w:val="008807E3"/>
    <w:rsid w:val="008809E9"/>
    <w:rsid w:val="00880AC7"/>
    <w:rsid w:val="008818AA"/>
    <w:rsid w:val="00881B09"/>
    <w:rsid w:val="00881CF6"/>
    <w:rsid w:val="00884EAE"/>
    <w:rsid w:val="00885719"/>
    <w:rsid w:val="0088798D"/>
    <w:rsid w:val="00887E89"/>
    <w:rsid w:val="00890506"/>
    <w:rsid w:val="0089266C"/>
    <w:rsid w:val="0089467A"/>
    <w:rsid w:val="0089532E"/>
    <w:rsid w:val="00897644"/>
    <w:rsid w:val="00897CFB"/>
    <w:rsid w:val="008A0504"/>
    <w:rsid w:val="008A1C17"/>
    <w:rsid w:val="008A2642"/>
    <w:rsid w:val="008A3D28"/>
    <w:rsid w:val="008A3D34"/>
    <w:rsid w:val="008A5436"/>
    <w:rsid w:val="008A570A"/>
    <w:rsid w:val="008A5A5D"/>
    <w:rsid w:val="008A76A0"/>
    <w:rsid w:val="008A7997"/>
    <w:rsid w:val="008B064D"/>
    <w:rsid w:val="008B24CA"/>
    <w:rsid w:val="008B2FA4"/>
    <w:rsid w:val="008B31CD"/>
    <w:rsid w:val="008B5215"/>
    <w:rsid w:val="008B6A2A"/>
    <w:rsid w:val="008B7322"/>
    <w:rsid w:val="008C0A57"/>
    <w:rsid w:val="008C1477"/>
    <w:rsid w:val="008C1CBD"/>
    <w:rsid w:val="008C41B5"/>
    <w:rsid w:val="008C4EA2"/>
    <w:rsid w:val="008C4F89"/>
    <w:rsid w:val="008C505E"/>
    <w:rsid w:val="008C5079"/>
    <w:rsid w:val="008C589A"/>
    <w:rsid w:val="008C5D45"/>
    <w:rsid w:val="008C61CF"/>
    <w:rsid w:val="008C721A"/>
    <w:rsid w:val="008C7416"/>
    <w:rsid w:val="008C7B5A"/>
    <w:rsid w:val="008C7F86"/>
    <w:rsid w:val="008D0A6F"/>
    <w:rsid w:val="008D0B47"/>
    <w:rsid w:val="008D1AD2"/>
    <w:rsid w:val="008D2CEE"/>
    <w:rsid w:val="008D32DC"/>
    <w:rsid w:val="008D40BA"/>
    <w:rsid w:val="008D4196"/>
    <w:rsid w:val="008D4A17"/>
    <w:rsid w:val="008D4E07"/>
    <w:rsid w:val="008D4F1F"/>
    <w:rsid w:val="008D56E2"/>
    <w:rsid w:val="008D623A"/>
    <w:rsid w:val="008D65D8"/>
    <w:rsid w:val="008D6F27"/>
    <w:rsid w:val="008D7022"/>
    <w:rsid w:val="008D78D4"/>
    <w:rsid w:val="008D78F5"/>
    <w:rsid w:val="008E3345"/>
    <w:rsid w:val="008E34ED"/>
    <w:rsid w:val="008E43CB"/>
    <w:rsid w:val="008E5B6D"/>
    <w:rsid w:val="008E65B6"/>
    <w:rsid w:val="008E671B"/>
    <w:rsid w:val="008E7440"/>
    <w:rsid w:val="008E7A16"/>
    <w:rsid w:val="008F0520"/>
    <w:rsid w:val="008F072A"/>
    <w:rsid w:val="008F1107"/>
    <w:rsid w:val="008F1377"/>
    <w:rsid w:val="008F20F0"/>
    <w:rsid w:val="008F2695"/>
    <w:rsid w:val="008F3AFB"/>
    <w:rsid w:val="008F3EF2"/>
    <w:rsid w:val="008F45A9"/>
    <w:rsid w:val="008F4D88"/>
    <w:rsid w:val="008F69CC"/>
    <w:rsid w:val="008F71C7"/>
    <w:rsid w:val="008F720E"/>
    <w:rsid w:val="008F7EFC"/>
    <w:rsid w:val="00900D54"/>
    <w:rsid w:val="00901062"/>
    <w:rsid w:val="009031DA"/>
    <w:rsid w:val="009037F1"/>
    <w:rsid w:val="00904F99"/>
    <w:rsid w:val="00905C6E"/>
    <w:rsid w:val="00906633"/>
    <w:rsid w:val="00906AEA"/>
    <w:rsid w:val="00906FE2"/>
    <w:rsid w:val="009077B1"/>
    <w:rsid w:val="0091069C"/>
    <w:rsid w:val="00914D9C"/>
    <w:rsid w:val="009151D7"/>
    <w:rsid w:val="00915540"/>
    <w:rsid w:val="009160A5"/>
    <w:rsid w:val="00917515"/>
    <w:rsid w:val="00917E20"/>
    <w:rsid w:val="0092080F"/>
    <w:rsid w:val="009212B7"/>
    <w:rsid w:val="00921A5F"/>
    <w:rsid w:val="00922A9E"/>
    <w:rsid w:val="00924051"/>
    <w:rsid w:val="00924F26"/>
    <w:rsid w:val="009251BD"/>
    <w:rsid w:val="00926E90"/>
    <w:rsid w:val="00926F86"/>
    <w:rsid w:val="009273C6"/>
    <w:rsid w:val="0093021F"/>
    <w:rsid w:val="00931690"/>
    <w:rsid w:val="0093184D"/>
    <w:rsid w:val="009318A0"/>
    <w:rsid w:val="009350D3"/>
    <w:rsid w:val="009353E9"/>
    <w:rsid w:val="00936811"/>
    <w:rsid w:val="00937793"/>
    <w:rsid w:val="00937BD3"/>
    <w:rsid w:val="00940188"/>
    <w:rsid w:val="0094063B"/>
    <w:rsid w:val="00941E66"/>
    <w:rsid w:val="009438ED"/>
    <w:rsid w:val="00946674"/>
    <w:rsid w:val="009474B3"/>
    <w:rsid w:val="00947566"/>
    <w:rsid w:val="009479BE"/>
    <w:rsid w:val="00952033"/>
    <w:rsid w:val="00952C0C"/>
    <w:rsid w:val="00954055"/>
    <w:rsid w:val="00954501"/>
    <w:rsid w:val="00954A85"/>
    <w:rsid w:val="00955389"/>
    <w:rsid w:val="00956EB8"/>
    <w:rsid w:val="00960BAA"/>
    <w:rsid w:val="009611F0"/>
    <w:rsid w:val="00961997"/>
    <w:rsid w:val="00961DFF"/>
    <w:rsid w:val="00962140"/>
    <w:rsid w:val="009629B2"/>
    <w:rsid w:val="0096333B"/>
    <w:rsid w:val="00963705"/>
    <w:rsid w:val="009657A9"/>
    <w:rsid w:val="00965CBC"/>
    <w:rsid w:val="00966738"/>
    <w:rsid w:val="00970B71"/>
    <w:rsid w:val="009718BB"/>
    <w:rsid w:val="00971C3A"/>
    <w:rsid w:val="0097204C"/>
    <w:rsid w:val="00972C2A"/>
    <w:rsid w:val="00973138"/>
    <w:rsid w:val="00974171"/>
    <w:rsid w:val="009742DC"/>
    <w:rsid w:val="00975511"/>
    <w:rsid w:val="00976ADA"/>
    <w:rsid w:val="00977D0A"/>
    <w:rsid w:val="00980B8C"/>
    <w:rsid w:val="00980DE1"/>
    <w:rsid w:val="009828B5"/>
    <w:rsid w:val="0098399B"/>
    <w:rsid w:val="009847AE"/>
    <w:rsid w:val="00984D33"/>
    <w:rsid w:val="0098500E"/>
    <w:rsid w:val="0098590E"/>
    <w:rsid w:val="00986998"/>
    <w:rsid w:val="00987313"/>
    <w:rsid w:val="00987B1F"/>
    <w:rsid w:val="009924FA"/>
    <w:rsid w:val="009942C9"/>
    <w:rsid w:val="00995AA5"/>
    <w:rsid w:val="00995F33"/>
    <w:rsid w:val="009978BF"/>
    <w:rsid w:val="00997BC0"/>
    <w:rsid w:val="009A042F"/>
    <w:rsid w:val="009A0B3A"/>
    <w:rsid w:val="009A12E1"/>
    <w:rsid w:val="009A1BF0"/>
    <w:rsid w:val="009A22B9"/>
    <w:rsid w:val="009A2CDB"/>
    <w:rsid w:val="009A5D43"/>
    <w:rsid w:val="009A5F33"/>
    <w:rsid w:val="009A7713"/>
    <w:rsid w:val="009A7D4B"/>
    <w:rsid w:val="009B05E3"/>
    <w:rsid w:val="009B0604"/>
    <w:rsid w:val="009B0F28"/>
    <w:rsid w:val="009B2179"/>
    <w:rsid w:val="009B4F94"/>
    <w:rsid w:val="009B5948"/>
    <w:rsid w:val="009B679A"/>
    <w:rsid w:val="009B67B8"/>
    <w:rsid w:val="009B7176"/>
    <w:rsid w:val="009B7A2F"/>
    <w:rsid w:val="009C041E"/>
    <w:rsid w:val="009C05C4"/>
    <w:rsid w:val="009C130D"/>
    <w:rsid w:val="009C1410"/>
    <w:rsid w:val="009C1A96"/>
    <w:rsid w:val="009C1FD3"/>
    <w:rsid w:val="009C2229"/>
    <w:rsid w:val="009C28A8"/>
    <w:rsid w:val="009C4E57"/>
    <w:rsid w:val="009C6B9C"/>
    <w:rsid w:val="009C6D0E"/>
    <w:rsid w:val="009C740C"/>
    <w:rsid w:val="009C777C"/>
    <w:rsid w:val="009C78A8"/>
    <w:rsid w:val="009D06BC"/>
    <w:rsid w:val="009D1AF1"/>
    <w:rsid w:val="009D3C3D"/>
    <w:rsid w:val="009D49E5"/>
    <w:rsid w:val="009D62BA"/>
    <w:rsid w:val="009E1401"/>
    <w:rsid w:val="009E1794"/>
    <w:rsid w:val="009E194D"/>
    <w:rsid w:val="009E2BDC"/>
    <w:rsid w:val="009E2D83"/>
    <w:rsid w:val="009E3A90"/>
    <w:rsid w:val="009E481C"/>
    <w:rsid w:val="009E5082"/>
    <w:rsid w:val="009E5729"/>
    <w:rsid w:val="009E5CF4"/>
    <w:rsid w:val="009E6138"/>
    <w:rsid w:val="009E6CFA"/>
    <w:rsid w:val="009E7186"/>
    <w:rsid w:val="009E76E3"/>
    <w:rsid w:val="009E7B6B"/>
    <w:rsid w:val="009F123B"/>
    <w:rsid w:val="009F17D0"/>
    <w:rsid w:val="009F2673"/>
    <w:rsid w:val="009F337C"/>
    <w:rsid w:val="009F3F7C"/>
    <w:rsid w:val="009F4185"/>
    <w:rsid w:val="009F446B"/>
    <w:rsid w:val="00A00547"/>
    <w:rsid w:val="00A0142F"/>
    <w:rsid w:val="00A01504"/>
    <w:rsid w:val="00A024E6"/>
    <w:rsid w:val="00A0255F"/>
    <w:rsid w:val="00A03A3A"/>
    <w:rsid w:val="00A03CCC"/>
    <w:rsid w:val="00A045D6"/>
    <w:rsid w:val="00A050EA"/>
    <w:rsid w:val="00A053B2"/>
    <w:rsid w:val="00A0620B"/>
    <w:rsid w:val="00A06A54"/>
    <w:rsid w:val="00A06F85"/>
    <w:rsid w:val="00A14CA4"/>
    <w:rsid w:val="00A15C8C"/>
    <w:rsid w:val="00A16032"/>
    <w:rsid w:val="00A16A2B"/>
    <w:rsid w:val="00A16F44"/>
    <w:rsid w:val="00A17F45"/>
    <w:rsid w:val="00A20079"/>
    <w:rsid w:val="00A21230"/>
    <w:rsid w:val="00A21A7F"/>
    <w:rsid w:val="00A21ADA"/>
    <w:rsid w:val="00A2229F"/>
    <w:rsid w:val="00A22523"/>
    <w:rsid w:val="00A229EE"/>
    <w:rsid w:val="00A22C16"/>
    <w:rsid w:val="00A2312E"/>
    <w:rsid w:val="00A24D77"/>
    <w:rsid w:val="00A25451"/>
    <w:rsid w:val="00A265C9"/>
    <w:rsid w:val="00A26AEC"/>
    <w:rsid w:val="00A26E1E"/>
    <w:rsid w:val="00A270B0"/>
    <w:rsid w:val="00A273EE"/>
    <w:rsid w:val="00A275E6"/>
    <w:rsid w:val="00A300BE"/>
    <w:rsid w:val="00A30331"/>
    <w:rsid w:val="00A31103"/>
    <w:rsid w:val="00A31229"/>
    <w:rsid w:val="00A312A5"/>
    <w:rsid w:val="00A31E45"/>
    <w:rsid w:val="00A32D1D"/>
    <w:rsid w:val="00A33296"/>
    <w:rsid w:val="00A350FB"/>
    <w:rsid w:val="00A3580F"/>
    <w:rsid w:val="00A360E4"/>
    <w:rsid w:val="00A37BCB"/>
    <w:rsid w:val="00A40C5E"/>
    <w:rsid w:val="00A410A4"/>
    <w:rsid w:val="00A41861"/>
    <w:rsid w:val="00A426A0"/>
    <w:rsid w:val="00A435E1"/>
    <w:rsid w:val="00A4395F"/>
    <w:rsid w:val="00A43DA6"/>
    <w:rsid w:val="00A440E6"/>
    <w:rsid w:val="00A441E1"/>
    <w:rsid w:val="00A44FEE"/>
    <w:rsid w:val="00A45097"/>
    <w:rsid w:val="00A47A01"/>
    <w:rsid w:val="00A51169"/>
    <w:rsid w:val="00A530BD"/>
    <w:rsid w:val="00A55DB5"/>
    <w:rsid w:val="00A568BE"/>
    <w:rsid w:val="00A56A42"/>
    <w:rsid w:val="00A56CE2"/>
    <w:rsid w:val="00A56D13"/>
    <w:rsid w:val="00A57B14"/>
    <w:rsid w:val="00A6045F"/>
    <w:rsid w:val="00A650F5"/>
    <w:rsid w:val="00A665C3"/>
    <w:rsid w:val="00A6715C"/>
    <w:rsid w:val="00A70FB6"/>
    <w:rsid w:val="00A738C4"/>
    <w:rsid w:val="00A73BC2"/>
    <w:rsid w:val="00A73D88"/>
    <w:rsid w:val="00A7621A"/>
    <w:rsid w:val="00A76B88"/>
    <w:rsid w:val="00A77A41"/>
    <w:rsid w:val="00A8278F"/>
    <w:rsid w:val="00A828B0"/>
    <w:rsid w:val="00A82A6E"/>
    <w:rsid w:val="00A8375D"/>
    <w:rsid w:val="00A87606"/>
    <w:rsid w:val="00A90344"/>
    <w:rsid w:val="00A91E95"/>
    <w:rsid w:val="00A92F3F"/>
    <w:rsid w:val="00A95177"/>
    <w:rsid w:val="00A97A5E"/>
    <w:rsid w:val="00AA050F"/>
    <w:rsid w:val="00AA13B4"/>
    <w:rsid w:val="00AA1533"/>
    <w:rsid w:val="00AA1E28"/>
    <w:rsid w:val="00AA33EB"/>
    <w:rsid w:val="00AA5041"/>
    <w:rsid w:val="00AA614A"/>
    <w:rsid w:val="00AA6312"/>
    <w:rsid w:val="00AA6958"/>
    <w:rsid w:val="00AA730B"/>
    <w:rsid w:val="00AA7777"/>
    <w:rsid w:val="00AA7C7B"/>
    <w:rsid w:val="00AB16B0"/>
    <w:rsid w:val="00AB1A68"/>
    <w:rsid w:val="00AB2388"/>
    <w:rsid w:val="00AB333F"/>
    <w:rsid w:val="00AB38C1"/>
    <w:rsid w:val="00AB3B14"/>
    <w:rsid w:val="00AB42B5"/>
    <w:rsid w:val="00AB4F8A"/>
    <w:rsid w:val="00AB55D0"/>
    <w:rsid w:val="00AB7271"/>
    <w:rsid w:val="00AB784E"/>
    <w:rsid w:val="00AC2173"/>
    <w:rsid w:val="00AC37EE"/>
    <w:rsid w:val="00AC3858"/>
    <w:rsid w:val="00AC4400"/>
    <w:rsid w:val="00AC4913"/>
    <w:rsid w:val="00AC4D32"/>
    <w:rsid w:val="00AC5799"/>
    <w:rsid w:val="00AC6CD7"/>
    <w:rsid w:val="00AC7D63"/>
    <w:rsid w:val="00AC7E4B"/>
    <w:rsid w:val="00AD3461"/>
    <w:rsid w:val="00AD3639"/>
    <w:rsid w:val="00AD632B"/>
    <w:rsid w:val="00AD657D"/>
    <w:rsid w:val="00AD671A"/>
    <w:rsid w:val="00AD69DD"/>
    <w:rsid w:val="00AD7DB1"/>
    <w:rsid w:val="00AE067B"/>
    <w:rsid w:val="00AE0C6A"/>
    <w:rsid w:val="00AE1157"/>
    <w:rsid w:val="00AE14B5"/>
    <w:rsid w:val="00AE1B4F"/>
    <w:rsid w:val="00AE2EB1"/>
    <w:rsid w:val="00AE3146"/>
    <w:rsid w:val="00AE653E"/>
    <w:rsid w:val="00AE7843"/>
    <w:rsid w:val="00AF191B"/>
    <w:rsid w:val="00AF3875"/>
    <w:rsid w:val="00AF516A"/>
    <w:rsid w:val="00AF51A0"/>
    <w:rsid w:val="00AF5796"/>
    <w:rsid w:val="00AF5894"/>
    <w:rsid w:val="00AF63FD"/>
    <w:rsid w:val="00AF6DC9"/>
    <w:rsid w:val="00B003DC"/>
    <w:rsid w:val="00B01180"/>
    <w:rsid w:val="00B03999"/>
    <w:rsid w:val="00B059F4"/>
    <w:rsid w:val="00B05DC7"/>
    <w:rsid w:val="00B115BA"/>
    <w:rsid w:val="00B116BB"/>
    <w:rsid w:val="00B116C0"/>
    <w:rsid w:val="00B11888"/>
    <w:rsid w:val="00B129D3"/>
    <w:rsid w:val="00B1419A"/>
    <w:rsid w:val="00B1444F"/>
    <w:rsid w:val="00B1499A"/>
    <w:rsid w:val="00B14C2D"/>
    <w:rsid w:val="00B20A39"/>
    <w:rsid w:val="00B22DBA"/>
    <w:rsid w:val="00B23403"/>
    <w:rsid w:val="00B23E28"/>
    <w:rsid w:val="00B26295"/>
    <w:rsid w:val="00B30705"/>
    <w:rsid w:val="00B3308B"/>
    <w:rsid w:val="00B3391C"/>
    <w:rsid w:val="00B33B3F"/>
    <w:rsid w:val="00B3567C"/>
    <w:rsid w:val="00B35B4C"/>
    <w:rsid w:val="00B35BC2"/>
    <w:rsid w:val="00B362A3"/>
    <w:rsid w:val="00B416F7"/>
    <w:rsid w:val="00B41F29"/>
    <w:rsid w:val="00B42D71"/>
    <w:rsid w:val="00B43B29"/>
    <w:rsid w:val="00B44455"/>
    <w:rsid w:val="00B45891"/>
    <w:rsid w:val="00B45CE5"/>
    <w:rsid w:val="00B462D7"/>
    <w:rsid w:val="00B46E43"/>
    <w:rsid w:val="00B475DF"/>
    <w:rsid w:val="00B47BB2"/>
    <w:rsid w:val="00B510F4"/>
    <w:rsid w:val="00B5167B"/>
    <w:rsid w:val="00B53000"/>
    <w:rsid w:val="00B53881"/>
    <w:rsid w:val="00B546E5"/>
    <w:rsid w:val="00B55A68"/>
    <w:rsid w:val="00B56E97"/>
    <w:rsid w:val="00B60DAC"/>
    <w:rsid w:val="00B62AD3"/>
    <w:rsid w:val="00B63EDE"/>
    <w:rsid w:val="00B6418E"/>
    <w:rsid w:val="00B646EC"/>
    <w:rsid w:val="00B659C4"/>
    <w:rsid w:val="00B65E97"/>
    <w:rsid w:val="00B705AC"/>
    <w:rsid w:val="00B70A19"/>
    <w:rsid w:val="00B72CC9"/>
    <w:rsid w:val="00B732B7"/>
    <w:rsid w:val="00B73DAC"/>
    <w:rsid w:val="00B7431B"/>
    <w:rsid w:val="00B76769"/>
    <w:rsid w:val="00B7714D"/>
    <w:rsid w:val="00B806E1"/>
    <w:rsid w:val="00B8166A"/>
    <w:rsid w:val="00B8213C"/>
    <w:rsid w:val="00B86947"/>
    <w:rsid w:val="00B869B1"/>
    <w:rsid w:val="00B86D5D"/>
    <w:rsid w:val="00B86D81"/>
    <w:rsid w:val="00B8738C"/>
    <w:rsid w:val="00B9026F"/>
    <w:rsid w:val="00B911EE"/>
    <w:rsid w:val="00B91755"/>
    <w:rsid w:val="00B923E5"/>
    <w:rsid w:val="00B928B7"/>
    <w:rsid w:val="00B935D4"/>
    <w:rsid w:val="00B947AE"/>
    <w:rsid w:val="00B94A6B"/>
    <w:rsid w:val="00B95D8B"/>
    <w:rsid w:val="00B96A24"/>
    <w:rsid w:val="00B97DF5"/>
    <w:rsid w:val="00BA205B"/>
    <w:rsid w:val="00BA2EC6"/>
    <w:rsid w:val="00BA4881"/>
    <w:rsid w:val="00BA520E"/>
    <w:rsid w:val="00BA622A"/>
    <w:rsid w:val="00BA66F4"/>
    <w:rsid w:val="00BA7AB7"/>
    <w:rsid w:val="00BA7D84"/>
    <w:rsid w:val="00BB13FC"/>
    <w:rsid w:val="00BB26B3"/>
    <w:rsid w:val="00BB3876"/>
    <w:rsid w:val="00BB3DFE"/>
    <w:rsid w:val="00BB4789"/>
    <w:rsid w:val="00BB4CE5"/>
    <w:rsid w:val="00BB6363"/>
    <w:rsid w:val="00BB7107"/>
    <w:rsid w:val="00BB738C"/>
    <w:rsid w:val="00BB7D6D"/>
    <w:rsid w:val="00BC06D7"/>
    <w:rsid w:val="00BC093B"/>
    <w:rsid w:val="00BC1C51"/>
    <w:rsid w:val="00BC2C63"/>
    <w:rsid w:val="00BC2EB7"/>
    <w:rsid w:val="00BC321E"/>
    <w:rsid w:val="00BC37EF"/>
    <w:rsid w:val="00BC485F"/>
    <w:rsid w:val="00BC57AA"/>
    <w:rsid w:val="00BC72F6"/>
    <w:rsid w:val="00BD1624"/>
    <w:rsid w:val="00BD288C"/>
    <w:rsid w:val="00BD2ED5"/>
    <w:rsid w:val="00BD2F9C"/>
    <w:rsid w:val="00BD301C"/>
    <w:rsid w:val="00BD372E"/>
    <w:rsid w:val="00BD4161"/>
    <w:rsid w:val="00BD5063"/>
    <w:rsid w:val="00BD5420"/>
    <w:rsid w:val="00BD5EF4"/>
    <w:rsid w:val="00BD679A"/>
    <w:rsid w:val="00BD76DF"/>
    <w:rsid w:val="00BD787C"/>
    <w:rsid w:val="00BD7D7A"/>
    <w:rsid w:val="00BE0F08"/>
    <w:rsid w:val="00BE16EC"/>
    <w:rsid w:val="00BE203F"/>
    <w:rsid w:val="00BE2EF6"/>
    <w:rsid w:val="00BE3B89"/>
    <w:rsid w:val="00BE4D9B"/>
    <w:rsid w:val="00BE5348"/>
    <w:rsid w:val="00BE6982"/>
    <w:rsid w:val="00BF009D"/>
    <w:rsid w:val="00BF038C"/>
    <w:rsid w:val="00BF22A1"/>
    <w:rsid w:val="00BF376B"/>
    <w:rsid w:val="00BF378B"/>
    <w:rsid w:val="00BF486D"/>
    <w:rsid w:val="00BF4950"/>
    <w:rsid w:val="00BF6A55"/>
    <w:rsid w:val="00BF6F32"/>
    <w:rsid w:val="00BF7D17"/>
    <w:rsid w:val="00C0061C"/>
    <w:rsid w:val="00C0062D"/>
    <w:rsid w:val="00C010BE"/>
    <w:rsid w:val="00C01114"/>
    <w:rsid w:val="00C014D0"/>
    <w:rsid w:val="00C014D6"/>
    <w:rsid w:val="00C01E43"/>
    <w:rsid w:val="00C01F0A"/>
    <w:rsid w:val="00C032D2"/>
    <w:rsid w:val="00C0394C"/>
    <w:rsid w:val="00C0556C"/>
    <w:rsid w:val="00C05574"/>
    <w:rsid w:val="00C05AE2"/>
    <w:rsid w:val="00C05D8B"/>
    <w:rsid w:val="00C061C5"/>
    <w:rsid w:val="00C06FAD"/>
    <w:rsid w:val="00C10BFA"/>
    <w:rsid w:val="00C10E7C"/>
    <w:rsid w:val="00C116BE"/>
    <w:rsid w:val="00C118A9"/>
    <w:rsid w:val="00C135F6"/>
    <w:rsid w:val="00C20960"/>
    <w:rsid w:val="00C21691"/>
    <w:rsid w:val="00C22C2E"/>
    <w:rsid w:val="00C23CB2"/>
    <w:rsid w:val="00C2468F"/>
    <w:rsid w:val="00C2703F"/>
    <w:rsid w:val="00C27E1C"/>
    <w:rsid w:val="00C30AB9"/>
    <w:rsid w:val="00C31C0B"/>
    <w:rsid w:val="00C3464B"/>
    <w:rsid w:val="00C34A3B"/>
    <w:rsid w:val="00C358A8"/>
    <w:rsid w:val="00C35A2A"/>
    <w:rsid w:val="00C36C63"/>
    <w:rsid w:val="00C36D30"/>
    <w:rsid w:val="00C37C0C"/>
    <w:rsid w:val="00C415FC"/>
    <w:rsid w:val="00C419B5"/>
    <w:rsid w:val="00C45556"/>
    <w:rsid w:val="00C45C78"/>
    <w:rsid w:val="00C46A42"/>
    <w:rsid w:val="00C47DD1"/>
    <w:rsid w:val="00C518E7"/>
    <w:rsid w:val="00C51E78"/>
    <w:rsid w:val="00C55778"/>
    <w:rsid w:val="00C561AC"/>
    <w:rsid w:val="00C5660D"/>
    <w:rsid w:val="00C56828"/>
    <w:rsid w:val="00C57345"/>
    <w:rsid w:val="00C57D99"/>
    <w:rsid w:val="00C57E45"/>
    <w:rsid w:val="00C61943"/>
    <w:rsid w:val="00C61B3A"/>
    <w:rsid w:val="00C61F8A"/>
    <w:rsid w:val="00C65F64"/>
    <w:rsid w:val="00C66C9C"/>
    <w:rsid w:val="00C6733A"/>
    <w:rsid w:val="00C70595"/>
    <w:rsid w:val="00C70AD0"/>
    <w:rsid w:val="00C7170D"/>
    <w:rsid w:val="00C72F48"/>
    <w:rsid w:val="00C73277"/>
    <w:rsid w:val="00C73E22"/>
    <w:rsid w:val="00C761B0"/>
    <w:rsid w:val="00C765F3"/>
    <w:rsid w:val="00C77862"/>
    <w:rsid w:val="00C80264"/>
    <w:rsid w:val="00C82DD6"/>
    <w:rsid w:val="00C836FA"/>
    <w:rsid w:val="00C84633"/>
    <w:rsid w:val="00C84F02"/>
    <w:rsid w:val="00C85F37"/>
    <w:rsid w:val="00C86565"/>
    <w:rsid w:val="00C87064"/>
    <w:rsid w:val="00C87331"/>
    <w:rsid w:val="00C87FDA"/>
    <w:rsid w:val="00C9283F"/>
    <w:rsid w:val="00C92AA2"/>
    <w:rsid w:val="00C92B99"/>
    <w:rsid w:val="00C9343E"/>
    <w:rsid w:val="00C93893"/>
    <w:rsid w:val="00C949BA"/>
    <w:rsid w:val="00C94EFD"/>
    <w:rsid w:val="00C95D0D"/>
    <w:rsid w:val="00C966E5"/>
    <w:rsid w:val="00C97084"/>
    <w:rsid w:val="00CA17EF"/>
    <w:rsid w:val="00CA2CB5"/>
    <w:rsid w:val="00CA30BD"/>
    <w:rsid w:val="00CA42F2"/>
    <w:rsid w:val="00CA51E8"/>
    <w:rsid w:val="00CA5B4D"/>
    <w:rsid w:val="00CA6A38"/>
    <w:rsid w:val="00CA6B77"/>
    <w:rsid w:val="00CA766B"/>
    <w:rsid w:val="00CB1397"/>
    <w:rsid w:val="00CB1B32"/>
    <w:rsid w:val="00CB23AE"/>
    <w:rsid w:val="00CB3169"/>
    <w:rsid w:val="00CB3499"/>
    <w:rsid w:val="00CB613C"/>
    <w:rsid w:val="00CB73B9"/>
    <w:rsid w:val="00CC0BC3"/>
    <w:rsid w:val="00CC147E"/>
    <w:rsid w:val="00CC26F8"/>
    <w:rsid w:val="00CC570F"/>
    <w:rsid w:val="00CD1BD6"/>
    <w:rsid w:val="00CD2EA7"/>
    <w:rsid w:val="00CD2ED8"/>
    <w:rsid w:val="00CD321B"/>
    <w:rsid w:val="00CD3AE3"/>
    <w:rsid w:val="00CD4E9D"/>
    <w:rsid w:val="00CD6C0B"/>
    <w:rsid w:val="00CE106E"/>
    <w:rsid w:val="00CE2240"/>
    <w:rsid w:val="00CE23E2"/>
    <w:rsid w:val="00CE25DD"/>
    <w:rsid w:val="00CE30F6"/>
    <w:rsid w:val="00CE3A8B"/>
    <w:rsid w:val="00CE4AF7"/>
    <w:rsid w:val="00CE61C8"/>
    <w:rsid w:val="00CE6346"/>
    <w:rsid w:val="00CE7640"/>
    <w:rsid w:val="00CF2227"/>
    <w:rsid w:val="00CF261C"/>
    <w:rsid w:val="00CF317F"/>
    <w:rsid w:val="00CF6A1D"/>
    <w:rsid w:val="00CF6C7F"/>
    <w:rsid w:val="00CF70BB"/>
    <w:rsid w:val="00D00DBA"/>
    <w:rsid w:val="00D01081"/>
    <w:rsid w:val="00D0181A"/>
    <w:rsid w:val="00D0453E"/>
    <w:rsid w:val="00D04CE4"/>
    <w:rsid w:val="00D050BC"/>
    <w:rsid w:val="00D05576"/>
    <w:rsid w:val="00D05AE0"/>
    <w:rsid w:val="00D05F94"/>
    <w:rsid w:val="00D0602E"/>
    <w:rsid w:val="00D06FDE"/>
    <w:rsid w:val="00D115FA"/>
    <w:rsid w:val="00D11DA3"/>
    <w:rsid w:val="00D130F0"/>
    <w:rsid w:val="00D14747"/>
    <w:rsid w:val="00D14AA9"/>
    <w:rsid w:val="00D17799"/>
    <w:rsid w:val="00D22089"/>
    <w:rsid w:val="00D23CB4"/>
    <w:rsid w:val="00D24C68"/>
    <w:rsid w:val="00D2511F"/>
    <w:rsid w:val="00D25673"/>
    <w:rsid w:val="00D26253"/>
    <w:rsid w:val="00D268F0"/>
    <w:rsid w:val="00D26F83"/>
    <w:rsid w:val="00D309A1"/>
    <w:rsid w:val="00D31DD0"/>
    <w:rsid w:val="00D32A55"/>
    <w:rsid w:val="00D33B43"/>
    <w:rsid w:val="00D34180"/>
    <w:rsid w:val="00D34C75"/>
    <w:rsid w:val="00D36CC1"/>
    <w:rsid w:val="00D4027A"/>
    <w:rsid w:val="00D42D22"/>
    <w:rsid w:val="00D431EB"/>
    <w:rsid w:val="00D43AA6"/>
    <w:rsid w:val="00D43C04"/>
    <w:rsid w:val="00D43F95"/>
    <w:rsid w:val="00D4403E"/>
    <w:rsid w:val="00D440DD"/>
    <w:rsid w:val="00D4785B"/>
    <w:rsid w:val="00D50131"/>
    <w:rsid w:val="00D52A07"/>
    <w:rsid w:val="00D53125"/>
    <w:rsid w:val="00D54B48"/>
    <w:rsid w:val="00D54FB7"/>
    <w:rsid w:val="00D5548D"/>
    <w:rsid w:val="00D555F7"/>
    <w:rsid w:val="00D57966"/>
    <w:rsid w:val="00D57F11"/>
    <w:rsid w:val="00D6278A"/>
    <w:rsid w:val="00D63CB6"/>
    <w:rsid w:val="00D657EE"/>
    <w:rsid w:val="00D67FA6"/>
    <w:rsid w:val="00D700DE"/>
    <w:rsid w:val="00D714E3"/>
    <w:rsid w:val="00D715C7"/>
    <w:rsid w:val="00D718A1"/>
    <w:rsid w:val="00D71EAA"/>
    <w:rsid w:val="00D728C0"/>
    <w:rsid w:val="00D744A1"/>
    <w:rsid w:val="00D80FE8"/>
    <w:rsid w:val="00D81974"/>
    <w:rsid w:val="00D82559"/>
    <w:rsid w:val="00D83A57"/>
    <w:rsid w:val="00D83FE8"/>
    <w:rsid w:val="00D84579"/>
    <w:rsid w:val="00D845BC"/>
    <w:rsid w:val="00D8472B"/>
    <w:rsid w:val="00D84C08"/>
    <w:rsid w:val="00D84D54"/>
    <w:rsid w:val="00D87D91"/>
    <w:rsid w:val="00D90207"/>
    <w:rsid w:val="00D927A7"/>
    <w:rsid w:val="00D92A80"/>
    <w:rsid w:val="00D93130"/>
    <w:rsid w:val="00D9425C"/>
    <w:rsid w:val="00D948BE"/>
    <w:rsid w:val="00D964A8"/>
    <w:rsid w:val="00D96557"/>
    <w:rsid w:val="00D9659E"/>
    <w:rsid w:val="00D972EA"/>
    <w:rsid w:val="00D97EEB"/>
    <w:rsid w:val="00DA0A81"/>
    <w:rsid w:val="00DA18B5"/>
    <w:rsid w:val="00DA19EC"/>
    <w:rsid w:val="00DA33CB"/>
    <w:rsid w:val="00DA3727"/>
    <w:rsid w:val="00DA516B"/>
    <w:rsid w:val="00DA5C51"/>
    <w:rsid w:val="00DA65AC"/>
    <w:rsid w:val="00DA688A"/>
    <w:rsid w:val="00DA7149"/>
    <w:rsid w:val="00DA723C"/>
    <w:rsid w:val="00DA7BF0"/>
    <w:rsid w:val="00DB09D1"/>
    <w:rsid w:val="00DB1A00"/>
    <w:rsid w:val="00DB2177"/>
    <w:rsid w:val="00DB3FA3"/>
    <w:rsid w:val="00DB45C2"/>
    <w:rsid w:val="00DB45FA"/>
    <w:rsid w:val="00DC1865"/>
    <w:rsid w:val="00DC2402"/>
    <w:rsid w:val="00DC25AF"/>
    <w:rsid w:val="00DC262C"/>
    <w:rsid w:val="00DC26CA"/>
    <w:rsid w:val="00DC2E42"/>
    <w:rsid w:val="00DC3C81"/>
    <w:rsid w:val="00DC4E71"/>
    <w:rsid w:val="00DC51E2"/>
    <w:rsid w:val="00DC5B08"/>
    <w:rsid w:val="00DC65F6"/>
    <w:rsid w:val="00DC6E5D"/>
    <w:rsid w:val="00DD06FB"/>
    <w:rsid w:val="00DD0981"/>
    <w:rsid w:val="00DD0C3A"/>
    <w:rsid w:val="00DD0CD8"/>
    <w:rsid w:val="00DD2385"/>
    <w:rsid w:val="00DD2A9B"/>
    <w:rsid w:val="00DD3C14"/>
    <w:rsid w:val="00DD543B"/>
    <w:rsid w:val="00DD597D"/>
    <w:rsid w:val="00DD6919"/>
    <w:rsid w:val="00DD69DB"/>
    <w:rsid w:val="00DD6D3D"/>
    <w:rsid w:val="00DD6DD0"/>
    <w:rsid w:val="00DD6F73"/>
    <w:rsid w:val="00DD786D"/>
    <w:rsid w:val="00DD7F64"/>
    <w:rsid w:val="00DE032B"/>
    <w:rsid w:val="00DE04D0"/>
    <w:rsid w:val="00DE114F"/>
    <w:rsid w:val="00DE3641"/>
    <w:rsid w:val="00DE36A6"/>
    <w:rsid w:val="00DE435B"/>
    <w:rsid w:val="00DE43E9"/>
    <w:rsid w:val="00DE47AA"/>
    <w:rsid w:val="00DE48B4"/>
    <w:rsid w:val="00DE4C43"/>
    <w:rsid w:val="00DE7EDA"/>
    <w:rsid w:val="00DF16BB"/>
    <w:rsid w:val="00DF2A20"/>
    <w:rsid w:val="00DF325C"/>
    <w:rsid w:val="00DF3CA1"/>
    <w:rsid w:val="00DF523F"/>
    <w:rsid w:val="00DF5358"/>
    <w:rsid w:val="00DF5B23"/>
    <w:rsid w:val="00DF69CA"/>
    <w:rsid w:val="00E001C2"/>
    <w:rsid w:val="00E01A66"/>
    <w:rsid w:val="00E028C0"/>
    <w:rsid w:val="00E04B48"/>
    <w:rsid w:val="00E05DCA"/>
    <w:rsid w:val="00E06639"/>
    <w:rsid w:val="00E0790F"/>
    <w:rsid w:val="00E10CD6"/>
    <w:rsid w:val="00E11F56"/>
    <w:rsid w:val="00E12B9D"/>
    <w:rsid w:val="00E13839"/>
    <w:rsid w:val="00E13B58"/>
    <w:rsid w:val="00E142C3"/>
    <w:rsid w:val="00E1499F"/>
    <w:rsid w:val="00E20538"/>
    <w:rsid w:val="00E20D73"/>
    <w:rsid w:val="00E21F67"/>
    <w:rsid w:val="00E22B1A"/>
    <w:rsid w:val="00E22EE0"/>
    <w:rsid w:val="00E23FFF"/>
    <w:rsid w:val="00E24D9D"/>
    <w:rsid w:val="00E26B22"/>
    <w:rsid w:val="00E305CD"/>
    <w:rsid w:val="00E314AD"/>
    <w:rsid w:val="00E32B36"/>
    <w:rsid w:val="00E338A6"/>
    <w:rsid w:val="00E34C31"/>
    <w:rsid w:val="00E37F58"/>
    <w:rsid w:val="00E40870"/>
    <w:rsid w:val="00E42D3E"/>
    <w:rsid w:val="00E42F33"/>
    <w:rsid w:val="00E44CDA"/>
    <w:rsid w:val="00E44F9B"/>
    <w:rsid w:val="00E45D82"/>
    <w:rsid w:val="00E46364"/>
    <w:rsid w:val="00E47017"/>
    <w:rsid w:val="00E47BE2"/>
    <w:rsid w:val="00E47DDD"/>
    <w:rsid w:val="00E5029C"/>
    <w:rsid w:val="00E505F5"/>
    <w:rsid w:val="00E51B52"/>
    <w:rsid w:val="00E52951"/>
    <w:rsid w:val="00E56D04"/>
    <w:rsid w:val="00E56DF0"/>
    <w:rsid w:val="00E57D55"/>
    <w:rsid w:val="00E6482A"/>
    <w:rsid w:val="00E64C89"/>
    <w:rsid w:val="00E653B1"/>
    <w:rsid w:val="00E65AFD"/>
    <w:rsid w:val="00E663D0"/>
    <w:rsid w:val="00E6691B"/>
    <w:rsid w:val="00E6699F"/>
    <w:rsid w:val="00E7167D"/>
    <w:rsid w:val="00E7245A"/>
    <w:rsid w:val="00E74A9C"/>
    <w:rsid w:val="00E74C5D"/>
    <w:rsid w:val="00E762FD"/>
    <w:rsid w:val="00E77265"/>
    <w:rsid w:val="00E77805"/>
    <w:rsid w:val="00E83228"/>
    <w:rsid w:val="00E85D69"/>
    <w:rsid w:val="00E87268"/>
    <w:rsid w:val="00E87BF6"/>
    <w:rsid w:val="00E91E0B"/>
    <w:rsid w:val="00E92DD3"/>
    <w:rsid w:val="00E946CB"/>
    <w:rsid w:val="00E97171"/>
    <w:rsid w:val="00EA043F"/>
    <w:rsid w:val="00EA0594"/>
    <w:rsid w:val="00EA118D"/>
    <w:rsid w:val="00EA13A4"/>
    <w:rsid w:val="00EA18C9"/>
    <w:rsid w:val="00EA1D31"/>
    <w:rsid w:val="00EA2A73"/>
    <w:rsid w:val="00EA2B62"/>
    <w:rsid w:val="00EA2D4F"/>
    <w:rsid w:val="00EA4A83"/>
    <w:rsid w:val="00EA4D6E"/>
    <w:rsid w:val="00EA606E"/>
    <w:rsid w:val="00EA6DA1"/>
    <w:rsid w:val="00EA763A"/>
    <w:rsid w:val="00EA77AD"/>
    <w:rsid w:val="00EB02D1"/>
    <w:rsid w:val="00EB1692"/>
    <w:rsid w:val="00EB2011"/>
    <w:rsid w:val="00EB25D2"/>
    <w:rsid w:val="00EB2FC2"/>
    <w:rsid w:val="00EB382C"/>
    <w:rsid w:val="00EB50F4"/>
    <w:rsid w:val="00EB5F9C"/>
    <w:rsid w:val="00EB68D4"/>
    <w:rsid w:val="00EC1BDE"/>
    <w:rsid w:val="00EC31C2"/>
    <w:rsid w:val="00EC46B5"/>
    <w:rsid w:val="00EC5C6A"/>
    <w:rsid w:val="00EC60E6"/>
    <w:rsid w:val="00EC79CA"/>
    <w:rsid w:val="00EC7BD3"/>
    <w:rsid w:val="00ED1C54"/>
    <w:rsid w:val="00ED1CEE"/>
    <w:rsid w:val="00ED62F3"/>
    <w:rsid w:val="00ED6C1C"/>
    <w:rsid w:val="00EE1414"/>
    <w:rsid w:val="00EE1B0D"/>
    <w:rsid w:val="00EE2031"/>
    <w:rsid w:val="00EE22EB"/>
    <w:rsid w:val="00EE27BF"/>
    <w:rsid w:val="00EE2A89"/>
    <w:rsid w:val="00EE33FB"/>
    <w:rsid w:val="00EE34BB"/>
    <w:rsid w:val="00EE46CE"/>
    <w:rsid w:val="00EE48DC"/>
    <w:rsid w:val="00EE6268"/>
    <w:rsid w:val="00EE77C6"/>
    <w:rsid w:val="00EF1968"/>
    <w:rsid w:val="00EF1FA8"/>
    <w:rsid w:val="00EF2BDE"/>
    <w:rsid w:val="00EF5AEC"/>
    <w:rsid w:val="00EF5AF6"/>
    <w:rsid w:val="00EF66FD"/>
    <w:rsid w:val="00EF6783"/>
    <w:rsid w:val="00F00262"/>
    <w:rsid w:val="00F0059C"/>
    <w:rsid w:val="00F0081A"/>
    <w:rsid w:val="00F00FC1"/>
    <w:rsid w:val="00F012FF"/>
    <w:rsid w:val="00F0256B"/>
    <w:rsid w:val="00F02CE7"/>
    <w:rsid w:val="00F032CF"/>
    <w:rsid w:val="00F03F9F"/>
    <w:rsid w:val="00F04B67"/>
    <w:rsid w:val="00F04DC6"/>
    <w:rsid w:val="00F04FE4"/>
    <w:rsid w:val="00F059C0"/>
    <w:rsid w:val="00F064D8"/>
    <w:rsid w:val="00F07674"/>
    <w:rsid w:val="00F077F4"/>
    <w:rsid w:val="00F07EED"/>
    <w:rsid w:val="00F07FA2"/>
    <w:rsid w:val="00F13461"/>
    <w:rsid w:val="00F14883"/>
    <w:rsid w:val="00F15F3A"/>
    <w:rsid w:val="00F16141"/>
    <w:rsid w:val="00F1627D"/>
    <w:rsid w:val="00F168D4"/>
    <w:rsid w:val="00F168F8"/>
    <w:rsid w:val="00F16D7E"/>
    <w:rsid w:val="00F177BB"/>
    <w:rsid w:val="00F17D2C"/>
    <w:rsid w:val="00F21631"/>
    <w:rsid w:val="00F217FA"/>
    <w:rsid w:val="00F22169"/>
    <w:rsid w:val="00F221F6"/>
    <w:rsid w:val="00F231F6"/>
    <w:rsid w:val="00F235D1"/>
    <w:rsid w:val="00F23958"/>
    <w:rsid w:val="00F245EC"/>
    <w:rsid w:val="00F302E0"/>
    <w:rsid w:val="00F3406B"/>
    <w:rsid w:val="00F3437E"/>
    <w:rsid w:val="00F35F99"/>
    <w:rsid w:val="00F36032"/>
    <w:rsid w:val="00F3673D"/>
    <w:rsid w:val="00F36F2A"/>
    <w:rsid w:val="00F37AE4"/>
    <w:rsid w:val="00F37FD9"/>
    <w:rsid w:val="00F40F79"/>
    <w:rsid w:val="00F4215B"/>
    <w:rsid w:val="00F428AF"/>
    <w:rsid w:val="00F444E2"/>
    <w:rsid w:val="00F44CEE"/>
    <w:rsid w:val="00F458C0"/>
    <w:rsid w:val="00F47941"/>
    <w:rsid w:val="00F50C09"/>
    <w:rsid w:val="00F54566"/>
    <w:rsid w:val="00F5679F"/>
    <w:rsid w:val="00F61FDA"/>
    <w:rsid w:val="00F62A23"/>
    <w:rsid w:val="00F6423B"/>
    <w:rsid w:val="00F6449D"/>
    <w:rsid w:val="00F644A9"/>
    <w:rsid w:val="00F6473B"/>
    <w:rsid w:val="00F64D9D"/>
    <w:rsid w:val="00F657BF"/>
    <w:rsid w:val="00F65CC7"/>
    <w:rsid w:val="00F66B39"/>
    <w:rsid w:val="00F66FF0"/>
    <w:rsid w:val="00F67D41"/>
    <w:rsid w:val="00F67F92"/>
    <w:rsid w:val="00F70FBD"/>
    <w:rsid w:val="00F71DE1"/>
    <w:rsid w:val="00F7335F"/>
    <w:rsid w:val="00F73A17"/>
    <w:rsid w:val="00F759E3"/>
    <w:rsid w:val="00F75ECF"/>
    <w:rsid w:val="00F77207"/>
    <w:rsid w:val="00F80271"/>
    <w:rsid w:val="00F80492"/>
    <w:rsid w:val="00F83C94"/>
    <w:rsid w:val="00F84591"/>
    <w:rsid w:val="00F845B3"/>
    <w:rsid w:val="00F84E8B"/>
    <w:rsid w:val="00F85565"/>
    <w:rsid w:val="00F85C13"/>
    <w:rsid w:val="00F872EE"/>
    <w:rsid w:val="00F87588"/>
    <w:rsid w:val="00F87F46"/>
    <w:rsid w:val="00F92093"/>
    <w:rsid w:val="00F92107"/>
    <w:rsid w:val="00F93583"/>
    <w:rsid w:val="00F936AA"/>
    <w:rsid w:val="00F960A7"/>
    <w:rsid w:val="00F9778C"/>
    <w:rsid w:val="00FA013A"/>
    <w:rsid w:val="00FA0D30"/>
    <w:rsid w:val="00FA13D3"/>
    <w:rsid w:val="00FA1F8B"/>
    <w:rsid w:val="00FA3697"/>
    <w:rsid w:val="00FA3A51"/>
    <w:rsid w:val="00FB0A93"/>
    <w:rsid w:val="00FB1899"/>
    <w:rsid w:val="00FB2421"/>
    <w:rsid w:val="00FB2575"/>
    <w:rsid w:val="00FB2B19"/>
    <w:rsid w:val="00FB2BB2"/>
    <w:rsid w:val="00FB2D49"/>
    <w:rsid w:val="00FB4845"/>
    <w:rsid w:val="00FB4C76"/>
    <w:rsid w:val="00FB69A3"/>
    <w:rsid w:val="00FB7283"/>
    <w:rsid w:val="00FC1E94"/>
    <w:rsid w:val="00FC3205"/>
    <w:rsid w:val="00FC3D35"/>
    <w:rsid w:val="00FC4B8C"/>
    <w:rsid w:val="00FC5509"/>
    <w:rsid w:val="00FC5DF6"/>
    <w:rsid w:val="00FC6632"/>
    <w:rsid w:val="00FC6A7E"/>
    <w:rsid w:val="00FC73C6"/>
    <w:rsid w:val="00FC7648"/>
    <w:rsid w:val="00FC7804"/>
    <w:rsid w:val="00FC7D69"/>
    <w:rsid w:val="00FC7FCA"/>
    <w:rsid w:val="00FD226F"/>
    <w:rsid w:val="00FD2A59"/>
    <w:rsid w:val="00FD2E4F"/>
    <w:rsid w:val="00FD3190"/>
    <w:rsid w:val="00FD321F"/>
    <w:rsid w:val="00FD412C"/>
    <w:rsid w:val="00FD426B"/>
    <w:rsid w:val="00FD48C7"/>
    <w:rsid w:val="00FD4CC1"/>
    <w:rsid w:val="00FD7682"/>
    <w:rsid w:val="00FD7973"/>
    <w:rsid w:val="00FD79FC"/>
    <w:rsid w:val="00FE228B"/>
    <w:rsid w:val="00FE292E"/>
    <w:rsid w:val="00FE2AA7"/>
    <w:rsid w:val="00FE356B"/>
    <w:rsid w:val="00FE3999"/>
    <w:rsid w:val="00FE4396"/>
    <w:rsid w:val="00FE4A12"/>
    <w:rsid w:val="00FE56F0"/>
    <w:rsid w:val="00FE5DB1"/>
    <w:rsid w:val="00FE67EE"/>
    <w:rsid w:val="00FE6C5B"/>
    <w:rsid w:val="00FE6C65"/>
    <w:rsid w:val="00FE7430"/>
    <w:rsid w:val="00FF2087"/>
    <w:rsid w:val="00FF21E3"/>
    <w:rsid w:val="00FF27BB"/>
    <w:rsid w:val="00FF4F66"/>
    <w:rsid w:val="00FF5D0E"/>
    <w:rsid w:val="00FF6363"/>
    <w:rsid w:val="0268A156"/>
    <w:rsid w:val="0373F721"/>
    <w:rsid w:val="038D58BD"/>
    <w:rsid w:val="049D029E"/>
    <w:rsid w:val="04D08502"/>
    <w:rsid w:val="04F4379F"/>
    <w:rsid w:val="055A829C"/>
    <w:rsid w:val="05971D37"/>
    <w:rsid w:val="05D6E629"/>
    <w:rsid w:val="05FD4CF6"/>
    <w:rsid w:val="0682CBC9"/>
    <w:rsid w:val="09F5BD11"/>
    <w:rsid w:val="0A224A7C"/>
    <w:rsid w:val="0ACA6DCE"/>
    <w:rsid w:val="0B316E66"/>
    <w:rsid w:val="0B83D132"/>
    <w:rsid w:val="0BE01F14"/>
    <w:rsid w:val="0D142F8A"/>
    <w:rsid w:val="0D4531A6"/>
    <w:rsid w:val="0DA3F8F2"/>
    <w:rsid w:val="0EF16AA1"/>
    <w:rsid w:val="0F1F2041"/>
    <w:rsid w:val="1028CA48"/>
    <w:rsid w:val="103F967D"/>
    <w:rsid w:val="1075824C"/>
    <w:rsid w:val="10A70CBE"/>
    <w:rsid w:val="10C1C557"/>
    <w:rsid w:val="10C84304"/>
    <w:rsid w:val="1115AFDE"/>
    <w:rsid w:val="113CC4A6"/>
    <w:rsid w:val="114946E6"/>
    <w:rsid w:val="1153F36E"/>
    <w:rsid w:val="11BDA8A7"/>
    <w:rsid w:val="12B9B914"/>
    <w:rsid w:val="12D4FB30"/>
    <w:rsid w:val="13F3E8F5"/>
    <w:rsid w:val="1466331C"/>
    <w:rsid w:val="148D368B"/>
    <w:rsid w:val="14BEEB8D"/>
    <w:rsid w:val="152CA8E0"/>
    <w:rsid w:val="16284A28"/>
    <w:rsid w:val="16B9CE10"/>
    <w:rsid w:val="16D2AD05"/>
    <w:rsid w:val="1737B5B9"/>
    <w:rsid w:val="18072E12"/>
    <w:rsid w:val="1896F6F8"/>
    <w:rsid w:val="192D75B5"/>
    <w:rsid w:val="1A3F0E3A"/>
    <w:rsid w:val="1A6DA9E6"/>
    <w:rsid w:val="1B7D0685"/>
    <w:rsid w:val="1BF94143"/>
    <w:rsid w:val="1CC2EA42"/>
    <w:rsid w:val="1DA89D21"/>
    <w:rsid w:val="1DBC2295"/>
    <w:rsid w:val="1E0DEE77"/>
    <w:rsid w:val="1E163FD9"/>
    <w:rsid w:val="1E831EE8"/>
    <w:rsid w:val="1E93595E"/>
    <w:rsid w:val="1F263BDD"/>
    <w:rsid w:val="1F62EE40"/>
    <w:rsid w:val="1F8EF16E"/>
    <w:rsid w:val="1FB94B9A"/>
    <w:rsid w:val="1FEF3354"/>
    <w:rsid w:val="2007DFE6"/>
    <w:rsid w:val="2170597A"/>
    <w:rsid w:val="21DB8725"/>
    <w:rsid w:val="22586EC8"/>
    <w:rsid w:val="2419FA4A"/>
    <w:rsid w:val="2420D0E5"/>
    <w:rsid w:val="2504BED1"/>
    <w:rsid w:val="2555BA01"/>
    <w:rsid w:val="26C2105F"/>
    <w:rsid w:val="28212257"/>
    <w:rsid w:val="285E9E15"/>
    <w:rsid w:val="28E24DDB"/>
    <w:rsid w:val="29D0061F"/>
    <w:rsid w:val="2A6E9413"/>
    <w:rsid w:val="2AD9A572"/>
    <w:rsid w:val="2CF16551"/>
    <w:rsid w:val="2D4554B2"/>
    <w:rsid w:val="2DAA6243"/>
    <w:rsid w:val="2E51768B"/>
    <w:rsid w:val="2E94D05E"/>
    <w:rsid w:val="2FC1532A"/>
    <w:rsid w:val="2FF2FB7F"/>
    <w:rsid w:val="300DB931"/>
    <w:rsid w:val="30470AC3"/>
    <w:rsid w:val="30A69287"/>
    <w:rsid w:val="31303C6B"/>
    <w:rsid w:val="3152D286"/>
    <w:rsid w:val="33E1CE9D"/>
    <w:rsid w:val="34749388"/>
    <w:rsid w:val="3491D0D9"/>
    <w:rsid w:val="34F87E65"/>
    <w:rsid w:val="3699B2C2"/>
    <w:rsid w:val="36C2FBEC"/>
    <w:rsid w:val="379A93EE"/>
    <w:rsid w:val="37C3D081"/>
    <w:rsid w:val="383440B1"/>
    <w:rsid w:val="3898243D"/>
    <w:rsid w:val="398844E1"/>
    <w:rsid w:val="3A27CEAB"/>
    <w:rsid w:val="3B337BD7"/>
    <w:rsid w:val="3B54A201"/>
    <w:rsid w:val="3C93C77B"/>
    <w:rsid w:val="3D049B7D"/>
    <w:rsid w:val="3D72FE35"/>
    <w:rsid w:val="3D7E089B"/>
    <w:rsid w:val="3DC03C37"/>
    <w:rsid w:val="3E461A3B"/>
    <w:rsid w:val="3E8C88D9"/>
    <w:rsid w:val="3F683E60"/>
    <w:rsid w:val="3FA043DB"/>
    <w:rsid w:val="3FB913FB"/>
    <w:rsid w:val="403CAD98"/>
    <w:rsid w:val="404C95A0"/>
    <w:rsid w:val="409D059D"/>
    <w:rsid w:val="40CAADB1"/>
    <w:rsid w:val="413DDA1D"/>
    <w:rsid w:val="430728B2"/>
    <w:rsid w:val="442CE8B7"/>
    <w:rsid w:val="447731AB"/>
    <w:rsid w:val="448EDACD"/>
    <w:rsid w:val="44A36D87"/>
    <w:rsid w:val="44A605EF"/>
    <w:rsid w:val="44E8D3BC"/>
    <w:rsid w:val="451DF5CD"/>
    <w:rsid w:val="4589DA7E"/>
    <w:rsid w:val="45C03860"/>
    <w:rsid w:val="47D5F3EE"/>
    <w:rsid w:val="49F585D8"/>
    <w:rsid w:val="4B5EC1B3"/>
    <w:rsid w:val="4BED92AF"/>
    <w:rsid w:val="4CBAE603"/>
    <w:rsid w:val="4D783B4D"/>
    <w:rsid w:val="4F233B01"/>
    <w:rsid w:val="4FA2110B"/>
    <w:rsid w:val="4FEC2D40"/>
    <w:rsid w:val="50AB2305"/>
    <w:rsid w:val="50B0C708"/>
    <w:rsid w:val="5105B435"/>
    <w:rsid w:val="513DEA6B"/>
    <w:rsid w:val="51CD1898"/>
    <w:rsid w:val="51F906CC"/>
    <w:rsid w:val="5271C3AB"/>
    <w:rsid w:val="52AD1139"/>
    <w:rsid w:val="52DBEC16"/>
    <w:rsid w:val="53ACBC6D"/>
    <w:rsid w:val="54B5D8E7"/>
    <w:rsid w:val="553346A4"/>
    <w:rsid w:val="5623856E"/>
    <w:rsid w:val="5630E432"/>
    <w:rsid w:val="564F6E01"/>
    <w:rsid w:val="5693BB3B"/>
    <w:rsid w:val="569D582B"/>
    <w:rsid w:val="56CBDB5A"/>
    <w:rsid w:val="581C4DC9"/>
    <w:rsid w:val="5A4B71FD"/>
    <w:rsid w:val="5AFF36F2"/>
    <w:rsid w:val="5B3CCD2B"/>
    <w:rsid w:val="5B81D2B4"/>
    <w:rsid w:val="5C9E31D7"/>
    <w:rsid w:val="5D13A13E"/>
    <w:rsid w:val="5D672A77"/>
    <w:rsid w:val="5DDAC510"/>
    <w:rsid w:val="5DFA900D"/>
    <w:rsid w:val="5E062E68"/>
    <w:rsid w:val="5E31BC49"/>
    <w:rsid w:val="5EE7718D"/>
    <w:rsid w:val="600EEE12"/>
    <w:rsid w:val="60FC53BD"/>
    <w:rsid w:val="61EBD8A7"/>
    <w:rsid w:val="6378FE50"/>
    <w:rsid w:val="63B994C0"/>
    <w:rsid w:val="64D31798"/>
    <w:rsid w:val="65C3DB90"/>
    <w:rsid w:val="66369EB2"/>
    <w:rsid w:val="66C53E53"/>
    <w:rsid w:val="672D7AFC"/>
    <w:rsid w:val="67842D3D"/>
    <w:rsid w:val="687C4B7E"/>
    <w:rsid w:val="68B32031"/>
    <w:rsid w:val="6939C2E1"/>
    <w:rsid w:val="693ABC56"/>
    <w:rsid w:val="6970C1A8"/>
    <w:rsid w:val="69D0AA34"/>
    <w:rsid w:val="6A06FC0F"/>
    <w:rsid w:val="6A786E8E"/>
    <w:rsid w:val="6ABB0A87"/>
    <w:rsid w:val="6C61FDB0"/>
    <w:rsid w:val="6C6E92CB"/>
    <w:rsid w:val="6C75D64D"/>
    <w:rsid w:val="6CD27B9B"/>
    <w:rsid w:val="6D0D6312"/>
    <w:rsid w:val="6D82E8F2"/>
    <w:rsid w:val="6D8319D2"/>
    <w:rsid w:val="6E29F505"/>
    <w:rsid w:val="6E3FD0A6"/>
    <w:rsid w:val="6E79A97B"/>
    <w:rsid w:val="6EBB07E5"/>
    <w:rsid w:val="6F1F18F4"/>
    <w:rsid w:val="6F624A76"/>
    <w:rsid w:val="706F8B02"/>
    <w:rsid w:val="72F5AAEE"/>
    <w:rsid w:val="732AE35C"/>
    <w:rsid w:val="73D441DB"/>
    <w:rsid w:val="74269FED"/>
    <w:rsid w:val="759F6449"/>
    <w:rsid w:val="760E0418"/>
    <w:rsid w:val="772F8403"/>
    <w:rsid w:val="77C2B1B6"/>
    <w:rsid w:val="77F0D110"/>
    <w:rsid w:val="78704747"/>
    <w:rsid w:val="78DD1D96"/>
    <w:rsid w:val="794D3AB8"/>
    <w:rsid w:val="79F83C53"/>
    <w:rsid w:val="7B8BCC2E"/>
    <w:rsid w:val="7BCA0BED"/>
    <w:rsid w:val="7C193356"/>
    <w:rsid w:val="7C8CB484"/>
    <w:rsid w:val="7D84B406"/>
    <w:rsid w:val="7DB3278E"/>
    <w:rsid w:val="7E804D45"/>
    <w:rsid w:val="7EA291E8"/>
    <w:rsid w:val="7EB73CAB"/>
    <w:rsid w:val="7ED6374E"/>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86AB0E"/>
  <w15:docId w15:val="{3CA5BBA6-36F1-4C3B-9BEC-B55A0CACF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6">
    <w:lsdException w:name="heading 1" w:uiPriority="9" w:qFormat="1"/>
    <w:lsdException w:name="heading 2" w:qFormat="1"/>
    <w:lsdException w:name="heading 3" w:uiPriority="9"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99" w:qFormat="1"/>
    <w:lsdException w:name="List 2" w:semiHidden="1" w:unhideWhenUsed="1"/>
    <w:lsdException w:name="List 3"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iPriority="99" w:unhideWhenUsed="1" w:qFormat="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Table title"/>
    <w:qFormat/>
    <w:rsid w:val="002B7ADA"/>
    <w:pPr>
      <w:contextualSpacing/>
    </w:pPr>
    <w:rPr>
      <w:rFonts w:ascii="Calibri" w:hAnsi="Calibri"/>
      <w:sz w:val="20"/>
    </w:rPr>
  </w:style>
  <w:style w:type="paragraph" w:styleId="Heading1">
    <w:name w:val="heading 1"/>
    <w:basedOn w:val="Normal"/>
    <w:next w:val="BodyText1"/>
    <w:link w:val="Heading1Char"/>
    <w:autoRedefine/>
    <w:uiPriority w:val="9"/>
    <w:qFormat/>
    <w:rsid w:val="00871B3A"/>
    <w:pPr>
      <w:keepNext/>
      <w:keepLines/>
      <w:spacing w:after="240"/>
      <w:contextualSpacing w:val="0"/>
      <w:outlineLvl w:val="0"/>
    </w:pPr>
    <w:rPr>
      <w:rFonts w:ascii="Palatino Linotype" w:eastAsiaTheme="minorEastAsia" w:hAnsi="Palatino Linotype" w:cs="Calibri"/>
      <w:caps/>
      <w:color w:val="17478E"/>
      <w:sz w:val="28"/>
      <w:szCs w:val="22"/>
    </w:rPr>
  </w:style>
  <w:style w:type="paragraph" w:styleId="Heading2">
    <w:name w:val="heading 2"/>
    <w:basedOn w:val="Normal"/>
    <w:next w:val="Normal"/>
    <w:link w:val="Heading2Char"/>
    <w:autoRedefine/>
    <w:qFormat/>
    <w:rsid w:val="0043475F"/>
    <w:pPr>
      <w:keepNext/>
      <w:keepLines/>
      <w:spacing w:after="240"/>
      <w:contextualSpacing w:val="0"/>
      <w:outlineLvl w:val="1"/>
    </w:pPr>
    <w:rPr>
      <w:rFonts w:eastAsia="MS PGothic" w:cs="Calibri"/>
      <w:b/>
      <w:bCs/>
      <w:color w:val="17478E"/>
      <w:sz w:val="26"/>
      <w:szCs w:val="22"/>
    </w:rPr>
  </w:style>
  <w:style w:type="paragraph" w:styleId="Heading3">
    <w:name w:val="heading 3"/>
    <w:basedOn w:val="Normal"/>
    <w:next w:val="Normal"/>
    <w:link w:val="Heading3Char"/>
    <w:autoRedefine/>
    <w:uiPriority w:val="9"/>
    <w:unhideWhenUsed/>
    <w:qFormat/>
    <w:rsid w:val="00357C8E"/>
    <w:pPr>
      <w:keepNext/>
      <w:keepLines/>
      <w:spacing w:before="40"/>
      <w:outlineLvl w:val="2"/>
    </w:pPr>
    <w:rPr>
      <w:rFonts w:eastAsiaTheme="majorEastAsia" w:cstheme="majorBidi"/>
      <w:color w:val="000000" w:themeColor="text1"/>
      <w:sz w:val="24"/>
      <w:u w:val="single"/>
    </w:rPr>
  </w:style>
  <w:style w:type="paragraph" w:styleId="Heading4">
    <w:name w:val="heading 4"/>
    <w:basedOn w:val="Normal"/>
    <w:next w:val="Normal"/>
    <w:link w:val="Heading4Char"/>
    <w:autoRedefine/>
    <w:qFormat/>
    <w:rsid w:val="00095CF1"/>
    <w:pPr>
      <w:keepNext/>
      <w:keepLines/>
      <w:spacing w:before="40"/>
      <w:outlineLvl w:val="3"/>
    </w:pPr>
    <w:rPr>
      <w:rFonts w:eastAsiaTheme="majorEastAsia" w:cstheme="majorBidi"/>
      <w:i/>
      <w:iCs/>
      <w:color w:val="000000" w:themeColor="text1"/>
      <w:sz w:val="24"/>
    </w:rPr>
  </w:style>
  <w:style w:type="paragraph" w:styleId="Heading5">
    <w:name w:val="heading 5"/>
    <w:basedOn w:val="Normal"/>
    <w:next w:val="Normal"/>
    <w:link w:val="Heading5Char"/>
    <w:rsid w:val="007625DE"/>
    <w:pPr>
      <w:keepNext/>
      <w:keepLines/>
      <w:spacing w:before="40"/>
      <w:outlineLvl w:val="4"/>
    </w:pPr>
    <w:rPr>
      <w:rFonts w:eastAsiaTheme="majorEastAsia" w:cstheme="majorBidi"/>
      <w:color w:val="366792" w:themeColor="accent1" w:themeShade="BF"/>
    </w:rPr>
  </w:style>
  <w:style w:type="paragraph" w:styleId="Heading6">
    <w:name w:val="heading 6"/>
    <w:basedOn w:val="Normal"/>
    <w:next w:val="Normal"/>
    <w:link w:val="Heading6Char"/>
    <w:rsid w:val="007625DE"/>
    <w:pPr>
      <w:keepNext/>
      <w:keepLines/>
      <w:spacing w:before="40"/>
      <w:outlineLvl w:val="5"/>
    </w:pPr>
    <w:rPr>
      <w:rFonts w:eastAsiaTheme="majorEastAsia" w:cstheme="majorBidi"/>
      <w:color w:val="234461"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D00DBA"/>
    <w:rPr>
      <w:rFonts w:ascii="Tahoma" w:hAnsi="Tahoma" w:cs="Tahoma"/>
      <w:sz w:val="16"/>
      <w:szCs w:val="16"/>
    </w:rPr>
  </w:style>
  <w:style w:type="character" w:customStyle="1" w:styleId="BalloonTextChar">
    <w:name w:val="Balloon Text Char"/>
    <w:basedOn w:val="DefaultParagraphFont"/>
    <w:link w:val="BalloonText"/>
    <w:rsid w:val="00D00DBA"/>
    <w:rPr>
      <w:rFonts w:ascii="Tahoma" w:hAnsi="Tahoma" w:cs="Tahoma"/>
      <w:sz w:val="16"/>
      <w:szCs w:val="16"/>
    </w:rPr>
  </w:style>
  <w:style w:type="paragraph" w:styleId="Header">
    <w:name w:val="header"/>
    <w:basedOn w:val="Normal"/>
    <w:link w:val="HeaderChar"/>
    <w:rsid w:val="005236F4"/>
    <w:pPr>
      <w:tabs>
        <w:tab w:val="center" w:pos="4680"/>
        <w:tab w:val="right" w:pos="9360"/>
      </w:tabs>
    </w:pPr>
  </w:style>
  <w:style w:type="character" w:customStyle="1" w:styleId="HeaderChar">
    <w:name w:val="Header Char"/>
    <w:basedOn w:val="DefaultParagraphFont"/>
    <w:link w:val="Header"/>
    <w:rsid w:val="005236F4"/>
  </w:style>
  <w:style w:type="paragraph" w:styleId="Footer">
    <w:name w:val="footer"/>
    <w:basedOn w:val="Normal"/>
    <w:link w:val="FooterChar"/>
    <w:rsid w:val="007625DE"/>
    <w:pPr>
      <w:contextualSpacing w:val="0"/>
    </w:pPr>
    <w:rPr>
      <w:rFonts w:eastAsia="Calibri" w:cs="Times New Roman"/>
      <w:szCs w:val="22"/>
    </w:rPr>
  </w:style>
  <w:style w:type="character" w:customStyle="1" w:styleId="FooterChar">
    <w:name w:val="Footer Char"/>
    <w:basedOn w:val="DefaultParagraphFont"/>
    <w:link w:val="Footer"/>
    <w:rsid w:val="007625DE"/>
    <w:rPr>
      <w:rFonts w:ascii="Avenir LT Std 55 Roman" w:eastAsia="Calibri" w:hAnsi="Avenir LT Std 55 Roman" w:cs="Times New Roman"/>
      <w:szCs w:val="22"/>
    </w:rPr>
  </w:style>
  <w:style w:type="paragraph" w:customStyle="1" w:styleId="Default">
    <w:name w:val="Default"/>
    <w:rsid w:val="00C97084"/>
    <w:pPr>
      <w:autoSpaceDE w:val="0"/>
      <w:autoSpaceDN w:val="0"/>
      <w:adjustRightInd w:val="0"/>
    </w:pPr>
    <w:rPr>
      <w:rFonts w:ascii="Times New Roman" w:hAnsi="Times New Roman" w:cs="Times New Roman"/>
      <w:color w:val="000000"/>
    </w:rPr>
  </w:style>
  <w:style w:type="paragraph" w:styleId="NoSpacing">
    <w:name w:val="No Spacing"/>
    <w:uiPriority w:val="1"/>
    <w:qFormat/>
    <w:rsid w:val="00095CF1"/>
    <w:rPr>
      <w:rFonts w:ascii="Calibri" w:hAnsi="Calibri"/>
      <w:sz w:val="22"/>
      <w:szCs w:val="22"/>
    </w:rPr>
  </w:style>
  <w:style w:type="paragraph" w:styleId="FootnoteText">
    <w:name w:val="footnote text"/>
    <w:basedOn w:val="Normal"/>
    <w:link w:val="FootnoteTextChar"/>
    <w:uiPriority w:val="99"/>
    <w:unhideWhenUsed/>
    <w:rsid w:val="007625DE"/>
    <w:pPr>
      <w:contextualSpacing w:val="0"/>
    </w:pPr>
    <w:rPr>
      <w:szCs w:val="20"/>
    </w:rPr>
  </w:style>
  <w:style w:type="character" w:customStyle="1" w:styleId="FootnoteTextChar">
    <w:name w:val="Footnote Text Char"/>
    <w:basedOn w:val="DefaultParagraphFont"/>
    <w:link w:val="FootnoteText"/>
    <w:uiPriority w:val="99"/>
    <w:rsid w:val="007625DE"/>
    <w:rPr>
      <w:rFonts w:ascii="Avenir LT Std 55 Roman" w:hAnsi="Avenir LT Std 55 Roman"/>
      <w:sz w:val="20"/>
      <w:szCs w:val="20"/>
    </w:rPr>
  </w:style>
  <w:style w:type="character" w:styleId="FootnoteReference">
    <w:name w:val="footnote reference"/>
    <w:basedOn w:val="DefaultParagraphFont"/>
    <w:uiPriority w:val="99"/>
    <w:unhideWhenUsed/>
    <w:rsid w:val="007625DE"/>
    <w:rPr>
      <w:rFonts w:ascii="Avenir LT Std 55 Roman" w:hAnsi="Avenir LT Std 55 Roman"/>
      <w:vertAlign w:val="superscript"/>
    </w:rPr>
  </w:style>
  <w:style w:type="paragraph" w:styleId="ListParagraph">
    <w:name w:val="List Paragraph"/>
    <w:basedOn w:val="Normal"/>
    <w:uiPriority w:val="34"/>
    <w:qFormat/>
    <w:rsid w:val="00095CF1"/>
    <w:pPr>
      <w:spacing w:after="200" w:line="276" w:lineRule="auto"/>
      <w:ind w:left="720"/>
    </w:pPr>
    <w:rPr>
      <w:sz w:val="22"/>
      <w:szCs w:val="22"/>
    </w:rPr>
  </w:style>
  <w:style w:type="character" w:customStyle="1" w:styleId="Heading2Char">
    <w:name w:val="Heading 2 Char"/>
    <w:basedOn w:val="DefaultParagraphFont"/>
    <w:link w:val="Heading2"/>
    <w:rsid w:val="0043475F"/>
    <w:rPr>
      <w:rFonts w:ascii="Calibri" w:eastAsia="MS PGothic" w:hAnsi="Calibri" w:cs="Calibri"/>
      <w:b/>
      <w:bCs/>
      <w:color w:val="17478E"/>
      <w:sz w:val="26"/>
      <w:szCs w:val="22"/>
    </w:rPr>
  </w:style>
  <w:style w:type="paragraph" w:styleId="CommentText">
    <w:name w:val="annotation text"/>
    <w:basedOn w:val="Normal"/>
    <w:link w:val="CommentTextChar"/>
    <w:uiPriority w:val="99"/>
    <w:unhideWhenUsed/>
    <w:rsid w:val="00B05DC7"/>
    <w:pPr>
      <w:contextualSpacing w:val="0"/>
    </w:pPr>
    <w:rPr>
      <w:rFonts w:eastAsia="Calibri" w:cs="Times New Roman"/>
      <w:szCs w:val="20"/>
    </w:rPr>
  </w:style>
  <w:style w:type="character" w:customStyle="1" w:styleId="CommentTextChar">
    <w:name w:val="Comment Text Char"/>
    <w:basedOn w:val="DefaultParagraphFont"/>
    <w:link w:val="CommentText"/>
    <w:uiPriority w:val="99"/>
    <w:rsid w:val="00B05DC7"/>
    <w:rPr>
      <w:rFonts w:ascii="Calibri" w:eastAsia="Calibri" w:hAnsi="Calibri" w:cs="Times New Roman"/>
      <w:sz w:val="20"/>
      <w:szCs w:val="20"/>
    </w:rPr>
  </w:style>
  <w:style w:type="character" w:customStyle="1" w:styleId="Heading1Char">
    <w:name w:val="Heading 1 Char"/>
    <w:basedOn w:val="DefaultParagraphFont"/>
    <w:link w:val="Heading1"/>
    <w:uiPriority w:val="9"/>
    <w:rsid w:val="00871B3A"/>
    <w:rPr>
      <w:rFonts w:ascii="Palatino Linotype" w:eastAsiaTheme="minorEastAsia" w:hAnsi="Palatino Linotype" w:cs="Calibri"/>
      <w:caps/>
      <w:color w:val="17478E"/>
      <w:sz w:val="28"/>
      <w:szCs w:val="22"/>
    </w:rPr>
  </w:style>
  <w:style w:type="character" w:styleId="CommentReference">
    <w:name w:val="annotation reference"/>
    <w:basedOn w:val="DefaultParagraphFont"/>
    <w:uiPriority w:val="99"/>
    <w:semiHidden/>
    <w:unhideWhenUsed/>
    <w:rsid w:val="00B05DC7"/>
    <w:rPr>
      <w:sz w:val="16"/>
      <w:szCs w:val="16"/>
    </w:rPr>
  </w:style>
  <w:style w:type="character" w:customStyle="1" w:styleId="apple-converted-space">
    <w:name w:val="apple-converted-space"/>
    <w:basedOn w:val="DefaultParagraphFont"/>
    <w:rsid w:val="00B05DC7"/>
  </w:style>
  <w:style w:type="paragraph" w:styleId="EndnoteText">
    <w:name w:val="endnote text"/>
    <w:basedOn w:val="Normal"/>
    <w:link w:val="EndnoteTextChar"/>
    <w:semiHidden/>
    <w:unhideWhenUsed/>
    <w:rsid w:val="001F5655"/>
    <w:rPr>
      <w:szCs w:val="20"/>
    </w:rPr>
  </w:style>
  <w:style w:type="character" w:customStyle="1" w:styleId="EndnoteTextChar">
    <w:name w:val="Endnote Text Char"/>
    <w:basedOn w:val="DefaultParagraphFont"/>
    <w:link w:val="EndnoteText"/>
    <w:semiHidden/>
    <w:rsid w:val="001F5655"/>
    <w:rPr>
      <w:rFonts w:ascii="Cambria" w:hAnsi="Cambria"/>
      <w:sz w:val="20"/>
      <w:szCs w:val="20"/>
    </w:rPr>
  </w:style>
  <w:style w:type="character" w:styleId="EndnoteReference">
    <w:name w:val="endnote reference"/>
    <w:basedOn w:val="DefaultParagraphFont"/>
    <w:semiHidden/>
    <w:unhideWhenUsed/>
    <w:rsid w:val="001F5655"/>
    <w:rPr>
      <w:vertAlign w:val="superscript"/>
    </w:rPr>
  </w:style>
  <w:style w:type="character" w:customStyle="1" w:styleId="Heading3Char">
    <w:name w:val="Heading 3 Char"/>
    <w:basedOn w:val="DefaultParagraphFont"/>
    <w:link w:val="Heading3"/>
    <w:uiPriority w:val="9"/>
    <w:rsid w:val="00357C8E"/>
    <w:rPr>
      <w:rFonts w:ascii="Calibri" w:eastAsiaTheme="majorEastAsia" w:hAnsi="Calibri" w:cstheme="majorBidi"/>
      <w:color w:val="000000" w:themeColor="text1"/>
      <w:u w:val="single"/>
    </w:rPr>
  </w:style>
  <w:style w:type="paragraph" w:styleId="CommentSubject">
    <w:name w:val="annotation subject"/>
    <w:basedOn w:val="CommentText"/>
    <w:next w:val="CommentText"/>
    <w:link w:val="CommentSubjectChar"/>
    <w:semiHidden/>
    <w:unhideWhenUsed/>
    <w:rsid w:val="00B3308B"/>
    <w:pPr>
      <w:contextualSpacing/>
    </w:pPr>
    <w:rPr>
      <w:rFonts w:ascii="Cambria" w:eastAsiaTheme="minorHAnsi" w:hAnsi="Cambria" w:cstheme="minorBidi"/>
      <w:b/>
      <w:bCs/>
    </w:rPr>
  </w:style>
  <w:style w:type="character" w:customStyle="1" w:styleId="CommentSubjectChar">
    <w:name w:val="Comment Subject Char"/>
    <w:basedOn w:val="CommentTextChar"/>
    <w:link w:val="CommentSubject"/>
    <w:semiHidden/>
    <w:rsid w:val="00B3308B"/>
    <w:rPr>
      <w:rFonts w:ascii="Cambria" w:eastAsia="Calibri" w:hAnsi="Cambria" w:cs="Times New Roman"/>
      <w:b/>
      <w:bCs/>
      <w:sz w:val="20"/>
      <w:szCs w:val="20"/>
    </w:rPr>
  </w:style>
  <w:style w:type="character" w:customStyle="1" w:styleId="Heading4Char">
    <w:name w:val="Heading 4 Char"/>
    <w:basedOn w:val="DefaultParagraphFont"/>
    <w:link w:val="Heading4"/>
    <w:rsid w:val="00095CF1"/>
    <w:rPr>
      <w:rFonts w:ascii="Calibri" w:eastAsiaTheme="majorEastAsia" w:hAnsi="Calibri" w:cstheme="majorBidi"/>
      <w:i/>
      <w:iCs/>
      <w:color w:val="000000" w:themeColor="text1"/>
    </w:rPr>
  </w:style>
  <w:style w:type="character" w:customStyle="1" w:styleId="Heading5Char">
    <w:name w:val="Heading 5 Char"/>
    <w:basedOn w:val="DefaultParagraphFont"/>
    <w:link w:val="Heading5"/>
    <w:rsid w:val="007625DE"/>
    <w:rPr>
      <w:rFonts w:ascii="Avenir LT Std 55 Roman" w:eastAsiaTheme="majorEastAsia" w:hAnsi="Avenir LT Std 55 Roman" w:cstheme="majorBidi"/>
      <w:color w:val="366792" w:themeColor="accent1" w:themeShade="BF"/>
    </w:rPr>
  </w:style>
  <w:style w:type="character" w:customStyle="1" w:styleId="Heading6Char">
    <w:name w:val="Heading 6 Char"/>
    <w:basedOn w:val="DefaultParagraphFont"/>
    <w:link w:val="Heading6"/>
    <w:rsid w:val="007625DE"/>
    <w:rPr>
      <w:rFonts w:ascii="Avenir LT Std 55 Roman" w:eastAsiaTheme="majorEastAsia" w:hAnsi="Avenir LT Std 55 Roman" w:cstheme="majorBidi"/>
      <w:color w:val="234461" w:themeColor="accent1" w:themeShade="7F"/>
    </w:rPr>
  </w:style>
  <w:style w:type="character" w:styleId="IntenseReference">
    <w:name w:val="Intense Reference"/>
    <w:basedOn w:val="DefaultParagraphFont"/>
    <w:rsid w:val="007625DE"/>
    <w:rPr>
      <w:rFonts w:ascii="Trajan Pro" w:hAnsi="Trajan Pro"/>
      <w:b/>
      <w:bCs/>
      <w:smallCaps/>
      <w:color w:val="4E8ABE" w:themeColor="accent1"/>
      <w:spacing w:val="5"/>
    </w:rPr>
  </w:style>
  <w:style w:type="paragraph" w:styleId="BodyText">
    <w:name w:val="Body Text"/>
    <w:aliases w:val="Header 4"/>
    <w:basedOn w:val="Normal"/>
    <w:link w:val="BodyTextChar"/>
    <w:autoRedefine/>
    <w:unhideWhenUsed/>
    <w:qFormat/>
    <w:rsid w:val="00095CF1"/>
    <w:pPr>
      <w:contextualSpacing w:val="0"/>
    </w:pPr>
    <w:rPr>
      <w:rFonts w:asciiTheme="majorHAnsi" w:hAnsiTheme="majorHAnsi"/>
      <w:i/>
    </w:rPr>
  </w:style>
  <w:style w:type="character" w:customStyle="1" w:styleId="BodyTextChar">
    <w:name w:val="Body Text Char"/>
    <w:aliases w:val="Header 4 Char"/>
    <w:basedOn w:val="DefaultParagraphFont"/>
    <w:link w:val="BodyText"/>
    <w:rsid w:val="00095CF1"/>
    <w:rPr>
      <w:rFonts w:asciiTheme="majorHAnsi" w:hAnsiTheme="majorHAnsi"/>
      <w:i/>
      <w:sz w:val="20"/>
    </w:rPr>
  </w:style>
  <w:style w:type="paragraph" w:styleId="BodyTextFirstIndent">
    <w:name w:val="Body Text First Indent"/>
    <w:basedOn w:val="BodyText"/>
    <w:link w:val="BodyTextFirstIndentChar"/>
    <w:rsid w:val="007625DE"/>
    <w:pPr>
      <w:ind w:firstLine="360"/>
    </w:pPr>
  </w:style>
  <w:style w:type="character" w:customStyle="1" w:styleId="BodyTextFirstIndentChar">
    <w:name w:val="Body Text First Indent Char"/>
    <w:basedOn w:val="BodyTextChar"/>
    <w:link w:val="BodyTextFirstIndent"/>
    <w:rsid w:val="007625DE"/>
    <w:rPr>
      <w:rFonts w:ascii="Avenir LT Std 55 Roman" w:hAnsi="Avenir LT Std 55 Roman"/>
      <w:i/>
      <w:sz w:val="20"/>
    </w:rPr>
  </w:style>
  <w:style w:type="paragraph" w:styleId="TOCHeading">
    <w:name w:val="TOC Heading"/>
    <w:basedOn w:val="Heading1"/>
    <w:next w:val="Normal"/>
    <w:uiPriority w:val="39"/>
    <w:unhideWhenUsed/>
    <w:qFormat/>
    <w:rsid w:val="001E465F"/>
    <w:pPr>
      <w:spacing w:line="259" w:lineRule="auto"/>
      <w:outlineLvl w:val="9"/>
    </w:pPr>
  </w:style>
  <w:style w:type="paragraph" w:styleId="TOC1">
    <w:name w:val="toc 1"/>
    <w:aliases w:val="Toc 1"/>
    <w:basedOn w:val="Normal"/>
    <w:next w:val="Normal"/>
    <w:autoRedefine/>
    <w:uiPriority w:val="39"/>
    <w:unhideWhenUsed/>
    <w:qFormat/>
    <w:rsid w:val="00591A9C"/>
    <w:pPr>
      <w:spacing w:before="120" w:after="120"/>
      <w:contextualSpacing w:val="0"/>
    </w:pPr>
    <w:rPr>
      <w:rFonts w:cs="Times New Roman (Body CS)"/>
      <w:bCs/>
      <w:sz w:val="24"/>
      <w:szCs w:val="20"/>
    </w:rPr>
  </w:style>
  <w:style w:type="paragraph" w:styleId="TOC2">
    <w:name w:val="toc 2"/>
    <w:basedOn w:val="Normal"/>
    <w:next w:val="Normal"/>
    <w:autoRedefine/>
    <w:uiPriority w:val="39"/>
    <w:unhideWhenUsed/>
    <w:qFormat/>
    <w:rsid w:val="00F40F79"/>
    <w:pPr>
      <w:tabs>
        <w:tab w:val="right" w:leader="dot" w:pos="9350"/>
      </w:tabs>
      <w:ind w:left="240"/>
    </w:pPr>
    <w:rPr>
      <w:rFonts w:cs="Times New Roman (Body CS)"/>
      <w:noProof/>
      <w:sz w:val="24"/>
      <w:szCs w:val="20"/>
    </w:rPr>
  </w:style>
  <w:style w:type="paragraph" w:styleId="TOC3">
    <w:name w:val="toc 3"/>
    <w:basedOn w:val="Normal"/>
    <w:next w:val="Normal"/>
    <w:autoRedefine/>
    <w:uiPriority w:val="39"/>
    <w:unhideWhenUsed/>
    <w:qFormat/>
    <w:rsid w:val="00591A9C"/>
    <w:pPr>
      <w:ind w:left="480"/>
    </w:pPr>
    <w:rPr>
      <w:rFonts w:cs="Times New Roman (Body CS)"/>
      <w:iCs/>
      <w:sz w:val="24"/>
      <w:szCs w:val="20"/>
    </w:rPr>
  </w:style>
  <w:style w:type="character" w:styleId="Hyperlink">
    <w:name w:val="Hyperlink"/>
    <w:basedOn w:val="DefaultParagraphFont"/>
    <w:uiPriority w:val="99"/>
    <w:unhideWhenUsed/>
    <w:rsid w:val="00906FE2"/>
    <w:rPr>
      <w:color w:val="4E8ABE" w:themeColor="hyperlink"/>
      <w:u w:val="single"/>
    </w:rPr>
  </w:style>
  <w:style w:type="paragraph" w:styleId="TOC4">
    <w:name w:val="toc 4"/>
    <w:basedOn w:val="Normal"/>
    <w:next w:val="Normal"/>
    <w:autoRedefine/>
    <w:uiPriority w:val="39"/>
    <w:unhideWhenUsed/>
    <w:qFormat/>
    <w:rsid w:val="00591A9C"/>
    <w:pPr>
      <w:ind w:left="720"/>
    </w:pPr>
    <w:rPr>
      <w:rFonts w:cs="Times New Roman (Body CS)"/>
      <w:sz w:val="24"/>
      <w:szCs w:val="18"/>
    </w:rPr>
  </w:style>
  <w:style w:type="paragraph" w:styleId="TOC5">
    <w:name w:val="toc 5"/>
    <w:basedOn w:val="Normal"/>
    <w:next w:val="Normal"/>
    <w:autoRedefine/>
    <w:unhideWhenUsed/>
    <w:rsid w:val="009B05E3"/>
    <w:pPr>
      <w:ind w:left="960"/>
    </w:pPr>
    <w:rPr>
      <w:rFonts w:asciiTheme="minorHAnsi" w:hAnsiTheme="minorHAnsi"/>
      <w:sz w:val="18"/>
      <w:szCs w:val="18"/>
    </w:rPr>
  </w:style>
  <w:style w:type="paragraph" w:styleId="TOC6">
    <w:name w:val="toc 6"/>
    <w:basedOn w:val="Normal"/>
    <w:next w:val="Normal"/>
    <w:autoRedefine/>
    <w:unhideWhenUsed/>
    <w:rsid w:val="009B05E3"/>
    <w:pPr>
      <w:ind w:left="1200"/>
    </w:pPr>
    <w:rPr>
      <w:rFonts w:asciiTheme="minorHAnsi" w:hAnsiTheme="minorHAnsi"/>
      <w:sz w:val="18"/>
      <w:szCs w:val="18"/>
    </w:rPr>
  </w:style>
  <w:style w:type="paragraph" w:styleId="TOC7">
    <w:name w:val="toc 7"/>
    <w:basedOn w:val="Normal"/>
    <w:next w:val="Normal"/>
    <w:autoRedefine/>
    <w:unhideWhenUsed/>
    <w:rsid w:val="009B05E3"/>
    <w:pPr>
      <w:ind w:left="1440"/>
    </w:pPr>
    <w:rPr>
      <w:rFonts w:asciiTheme="minorHAnsi" w:hAnsiTheme="minorHAnsi"/>
      <w:sz w:val="18"/>
      <w:szCs w:val="18"/>
    </w:rPr>
  </w:style>
  <w:style w:type="paragraph" w:styleId="TOC8">
    <w:name w:val="toc 8"/>
    <w:basedOn w:val="Normal"/>
    <w:next w:val="Normal"/>
    <w:autoRedefine/>
    <w:unhideWhenUsed/>
    <w:rsid w:val="009B05E3"/>
    <w:pPr>
      <w:ind w:left="1680"/>
    </w:pPr>
    <w:rPr>
      <w:rFonts w:asciiTheme="minorHAnsi" w:hAnsiTheme="minorHAnsi"/>
      <w:sz w:val="18"/>
      <w:szCs w:val="18"/>
    </w:rPr>
  </w:style>
  <w:style w:type="paragraph" w:styleId="TOC9">
    <w:name w:val="toc 9"/>
    <w:basedOn w:val="Normal"/>
    <w:next w:val="Normal"/>
    <w:autoRedefine/>
    <w:unhideWhenUsed/>
    <w:rsid w:val="009B05E3"/>
    <w:pPr>
      <w:ind w:left="1920"/>
    </w:pPr>
    <w:rPr>
      <w:rFonts w:asciiTheme="minorHAnsi" w:hAnsiTheme="minorHAnsi"/>
      <w:sz w:val="18"/>
      <w:szCs w:val="18"/>
    </w:rPr>
  </w:style>
  <w:style w:type="paragraph" w:customStyle="1" w:styleId="BodyText1">
    <w:name w:val="Body Text1"/>
    <w:basedOn w:val="Normal"/>
    <w:autoRedefine/>
    <w:qFormat/>
    <w:rsid w:val="00CB23AE"/>
    <w:pPr>
      <w:contextualSpacing w:val="0"/>
    </w:pPr>
    <w:rPr>
      <w:sz w:val="28"/>
      <w:szCs w:val="28"/>
    </w:rPr>
  </w:style>
  <w:style w:type="paragraph" w:customStyle="1" w:styleId="Figuretitle">
    <w:name w:val="Figure title"/>
    <w:basedOn w:val="Normal"/>
    <w:next w:val="BodyText1"/>
    <w:autoRedefine/>
    <w:qFormat/>
    <w:rsid w:val="00095CF1"/>
  </w:style>
  <w:style w:type="paragraph" w:customStyle="1" w:styleId="Sourceline">
    <w:name w:val="Source line"/>
    <w:basedOn w:val="Normal"/>
    <w:next w:val="BodyText1"/>
    <w:autoRedefine/>
    <w:qFormat/>
    <w:rsid w:val="00095CF1"/>
    <w:rPr>
      <w:sz w:val="16"/>
      <w:szCs w:val="20"/>
    </w:rPr>
  </w:style>
  <w:style w:type="paragraph" w:styleId="ListBullet">
    <w:name w:val="List Bullet"/>
    <w:basedOn w:val="Normal"/>
    <w:autoRedefine/>
    <w:unhideWhenUsed/>
    <w:qFormat/>
    <w:rsid w:val="004353BE"/>
    <w:pPr>
      <w:numPr>
        <w:numId w:val="2"/>
      </w:numPr>
      <w:tabs>
        <w:tab w:val="clear" w:pos="360"/>
        <w:tab w:val="num" w:pos="720"/>
      </w:tabs>
      <w:spacing w:before="120" w:after="120"/>
      <w:ind w:left="720"/>
      <w:contextualSpacing w:val="0"/>
    </w:pPr>
    <w:rPr>
      <w:sz w:val="24"/>
    </w:rPr>
  </w:style>
  <w:style w:type="paragraph" w:styleId="ListBullet2">
    <w:name w:val="List Bullet 2"/>
    <w:basedOn w:val="Normal"/>
    <w:autoRedefine/>
    <w:unhideWhenUsed/>
    <w:qFormat/>
    <w:rsid w:val="007C3BC1"/>
    <w:pPr>
      <w:numPr>
        <w:numId w:val="7"/>
      </w:numPr>
      <w:spacing w:before="120"/>
      <w:contextualSpacing w:val="0"/>
    </w:pPr>
    <w:rPr>
      <w:sz w:val="24"/>
    </w:rPr>
  </w:style>
  <w:style w:type="character" w:styleId="PageNumber">
    <w:name w:val="page number"/>
    <w:basedOn w:val="DefaultParagraphFont"/>
    <w:semiHidden/>
    <w:unhideWhenUsed/>
    <w:rsid w:val="0084488C"/>
  </w:style>
  <w:style w:type="numbering" w:customStyle="1" w:styleId="Numberedlist">
    <w:name w:val="Numbered list"/>
    <w:basedOn w:val="NoList"/>
    <w:uiPriority w:val="99"/>
    <w:rsid w:val="002B7ADA"/>
    <w:pPr>
      <w:numPr>
        <w:numId w:val="4"/>
      </w:numPr>
    </w:pPr>
  </w:style>
  <w:style w:type="paragraph" w:styleId="ListNumber">
    <w:name w:val="List Number"/>
    <w:basedOn w:val="ListBullet"/>
    <w:autoRedefine/>
    <w:uiPriority w:val="99"/>
    <w:unhideWhenUsed/>
    <w:qFormat/>
    <w:rsid w:val="002B7ADA"/>
    <w:pPr>
      <w:numPr>
        <w:numId w:val="6"/>
      </w:numPr>
    </w:pPr>
  </w:style>
  <w:style w:type="paragraph" w:styleId="ListNumber2">
    <w:name w:val="List Number 2"/>
    <w:basedOn w:val="ListBullet2"/>
    <w:autoRedefine/>
    <w:uiPriority w:val="99"/>
    <w:semiHidden/>
    <w:unhideWhenUsed/>
    <w:qFormat/>
    <w:rsid w:val="002B7ADA"/>
    <w:pPr>
      <w:numPr>
        <w:numId w:val="5"/>
      </w:numPr>
    </w:pPr>
    <w:rPr>
      <w:rFonts w:cs="Times New Roman (Body CS)"/>
    </w:rPr>
  </w:style>
  <w:style w:type="character" w:styleId="UnresolvedMention">
    <w:name w:val="Unresolved Mention"/>
    <w:basedOn w:val="DefaultParagraphFont"/>
    <w:uiPriority w:val="99"/>
    <w:semiHidden/>
    <w:unhideWhenUsed/>
    <w:rsid w:val="005D3D06"/>
    <w:rPr>
      <w:color w:val="605E5C"/>
      <w:shd w:val="clear" w:color="auto" w:fill="E1DFDD"/>
    </w:rPr>
  </w:style>
  <w:style w:type="table" w:styleId="TableGrid">
    <w:name w:val="Table Grid"/>
    <w:basedOn w:val="TableNormal"/>
    <w:rsid w:val="004568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semiHidden/>
    <w:unhideWhenUsed/>
    <w:rsid w:val="001834BA"/>
    <w:rPr>
      <w:color w:val="C0D844" w:themeColor="followedHyperlink"/>
      <w:u w:val="single"/>
    </w:rPr>
  </w:style>
  <w:style w:type="paragraph" w:styleId="NormalWeb">
    <w:name w:val="Normal (Web)"/>
    <w:basedOn w:val="Normal"/>
    <w:semiHidden/>
    <w:unhideWhenUsed/>
    <w:rsid w:val="009E5729"/>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1732510">
      <w:bodyDiv w:val="1"/>
      <w:marLeft w:val="0"/>
      <w:marRight w:val="0"/>
      <w:marTop w:val="0"/>
      <w:marBottom w:val="0"/>
      <w:divBdr>
        <w:top w:val="none" w:sz="0" w:space="0" w:color="auto"/>
        <w:left w:val="none" w:sz="0" w:space="0" w:color="auto"/>
        <w:bottom w:val="none" w:sz="0" w:space="0" w:color="auto"/>
        <w:right w:val="none" w:sz="0" w:space="0" w:color="auto"/>
      </w:divBdr>
    </w:div>
    <w:div w:id="944271621">
      <w:bodyDiv w:val="1"/>
      <w:marLeft w:val="0"/>
      <w:marRight w:val="0"/>
      <w:marTop w:val="0"/>
      <w:marBottom w:val="0"/>
      <w:divBdr>
        <w:top w:val="none" w:sz="0" w:space="0" w:color="auto"/>
        <w:left w:val="none" w:sz="0" w:space="0" w:color="auto"/>
        <w:bottom w:val="none" w:sz="0" w:space="0" w:color="auto"/>
        <w:right w:val="none" w:sz="0" w:space="0" w:color="auto"/>
      </w:divBdr>
    </w:div>
    <w:div w:id="983312451">
      <w:bodyDiv w:val="1"/>
      <w:marLeft w:val="0"/>
      <w:marRight w:val="0"/>
      <w:marTop w:val="0"/>
      <w:marBottom w:val="0"/>
      <w:divBdr>
        <w:top w:val="none" w:sz="0" w:space="0" w:color="auto"/>
        <w:left w:val="none" w:sz="0" w:space="0" w:color="auto"/>
        <w:bottom w:val="none" w:sz="0" w:space="0" w:color="auto"/>
        <w:right w:val="none" w:sz="0" w:space="0" w:color="auto"/>
      </w:divBdr>
    </w:div>
    <w:div w:id="1179740024">
      <w:bodyDiv w:val="1"/>
      <w:marLeft w:val="0"/>
      <w:marRight w:val="0"/>
      <w:marTop w:val="0"/>
      <w:marBottom w:val="0"/>
      <w:divBdr>
        <w:top w:val="none" w:sz="0" w:space="0" w:color="auto"/>
        <w:left w:val="none" w:sz="0" w:space="0" w:color="auto"/>
        <w:bottom w:val="none" w:sz="0" w:space="0" w:color="auto"/>
        <w:right w:val="none" w:sz="0" w:space="0" w:color="auto"/>
      </w:divBdr>
    </w:div>
    <w:div w:id="1408379988">
      <w:bodyDiv w:val="1"/>
      <w:marLeft w:val="0"/>
      <w:marRight w:val="0"/>
      <w:marTop w:val="0"/>
      <w:marBottom w:val="0"/>
      <w:divBdr>
        <w:top w:val="none" w:sz="0" w:space="0" w:color="auto"/>
        <w:left w:val="none" w:sz="0" w:space="0" w:color="auto"/>
        <w:bottom w:val="none" w:sz="0" w:space="0" w:color="auto"/>
        <w:right w:val="none" w:sz="0" w:space="0" w:color="auto"/>
      </w:divBdr>
    </w:div>
    <w:div w:id="184342474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uralhealthinfo.org/funding/states" TargetMode="External"/><Relationship Id="rId21" Type="http://schemas.openxmlformats.org/officeDocument/2006/relationships/hyperlink" Target="https://nhsc.hrsa.gov/" TargetMode="External"/><Relationship Id="rId42" Type="http://schemas.openxmlformats.org/officeDocument/2006/relationships/image" Target="media/image6.png"/><Relationship Id="rId47" Type="http://schemas.openxmlformats.org/officeDocument/2006/relationships/hyperlink" Target="https://wellaheadla.com/healthcare-access/louisiana-primary-care-office/state-loan-repayment-program/" TargetMode="External"/><Relationship Id="rId63" Type="http://schemas.openxmlformats.org/officeDocument/2006/relationships/hyperlink" Target="https://www.neomed.edu/medicine/integratedpathways/rural-medical-education/" TargetMode="External"/><Relationship Id="rId68" Type="http://schemas.openxmlformats.org/officeDocument/2006/relationships/hyperlink" Target="https://odh.ohio.gov/know-our-programs/primary-care-office/workforce-programs" TargetMode="External"/><Relationship Id="rId84" Type="http://schemas.openxmlformats.org/officeDocument/2006/relationships/hyperlink" Target="https://worh.org/resources/for-the-workforce/loan-repayment/" TargetMode="External"/><Relationship Id="rId89" Type="http://schemas.openxmlformats.org/officeDocument/2006/relationships/hyperlink" Target="https://cdphe.colorado.gov/prevention-and-wellness/health-access/health-professional-loan-repayment/state-dental-loan" TargetMode="External"/><Relationship Id="rId16" Type="http://schemas.openxmlformats.org/officeDocument/2006/relationships/hyperlink" Target="https://nhsc.hrsa.gov/loan-repayment/nhsc-loan-repayment-program" TargetMode="Externa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hyperlink" Target="https://www.schev.edu/financial-aid/financial-aid/federal-state-financial-aid/virginia-tuition-assistance-grant-program" TargetMode="External"/><Relationship Id="rId37" Type="http://schemas.openxmlformats.org/officeDocument/2006/relationships/hyperlink" Target="https://www.vdh.virginia.gov/health-equity/virginia-loan-repayment-programs-2/" TargetMode="External"/><Relationship Id="rId53" Type="http://schemas.openxmlformats.org/officeDocument/2006/relationships/hyperlink" Target="https://ascls.org/promoting-the-profession-a-partnership-with-ahec/" TargetMode="External"/><Relationship Id="rId58" Type="http://schemas.openxmlformats.org/officeDocument/2006/relationships/hyperlink" Target="https://health.mo.gov/living/families/primarycare/hplrp/" TargetMode="External"/><Relationship Id="rId74" Type="http://schemas.openxmlformats.org/officeDocument/2006/relationships/hyperlink" Target="https://www.fammed.wisc.edu/rural/" TargetMode="External"/><Relationship Id="rId79" Type="http://schemas.openxmlformats.org/officeDocument/2006/relationships/hyperlink" Target="https://www.wha.org/vv-physician-03-26-2024/2" TargetMode="External"/><Relationship Id="rId102" Type="http://schemas.openxmlformats.org/officeDocument/2006/relationships/hyperlink" Target="http://www.ghpc.gsu.edu" TargetMode="External"/><Relationship Id="rId5" Type="http://schemas.openxmlformats.org/officeDocument/2006/relationships/numbering" Target="numbering.xml"/><Relationship Id="rId90" Type="http://schemas.openxmlformats.org/officeDocument/2006/relationships/hyperlink" Target="https://coruralhealth.org/wp-content/uploads/2024/11/RCP-overview-infograph-final-final.pdf" TargetMode="External"/><Relationship Id="rId95" Type="http://schemas.openxmlformats.org/officeDocument/2006/relationships/hyperlink" Target="https://www.ohsu.edu/oregon-office-of-rural-health/oregon-behavioral-health-loan-repayment-program" TargetMode="External"/><Relationship Id="rId22" Type="http://schemas.openxmlformats.org/officeDocument/2006/relationships/hyperlink" Target="https://www.hrsa.gov/rural-health/grants/rural-health-research-policy/rrpd" TargetMode="External"/><Relationship Id="rId27" Type="http://schemas.openxmlformats.org/officeDocument/2006/relationships/hyperlink" Target="https://www.ncahec.net/about-nc-ahec/about-us/" TargetMode="External"/><Relationship Id="rId43" Type="http://schemas.openxmlformats.org/officeDocument/2006/relationships/hyperlink" Target="https://www.vdh.virginia.gov/content/uploads/sites/76/2022/01/VA-PCO-Needs-Assessment-2021-Final.pdf" TargetMode="External"/><Relationship Id="rId48" Type="http://schemas.openxmlformats.org/officeDocument/2006/relationships/hyperlink" Target="https://www.tn.gov/content/dam/tn/health/division-of-health-disparities/(3)%20TSLRP%20Web%20Announcement%20rev111424.pdf" TargetMode="External"/><Relationship Id="rId64" Type="http://schemas.openxmlformats.org/officeDocument/2006/relationships/hyperlink" Target="https://www.ohio.edu/medicine/about/campuses/cleveland/tcc" TargetMode="External"/><Relationship Id="rId69" Type="http://schemas.openxmlformats.org/officeDocument/2006/relationships/hyperlink" Target="https://odh.ohio.gov/know-our-programs/primary-care-office/workforce-programs" TargetMode="External"/><Relationship Id="rId80" Type="http://schemas.openxmlformats.org/officeDocument/2006/relationships/hyperlink" Target="https://www.dhs.wisconsin.gov/primarycare/ahp-grant.htm" TargetMode="External"/><Relationship Id="rId85" Type="http://schemas.openxmlformats.org/officeDocument/2006/relationships/hyperlink" Target="https://coruralhealth.org/wp-content/uploads/2014/12/2015-MJJ-Application-Guidelines.pdf" TargetMode="External"/><Relationship Id="rId12" Type="http://schemas.openxmlformats.org/officeDocument/2006/relationships/footer" Target="footer2.xml"/><Relationship Id="rId17" Type="http://schemas.openxmlformats.org/officeDocument/2006/relationships/hyperlink" Target="https://www.nationalahec.org/" TargetMode="External"/><Relationship Id="rId33" Type="http://schemas.openxmlformats.org/officeDocument/2006/relationships/hyperlink" Target="mailto:gme@vhwda.org" TargetMode="External"/><Relationship Id="rId38" Type="http://schemas.openxmlformats.org/officeDocument/2006/relationships/hyperlink" Target="https://www.vdh.virginia.gov/health-equity/virginia-behavioral-health-student-loan-repayment-program/" TargetMode="External"/><Relationship Id="rId59" Type="http://schemas.openxmlformats.org/officeDocument/2006/relationships/hyperlink" Target="https://health.mo.gov/living/families/primarycare/loanrepayment/slrp.php" TargetMode="External"/><Relationship Id="rId103" Type="http://schemas.openxmlformats.org/officeDocument/2006/relationships/hyperlink" Target="http://www.ghpc.gsu.edu" TargetMode="External"/><Relationship Id="rId108" Type="http://schemas.openxmlformats.org/officeDocument/2006/relationships/theme" Target="theme/theme1.xml"/><Relationship Id="rId20" Type="http://schemas.openxmlformats.org/officeDocument/2006/relationships/hyperlink" Target="https://www.uscis.gov/newsroom/alerts/uscis-updates-guidance-on-national-interest-waivers" TargetMode="External"/><Relationship Id="rId41" Type="http://schemas.openxmlformats.org/officeDocument/2006/relationships/hyperlink" Target="https://www.vdh.virginia.gov/content/uploads/sites/76/2022/01/VA-PCO-Needs-Assessment-2021-Final.pdf" TargetMode="External"/><Relationship Id="rId54" Type="http://schemas.openxmlformats.org/officeDocument/2006/relationships/hyperlink" Target="https://www.chfs.ky.gov/agencies/dph/dpqi/hcab/Pages/j1visawaiver.aspx" TargetMode="External"/><Relationship Id="rId62" Type="http://schemas.openxmlformats.org/officeDocument/2006/relationships/hyperlink" Target="https://www.ohiochc.org/page/OPCWI" TargetMode="External"/><Relationship Id="rId70" Type="http://schemas.openxmlformats.org/officeDocument/2006/relationships/hyperlink" Target="https://odh.ohio.gov/know-our-programs/primary-care-office/workforce-programs" TargetMode="External"/><Relationship Id="rId75" Type="http://schemas.openxmlformats.org/officeDocument/2006/relationships/hyperlink" Target="https://www.fammed.wisc.edu/rural/funding-opportunities/gme-operational-grants/." TargetMode="External"/><Relationship Id="rId83" Type="http://schemas.openxmlformats.org/officeDocument/2006/relationships/hyperlink" Target="https://worh.org/resources/for-the-workforce/loan-repayment/" TargetMode="External"/><Relationship Id="rId88" Type="http://schemas.openxmlformats.org/officeDocument/2006/relationships/hyperlink" Target="https://cdphe.colorado.gov/prevention-and-wellness/health-access/health-professional-loan-repayment/rural-essential-access" TargetMode="External"/><Relationship Id="rId91" Type="http://schemas.openxmlformats.org/officeDocument/2006/relationships/hyperlink" Target="https://coruralhealth.org/colorado-provider-recruitment/for-providers" TargetMode="External"/><Relationship Id="rId96" Type="http://schemas.openxmlformats.org/officeDocument/2006/relationships/hyperlink" Target="https://www.ohsu.edu/oregon-office-of-rural-health/oregon-partnership-state-loan-repayment-program-slrp"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www.hrsa.gov/grants/find-funding/HRSA-24-022" TargetMode="External"/><Relationship Id="rId28" Type="http://schemas.openxmlformats.org/officeDocument/2006/relationships/hyperlink" Target="https://www.ruralhealthinfo.org/funding/6175" TargetMode="External"/><Relationship Id="rId36" Type="http://schemas.openxmlformats.org/officeDocument/2006/relationships/hyperlink" Target="https://www.vdh.virginia.gov/content/uploads/sites/76/2024/01/2022-2025-Virginia-State-Loan-Repayment-Program-VA-SLRP-Eligibility-Guidelines-web-updated-1-2-2024.pdf" TargetMode="External"/><Relationship Id="rId49" Type="http://schemas.openxmlformats.org/officeDocument/2006/relationships/hyperlink" Target="https://www.tn.gov/content/dam/tn/workforce/documents/2024-Rural-Health-Care-FOA.pdf" TargetMode="External"/><Relationship Id="rId57" Type="http://schemas.openxmlformats.org/officeDocument/2006/relationships/hyperlink" Target="https://www.mycnews.com/articles/news-saintlouiscounty/dhss-announces-awards-for-new-physician-residency-training-slots-to-increase-access-to-health-care-service/" TargetMode="External"/><Relationship Id="rId106" Type="http://schemas.openxmlformats.org/officeDocument/2006/relationships/image" Target="media/image12.jpeg"/><Relationship Id="rId10" Type="http://schemas.openxmlformats.org/officeDocument/2006/relationships/endnotes" Target="endnotes.xml"/><Relationship Id="rId31" Type="http://schemas.openxmlformats.org/officeDocument/2006/relationships/hyperlink" Target="https://www.ncdhhs.gov/nc-dhhs-orh-medical-placements-one-pager/open" TargetMode="External"/><Relationship Id="rId44" Type="http://schemas.openxmlformats.org/officeDocument/2006/relationships/hyperlink" Target="https://wellaheadla.com/about/" TargetMode="External"/><Relationship Id="rId52" Type="http://schemas.openxmlformats.org/officeDocument/2006/relationships/hyperlink" Target="https://medicine.uky.edu/centers/ruralhealth/state-loan-repayment-program" TargetMode="External"/><Relationship Id="rId60" Type="http://schemas.openxmlformats.org/officeDocument/2006/relationships/hyperlink" Target="https://health.mo.gov/living/families/primarycare/ruralphysiciangrant/" TargetMode="External"/><Relationship Id="rId65" Type="http://schemas.openxmlformats.org/officeDocument/2006/relationships/hyperlink" Target="https://medicine.osu.edu/education/md/three-year-primary-care-track" TargetMode="External"/><Relationship Id="rId73" Type="http://schemas.openxmlformats.org/officeDocument/2006/relationships/hyperlink" Target="https://www.med.wisc.edu/news/training-addresses-rural-physician-shortage/" TargetMode="External"/><Relationship Id="rId78" Type="http://schemas.openxmlformats.org/officeDocument/2006/relationships/hyperlink" Target="https://publicnotices.wisconsin.gov/NoticeView.asp?lnid=1538395" TargetMode="External"/><Relationship Id="rId81" Type="http://schemas.openxmlformats.org/officeDocument/2006/relationships/hyperlink" Target="https://www.dhs.wisconsin.gov/primarycare/apc-grant.htm" TargetMode="External"/><Relationship Id="rId86" Type="http://schemas.openxmlformats.org/officeDocument/2006/relationships/hyperlink" Target="https://coruralhealth.org/wp-content/uploads/2013/10/Preceptor-Implementation-Flyer-2023-FINAL.pdf" TargetMode="External"/><Relationship Id="rId94" Type="http://schemas.openxmlformats.org/officeDocument/2006/relationships/hyperlink" Target="https://www.ohsu.edu/oregon-office-of-rural-health/oregon-health-care-provider-loan-repayment" TargetMode="External"/><Relationship Id="rId99" Type="http://schemas.openxmlformats.org/officeDocument/2006/relationships/image" Target="media/image9.png"/><Relationship Id="rId101"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hyperlink" Target="https://www.uscis.gov/working-in-the-united-states/students-and-exchange-visitors/conrad-30-waiver-program" TargetMode="External"/><Relationship Id="rId39" Type="http://schemas.openxmlformats.org/officeDocument/2006/relationships/hyperlink" Target="https://www.vdh.virginia.gov/health-equity/nursing-preceptor-incentive-program/" TargetMode="External"/><Relationship Id="rId34" Type="http://schemas.openxmlformats.org/officeDocument/2006/relationships/hyperlink" Target="https://www.vhwda.org/initiatives/graduate-medical-education-gme" TargetMode="External"/><Relationship Id="rId50" Type="http://schemas.openxmlformats.org/officeDocument/2006/relationships/image" Target="media/image7.png"/><Relationship Id="rId55" Type="http://schemas.openxmlformats.org/officeDocument/2006/relationships/hyperlink" Target="https://medicine.missouri.edu/offices-programs/education/rural-scholars-program" TargetMode="External"/><Relationship Id="rId76" Type="http://schemas.openxmlformats.org/officeDocument/2006/relationships/hyperlink" Target="https://www.fammed.wisc.edu/rural/funding-opportunities/gme-transformational-grants/" TargetMode="External"/><Relationship Id="rId97" Type="http://schemas.openxmlformats.org/officeDocument/2006/relationships/image" Target="media/image8.png"/><Relationship Id="rId104" Type="http://schemas.openxmlformats.org/officeDocument/2006/relationships/hyperlink" Target="http://www.ghpc.gsu.edu" TargetMode="External"/><Relationship Id="rId7" Type="http://schemas.openxmlformats.org/officeDocument/2006/relationships/settings" Target="settings.xml"/><Relationship Id="rId71" Type="http://schemas.openxmlformats.org/officeDocument/2006/relationships/hyperlink" Target="https://ahec.wisc.edu/community-health-immersion/" TargetMode="External"/><Relationship Id="rId92" Type="http://schemas.openxmlformats.org/officeDocument/2006/relationships/hyperlink" Target="https://coruralhealth.org/ship" TargetMode="External"/><Relationship Id="rId2" Type="http://schemas.openxmlformats.org/officeDocument/2006/relationships/customXml" Target="../customXml/item2.xml"/><Relationship Id="rId29" Type="http://schemas.openxmlformats.org/officeDocument/2006/relationships/hyperlink" Target="https://www.ruralhealthinfo.org/funding/6176" TargetMode="External"/><Relationship Id="rId24" Type="http://schemas.openxmlformats.org/officeDocument/2006/relationships/hyperlink" Target="https://www.congress.gov/bill/118th-congress/house-bill/7855/text/ih" TargetMode="External"/><Relationship Id="rId40" Type="http://schemas.openxmlformats.org/officeDocument/2006/relationships/hyperlink" Target="https://apps.vdh.virginia.gov/omhhe/hoi/" TargetMode="External"/><Relationship Id="rId45" Type="http://schemas.openxmlformats.org/officeDocument/2006/relationships/hyperlink" Target="https://wellaheadla.com/healthcare-access/louisiana-primary-care-office/rural-health-scholars-program/" TargetMode="External"/><Relationship Id="rId66" Type="http://schemas.openxmlformats.org/officeDocument/2006/relationships/hyperlink" Target="https://medicine.osu.edu/education/md/community-medicine-track" TargetMode="External"/><Relationship Id="rId87" Type="http://schemas.openxmlformats.org/officeDocument/2006/relationships/hyperlink" Target="https://cdphe.colorado.gov/prevention-and-wellness/health-access/colorado-health-service-corps/colorado-health-service-corps-0" TargetMode="External"/><Relationship Id="rId61" Type="http://schemas.openxmlformats.org/officeDocument/2006/relationships/hyperlink" Target="https://odh.ohio.gov/know-our-programs/primary-care-office/workforce-programs" TargetMode="External"/><Relationship Id="rId82" Type="http://schemas.openxmlformats.org/officeDocument/2006/relationships/hyperlink" Target="https://heab.state.wi.us/features/pcps.html" TargetMode="External"/><Relationship Id="rId19" Type="http://schemas.openxmlformats.org/officeDocument/2006/relationships/hyperlink" Target="https://travel.state.gov/content/travel/en/us-visas/study/exchange/waiver-of-the-exchange-visitor/exchange-waiver-faqs.html" TargetMode="External"/><Relationship Id="rId14" Type="http://schemas.openxmlformats.org/officeDocument/2006/relationships/footer" Target="footer3.xml"/><Relationship Id="rId30" Type="http://schemas.openxmlformats.org/officeDocument/2006/relationships/hyperlink" Target="https://www.ncdhhs.gov/divisions/office-rural-health/office-rural-health-programs/provider-recruitment-and-placement/medical-dental-and-behavioral-health-recruitment-and-incentives" TargetMode="External"/><Relationship Id="rId35" Type="http://schemas.openxmlformats.org/officeDocument/2006/relationships/hyperlink" Target="https://usc-word-edit.officeapps.live.com/we/wordeditorframe.aspx?ui=en-US&amp;rs=en-US&amp;wopisrc=https%3A%2F%2Fmygsu.sharepoint.com%2Fteams%2FMedicaidTeam%2F_vti_bin%2Fwopi.ashx%2Ffiles%2Fbbce5620b98846b3ba689f7df778032a&amp;wdorigin=TEAMS-MAGLEV.teamsSdk_ns.rwc&amp;wdexp=TEAMS-TREATMENT&amp;wdhostclicktime=1733436952313&amp;wdenableroaming=1&amp;mscc=1&amp;hid=1AB16AA1-F0BE-7000-2BD3-336D0A902D21.0&amp;uih=sharepointcom&amp;wdlcid=en-US&amp;jsapi=1&amp;jsapiver=v2&amp;corrid=d872db1f-5762-e29f-5b57-c2e9cdf61e15&amp;usid=d872db1f-5762-e29f-5b57-c2e9cdf61e15&amp;newsession=1&amp;sftc=1&amp;uihit=docaspx&amp;muv=1&amp;ats=PairwiseBroker&amp;cac=1&amp;sams=1&amp;mtf=1&amp;sfp=1&amp;sdp=1&amp;hch=1&amp;hwfh=1&amp;dchat=1&amp;sc=%7B%22pmo%22%3A%22https%3A%2F%2Fmygsu.sharepoint.com%22%2C%22pmshare%22%3Atrue%7D&amp;ctp=LeastProtected&amp;rct=Normal&amp;csc=1&amp;instantedit=1&amp;wopicomplete=1&amp;wdredirectionreason=Unified_SingleFlush" TargetMode="External"/><Relationship Id="rId56" Type="http://schemas.openxmlformats.org/officeDocument/2006/relationships/hyperlink" Target="https://health.mo.gov/living/families/primarycare/gme/" TargetMode="External"/><Relationship Id="rId77" Type="http://schemas.openxmlformats.org/officeDocument/2006/relationships/hyperlink" Target="https://www.wcrgme.org/" TargetMode="External"/><Relationship Id="rId100" Type="http://schemas.openxmlformats.org/officeDocument/2006/relationships/image" Target="media/image10.png"/><Relationship Id="rId105" Type="http://schemas.openxmlformats.org/officeDocument/2006/relationships/hyperlink" Target="http://www.ghpc.gsu.edu" TargetMode="External"/><Relationship Id="rId8" Type="http://schemas.openxmlformats.org/officeDocument/2006/relationships/webSettings" Target="webSettings.xml"/><Relationship Id="rId51" Type="http://schemas.openxmlformats.org/officeDocument/2006/relationships/hyperlink" Target="https://www.tn.gov/content/dam/tn/health/program-areas/rural-health/Final-TN-Rural-Health-Care-Task-Force-Report-6-27-23.pdf." TargetMode="External"/><Relationship Id="rId72" Type="http://schemas.openxmlformats.org/officeDocument/2006/relationships/hyperlink" Target="https://www.med.wisc.edu/education/md-program/warm/" TargetMode="External"/><Relationship Id="rId93" Type="http://schemas.openxmlformats.org/officeDocument/2006/relationships/hyperlink" Target="https://www.ohsu.edu/sites/default/files/2018-08/2011-Rural-Health-Clinic-Report.pdf" TargetMode="External"/><Relationship Id="rId98" Type="http://schemas.openxmlformats.org/officeDocument/2006/relationships/footer" Target="footer4.xml"/><Relationship Id="rId3" Type="http://schemas.openxmlformats.org/officeDocument/2006/relationships/customXml" Target="../customXml/item3.xml"/><Relationship Id="rId25" Type="http://schemas.openxmlformats.org/officeDocument/2006/relationships/hyperlink" Target="https://bhw.hrsa.gov/funding/apply-loan-repayment/faculty-lrp" TargetMode="External"/><Relationship Id="rId46" Type="http://schemas.openxmlformats.org/officeDocument/2006/relationships/hyperlink" Target="https://wellaheadla.com/healthcare-access/louisiana-primary-care-office/louisiana-physician-loan-repayment-program/" TargetMode="External"/><Relationship Id="rId67" Type="http://schemas.openxmlformats.org/officeDocument/2006/relationships/hyperlink" Target="https://odh.ohio.gov/know-our-programs/primary-care-office/workforce-program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 standalone="yes"?>
<Relationships xmlns="http://schemas.openxmlformats.org/package/2006/relationships"><Relationship Id="rId2" Type="http://schemas.openxmlformats.org/officeDocument/2006/relationships/hyperlink" Target="https://www.ncdhhs.gov/2018-nc-dhhs-orh-j-1-placements-five-years-final-april-12/download." TargetMode="External"/><Relationship Id="rId1" Type="http://schemas.openxmlformats.org/officeDocument/2006/relationships/hyperlink" Target="https://www.ncdhhs.gov/nc-dhhs-orh-medical-placements-one-pager/open"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4.emf"/><Relationship Id="rId2" Type="http://schemas.openxmlformats.org/officeDocument/2006/relationships/image" Target="media/image3.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llr\Downloads\GHPC%20report_template_2022.dotx" TargetMode="External"/></Relationships>
</file>

<file path=word/theme/theme1.xml><?xml version="1.0" encoding="utf-8"?>
<a:theme xmlns:a="http://schemas.openxmlformats.org/drawingml/2006/main" name="Office Theme">
  <a:themeElements>
    <a:clrScheme name="Custom 1">
      <a:dk1>
        <a:srgbClr val="000000"/>
      </a:dk1>
      <a:lt1>
        <a:srgbClr val="FFFFFF"/>
      </a:lt1>
      <a:dk2>
        <a:srgbClr val="7B7B7B"/>
      </a:dk2>
      <a:lt2>
        <a:srgbClr val="FFFFFF"/>
      </a:lt2>
      <a:accent1>
        <a:srgbClr val="4E8ABE"/>
      </a:accent1>
      <a:accent2>
        <a:srgbClr val="C0D844"/>
      </a:accent2>
      <a:accent3>
        <a:srgbClr val="7B7B7B"/>
      </a:accent3>
      <a:accent4>
        <a:srgbClr val="0038A6"/>
      </a:accent4>
      <a:accent5>
        <a:srgbClr val="B2B2B2"/>
      </a:accent5>
      <a:accent6>
        <a:srgbClr val="D3D3D3"/>
      </a:accent6>
      <a:hlink>
        <a:srgbClr val="4E8ABE"/>
      </a:hlink>
      <a:folHlink>
        <a:srgbClr val="C0D84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60FD1A3221DDE47ABF9F4CFC4C43638" ma:contentTypeVersion="37" ma:contentTypeDescription="Create a new document." ma:contentTypeScope="" ma:versionID="450748a79a4b8bbd6fcbf07c970bcb9d">
  <xsd:schema xmlns:xsd="http://www.w3.org/2001/XMLSchema" xmlns:xs="http://www.w3.org/2001/XMLSchema" xmlns:p="http://schemas.microsoft.com/office/2006/metadata/properties" xmlns:ns2="4a2e8f1d-47ce-45c5-b0c0-57db33ad9b39" xmlns:ns3="6ffe0800-4a35-46f7-ab05-2433cbac8d6e" targetNamespace="http://schemas.microsoft.com/office/2006/metadata/properties" ma:root="true" ma:fieldsID="20c3c31d087c6b76f5a21ab35abcc7d8" ns2:_="" ns3:_="">
    <xsd:import namespace="4a2e8f1d-47ce-45c5-b0c0-57db33ad9b39"/>
    <xsd:import namespace="6ffe0800-4a35-46f7-ab05-2433cbac8d6e"/>
    <xsd:element name="properties">
      <xsd:complexType>
        <xsd:sequence>
          <xsd:element name="documentManagement">
            <xsd:complexType>
              <xsd:all>
                <xsd:element ref="ns2:NotebookType" minOccurs="0"/>
                <xsd:element ref="ns2:FolderType" minOccurs="0"/>
                <xsd:element ref="ns2:CultureName" minOccurs="0"/>
                <xsd:element ref="ns2:AppVersion" minOccurs="0"/>
                <xsd:element ref="ns2:TeamsChannelId" minOccurs="0"/>
                <xsd:element ref="ns2:Owner" minOccurs="0"/>
                <xsd:element ref="ns2:Math_Settings" minOccurs="0"/>
                <xsd:element ref="ns2:DefaultSectionNames" minOccurs="0"/>
                <xsd:element ref="ns2:Templates" minOccurs="0"/>
                <xsd:element ref="ns2:Leaders" minOccurs="0"/>
                <xsd:element ref="ns2:Members" minOccurs="0"/>
                <xsd:element ref="ns2:Member_Groups" minOccurs="0"/>
                <xsd:element ref="ns2:Distribution_Groups" minOccurs="0"/>
                <xsd:element ref="ns2:LMS_Mappings" minOccurs="0"/>
                <xsd:element ref="ns2:Invited_Leaders" minOccurs="0"/>
                <xsd:element ref="ns2:Invited_Members" minOccurs="0"/>
                <xsd:element ref="ns2:Self_Registration_Enabled" minOccurs="0"/>
                <xsd:element ref="ns2:Has_Leaders_Only_SectionGroup" minOccurs="0"/>
                <xsd:element ref="ns2:Is_Collaboration_Space_Locked" minOccurs="0"/>
                <xsd:element ref="ns2:IsNotebookLocked"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2e8f1d-47ce-45c5-b0c0-57db33ad9b39"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CultureName" ma:index="10" nillable="true" ma:displayName="Culture Name" ma:internalName="CultureName">
      <xsd:simpleType>
        <xsd:restriction base="dms:Text"/>
      </xsd:simpleType>
    </xsd:element>
    <xsd:element name="AppVersion" ma:index="11" nillable="true" ma:displayName="App Version" ma:internalName="AppVersion">
      <xsd:simpleType>
        <xsd:restriction base="dms:Text"/>
      </xsd:simpleType>
    </xsd:element>
    <xsd:element name="TeamsChannelId" ma:index="12" nillable="true" ma:displayName="Teams Channel Id" ma:internalName="TeamsChannelId">
      <xsd:simpleType>
        <xsd:restriction base="dms:Text"/>
      </xsd:simpleType>
    </xsd:element>
    <xsd:element name="Owner" ma:index="13"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14" nillable="true" ma:displayName="Math Settings" ma:internalName="Math_Settings">
      <xsd:simpleType>
        <xsd:restriction base="dms:Text"/>
      </xsd:simpleType>
    </xsd:element>
    <xsd:element name="DefaultSectionNames" ma:index="15" nillable="true" ma:displayName="Default Section Names" ma:internalName="DefaultSectionNames">
      <xsd:simpleType>
        <xsd:restriction base="dms:Note">
          <xsd:maxLength value="255"/>
        </xsd:restriction>
      </xsd:simpleType>
    </xsd:element>
    <xsd:element name="Templates" ma:index="16" nillable="true" ma:displayName="Templates" ma:internalName="Templates">
      <xsd:simpleType>
        <xsd:restriction base="dms:Note">
          <xsd:maxLength value="255"/>
        </xsd:restriction>
      </xsd:simpleType>
    </xsd:element>
    <xsd:element name="Leaders" ma:index="17"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18"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19"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0" nillable="true" ma:displayName="Distribution Groups" ma:internalName="Distribution_Groups">
      <xsd:simpleType>
        <xsd:restriction base="dms:Note">
          <xsd:maxLength value="255"/>
        </xsd:restriction>
      </xsd:simpleType>
    </xsd:element>
    <xsd:element name="LMS_Mappings" ma:index="21" nillable="true" ma:displayName="LMS Mappings" ma:internalName="LMS_Mappings">
      <xsd:simpleType>
        <xsd:restriction base="dms:Note">
          <xsd:maxLength value="255"/>
        </xsd:restriction>
      </xsd:simpleType>
    </xsd:element>
    <xsd:element name="Invited_Leaders" ma:index="22" nillable="true" ma:displayName="Invited Leaders" ma:internalName="Invited_Leaders">
      <xsd:simpleType>
        <xsd:restriction base="dms:Note">
          <xsd:maxLength value="255"/>
        </xsd:restriction>
      </xsd:simpleType>
    </xsd:element>
    <xsd:element name="Invited_Members" ma:index="23" nillable="true" ma:displayName="Invited Members" ma:internalName="Invited_Members">
      <xsd:simpleType>
        <xsd:restriction base="dms:Note">
          <xsd:maxLength value="255"/>
        </xsd:restriction>
      </xsd:simpleType>
    </xsd:element>
    <xsd:element name="Self_Registration_Enabled" ma:index="24" nillable="true" ma:displayName="Self Registration Enabled" ma:internalName="Self_Registration_Enabled">
      <xsd:simpleType>
        <xsd:restriction base="dms:Boolean"/>
      </xsd:simpleType>
    </xsd:element>
    <xsd:element name="Has_Leaders_Only_SectionGroup" ma:index="25" nillable="true" ma:displayName="Has Leaders Only SectionGroup" ma:internalName="Has_Leaders_Only_SectionGroup">
      <xsd:simpleType>
        <xsd:restriction base="dms:Boolean"/>
      </xsd:simpleType>
    </xsd:element>
    <xsd:element name="Is_Collaboration_Space_Locked" ma:index="26" nillable="true" ma:displayName="Is Collaboration Space Locked" ma:internalName="Is_Collaboration_Space_Locked">
      <xsd:simpleType>
        <xsd:restriction base="dms:Boolean"/>
      </xsd:simpleType>
    </xsd:element>
    <xsd:element name="IsNotebookLocked" ma:index="27" nillable="true" ma:displayName="Is Notebook Locked" ma:internalName="IsNotebookLocked">
      <xsd:simpleType>
        <xsd:restriction base="dms:Boolean"/>
      </xsd:simpleType>
    </xsd:element>
    <xsd:element name="MediaServiceMetadata" ma:index="28" nillable="true" ma:displayName="MediaServiceMetadata" ma:hidden="true" ma:internalName="MediaServiceMetadata" ma:readOnly="true">
      <xsd:simpleType>
        <xsd:restriction base="dms:Note"/>
      </xsd:simpleType>
    </xsd:element>
    <xsd:element name="MediaServiceFastMetadata" ma:index="29" nillable="true" ma:displayName="MediaServiceFastMetadata" ma:hidden="true" ma:internalName="MediaServiceFastMetadata" ma:readOnly="true">
      <xsd:simpleType>
        <xsd:restriction base="dms:Note"/>
      </xsd:simpleType>
    </xsd:element>
    <xsd:element name="MediaServiceAutoKeyPoints" ma:index="30" nillable="true" ma:displayName="MediaServiceAutoKeyPoints" ma:hidden="true" ma:internalName="MediaServiceAutoKeyPoints" ma:readOnly="true">
      <xsd:simpleType>
        <xsd:restriction base="dms:Note"/>
      </xsd:simpleType>
    </xsd:element>
    <xsd:element name="MediaServiceKeyPoints" ma:index="31" nillable="true" ma:displayName="KeyPoints" ma:internalName="MediaServiceKeyPoints" ma:readOnly="true">
      <xsd:simpleType>
        <xsd:restriction base="dms:Note">
          <xsd:maxLength value="255"/>
        </xsd:restriction>
      </xsd:simpleType>
    </xsd:element>
    <xsd:element name="MediaServiceAutoTags" ma:index="34" nillable="true" ma:displayName="Tags" ma:internalName="MediaServiceAutoTags" ma:readOnly="true">
      <xsd:simpleType>
        <xsd:restriction base="dms:Text"/>
      </xsd:simpleType>
    </xsd:element>
    <xsd:element name="MediaServiceOCR" ma:index="35" nillable="true" ma:displayName="Extracted Text" ma:internalName="MediaServiceOCR" ma:readOnly="true">
      <xsd:simpleType>
        <xsd:restriction base="dms:Note">
          <xsd:maxLength value="255"/>
        </xsd:restriction>
      </xsd:simpleType>
    </xsd:element>
    <xsd:element name="MediaServiceGenerationTime" ma:index="36" nillable="true" ma:displayName="MediaServiceGenerationTime" ma:hidden="true" ma:internalName="MediaServiceGenerationTime" ma:readOnly="true">
      <xsd:simpleType>
        <xsd:restriction base="dms:Text"/>
      </xsd:simpleType>
    </xsd:element>
    <xsd:element name="MediaServiceEventHashCode" ma:index="37" nillable="true" ma:displayName="MediaServiceEventHashCode" ma:hidden="true" ma:internalName="MediaServiceEventHashCode" ma:readOnly="true">
      <xsd:simpleType>
        <xsd:restriction base="dms:Text"/>
      </xsd:simpleType>
    </xsd:element>
    <xsd:element name="MediaServiceDateTaken" ma:index="38" nillable="true" ma:displayName="MediaServiceDateTaken" ma:hidden="true" ma:internalName="MediaServiceDateTaken" ma:readOnly="true">
      <xsd:simpleType>
        <xsd:restriction base="dms:Text"/>
      </xsd:simpleType>
    </xsd:element>
    <xsd:element name="MediaLengthInSeconds" ma:index="39" nillable="true" ma:displayName="MediaLengthInSeconds" ma:hidden="true" ma:internalName="MediaLengthInSeconds" ma:readOnly="true">
      <xsd:simpleType>
        <xsd:restriction base="dms:Unknown"/>
      </xsd:simpleType>
    </xsd:element>
    <xsd:element name="lcf76f155ced4ddcb4097134ff3c332f" ma:index="41" nillable="true" ma:taxonomy="true" ma:internalName="lcf76f155ced4ddcb4097134ff3c332f" ma:taxonomyFieldName="MediaServiceImageTags" ma:displayName="Image Tags" ma:readOnly="false" ma:fieldId="{5cf76f15-5ced-4ddc-b409-7134ff3c332f}" ma:taxonomyMulti="true" ma:sspId="26bd13b0-4628-4a04-b8b8-e37c375bd01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43" nillable="true" ma:displayName="MediaServiceObjectDetectorVersions" ma:hidden="true" ma:indexed="true" ma:internalName="MediaServiceObjectDetectorVersions" ma:readOnly="true">
      <xsd:simpleType>
        <xsd:restriction base="dms:Text"/>
      </xsd:simpleType>
    </xsd:element>
    <xsd:element name="MediaServiceSearchProperties" ma:index="4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ffe0800-4a35-46f7-ab05-2433cbac8d6e" elementFormDefault="qualified">
    <xsd:import namespace="http://schemas.microsoft.com/office/2006/documentManagement/types"/>
    <xsd:import namespace="http://schemas.microsoft.com/office/infopath/2007/PartnerControls"/>
    <xsd:element name="SharedWithUsers" ma:index="3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3" nillable="true" ma:displayName="Shared With Details" ma:internalName="SharedWithDetails" ma:readOnly="true">
      <xsd:simpleType>
        <xsd:restriction base="dms:Note">
          <xsd:maxLength value="255"/>
        </xsd:restriction>
      </xsd:simpleType>
    </xsd:element>
    <xsd:element name="TaxCatchAll" ma:index="42" nillable="true" ma:displayName="Taxonomy Catch All Column" ma:hidden="true" ma:list="{f2a78fdb-b75a-4d26-9915-de6605628d24}" ma:internalName="TaxCatchAll" ma:showField="CatchAllData" ma:web="6ffe0800-4a35-46f7-ab05-2433cbac8d6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AppVersion xmlns="4a2e8f1d-47ce-45c5-b0c0-57db33ad9b39" xsi:nil="true"/>
    <LMS_Mappings xmlns="4a2e8f1d-47ce-45c5-b0c0-57db33ad9b39" xsi:nil="true"/>
    <Member_Groups xmlns="4a2e8f1d-47ce-45c5-b0c0-57db33ad9b39">
      <UserInfo>
        <DisplayName/>
        <AccountId xsi:nil="true"/>
        <AccountType/>
      </UserInfo>
    </Member_Groups>
    <Invited_Members xmlns="4a2e8f1d-47ce-45c5-b0c0-57db33ad9b39" xsi:nil="true"/>
    <TaxCatchAll xmlns="6ffe0800-4a35-46f7-ab05-2433cbac8d6e" xsi:nil="true"/>
    <FolderType xmlns="4a2e8f1d-47ce-45c5-b0c0-57db33ad9b39" xsi:nil="true"/>
    <CultureName xmlns="4a2e8f1d-47ce-45c5-b0c0-57db33ad9b39" xsi:nil="true"/>
    <Templates xmlns="4a2e8f1d-47ce-45c5-b0c0-57db33ad9b39" xsi:nil="true"/>
    <Self_Registration_Enabled xmlns="4a2e8f1d-47ce-45c5-b0c0-57db33ad9b39" xsi:nil="true"/>
    <DefaultSectionNames xmlns="4a2e8f1d-47ce-45c5-b0c0-57db33ad9b39" xsi:nil="true"/>
    <TeamsChannelId xmlns="4a2e8f1d-47ce-45c5-b0c0-57db33ad9b39" xsi:nil="true"/>
    <Invited_Leaders xmlns="4a2e8f1d-47ce-45c5-b0c0-57db33ad9b39" xsi:nil="true"/>
    <NotebookType xmlns="4a2e8f1d-47ce-45c5-b0c0-57db33ad9b39" xsi:nil="true"/>
    <Leaders xmlns="4a2e8f1d-47ce-45c5-b0c0-57db33ad9b39">
      <UserInfo>
        <DisplayName/>
        <AccountId xsi:nil="true"/>
        <AccountType/>
      </UserInfo>
    </Leaders>
    <Has_Leaders_Only_SectionGroup xmlns="4a2e8f1d-47ce-45c5-b0c0-57db33ad9b39" xsi:nil="true"/>
    <Is_Collaboration_Space_Locked xmlns="4a2e8f1d-47ce-45c5-b0c0-57db33ad9b39" xsi:nil="true"/>
    <IsNotebookLocked xmlns="4a2e8f1d-47ce-45c5-b0c0-57db33ad9b39" xsi:nil="true"/>
    <Owner xmlns="4a2e8f1d-47ce-45c5-b0c0-57db33ad9b39">
      <UserInfo>
        <DisplayName/>
        <AccountId xsi:nil="true"/>
        <AccountType/>
      </UserInfo>
    </Owner>
    <Distribution_Groups xmlns="4a2e8f1d-47ce-45c5-b0c0-57db33ad9b39" xsi:nil="true"/>
    <lcf76f155ced4ddcb4097134ff3c332f xmlns="4a2e8f1d-47ce-45c5-b0c0-57db33ad9b39">
      <Terms xmlns="http://schemas.microsoft.com/office/infopath/2007/PartnerControls"/>
    </lcf76f155ced4ddcb4097134ff3c332f>
    <Math_Settings xmlns="4a2e8f1d-47ce-45c5-b0c0-57db33ad9b39" xsi:nil="true"/>
    <Members xmlns="4a2e8f1d-47ce-45c5-b0c0-57db33ad9b39">
      <UserInfo>
        <DisplayName/>
        <AccountId xsi:nil="true"/>
        <AccountType/>
      </UserInfo>
    </Members>
  </documentManagement>
</p:properties>
</file>

<file path=customXml/itemProps1.xml><?xml version="1.0" encoding="utf-8"?>
<ds:datastoreItem xmlns:ds="http://schemas.openxmlformats.org/officeDocument/2006/customXml" ds:itemID="{B1BEBA0B-2AAC-434F-9E58-D8D0F9CA75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2e8f1d-47ce-45c5-b0c0-57db33ad9b39"/>
    <ds:schemaRef ds:uri="6ffe0800-4a35-46f7-ab05-2433cbac8d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70028B7-846A-4DA4-8314-D07127320931}">
  <ds:schemaRefs>
    <ds:schemaRef ds:uri="http://schemas.microsoft.com/sharepoint/v3/contenttype/forms"/>
  </ds:schemaRefs>
</ds:datastoreItem>
</file>

<file path=customXml/itemProps3.xml><?xml version="1.0" encoding="utf-8"?>
<ds:datastoreItem xmlns:ds="http://schemas.openxmlformats.org/officeDocument/2006/customXml" ds:itemID="{F695D627-FC71-426B-9F71-BD7F8D84EA12}">
  <ds:schemaRefs>
    <ds:schemaRef ds:uri="http://schemas.openxmlformats.org/officeDocument/2006/bibliography"/>
  </ds:schemaRefs>
</ds:datastoreItem>
</file>

<file path=customXml/itemProps4.xml><?xml version="1.0" encoding="utf-8"?>
<ds:datastoreItem xmlns:ds="http://schemas.openxmlformats.org/officeDocument/2006/customXml" ds:itemID="{38CDD553-5E56-402E-A3A5-E6E1977B24E7}">
  <ds:schemaRefs>
    <ds:schemaRef ds:uri="http://schemas.microsoft.com/office/2006/metadata/properties"/>
    <ds:schemaRef ds:uri="http://schemas.microsoft.com/office/infopath/2007/PartnerControls"/>
    <ds:schemaRef ds:uri="4a2e8f1d-47ce-45c5-b0c0-57db33ad9b39"/>
    <ds:schemaRef ds:uri="6ffe0800-4a35-46f7-ab05-2433cbac8d6e"/>
  </ds:schemaRefs>
</ds:datastoreItem>
</file>

<file path=docProps/app.xml><?xml version="1.0" encoding="utf-8"?>
<Properties xmlns="http://schemas.openxmlformats.org/officeDocument/2006/extended-properties" xmlns:vt="http://schemas.openxmlformats.org/officeDocument/2006/docPropsVTypes">
  <Template>GHPC report_template_2022</Template>
  <TotalTime>0</TotalTime>
  <Pages>1</Pages>
  <Words>13821</Words>
  <Characters>78786</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 Rencher</dc:creator>
  <cp:keywords/>
  <cp:lastModifiedBy>Jacob Thielemier</cp:lastModifiedBy>
  <cp:revision>1</cp:revision>
  <cp:lastPrinted>2016-09-09T17:05:00Z</cp:lastPrinted>
  <dcterms:created xsi:type="dcterms:W3CDTF">2025-04-15T13:51:00Z</dcterms:created>
  <dcterms:modified xsi:type="dcterms:W3CDTF">2025-04-15T13:51:00Z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0x010100A60FD1A3221DDE47ABF9F4CFC4C43638</vt:lpwstr>
  </property>
  <property fmtid="{D5CDD505-2E9C-101B-9397-08002B2CF9AE}" pid="3" name="MediaServiceImageTags">
    <vt:lpwstr/>
  </property>
</Properties>
</file>